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B65B3F" w14:textId="750870C5" w:rsidR="00F23B35" w:rsidRPr="00B36048" w:rsidRDefault="00F23B35" w:rsidP="00BA461C">
      <w:pPr>
        <w:pStyle w:val="Normal-Standard"/>
      </w:pPr>
    </w:p>
    <w:p w14:paraId="2CD7523C" w14:textId="71B51957" w:rsidR="006731A1" w:rsidRDefault="006731A1"/>
    <w:p w14:paraId="5B7A932C" w14:textId="67BAEE70" w:rsidR="008B6E43" w:rsidRDefault="008B6E43"/>
    <w:p w14:paraId="086CF4DA" w14:textId="373843D4" w:rsidR="008B6E43" w:rsidRDefault="008B6E43"/>
    <w:p w14:paraId="41224F33" w14:textId="7122043C" w:rsidR="00C4518B" w:rsidRDefault="00C4518B" w:rsidP="00862B02">
      <w:pPr>
        <w:pStyle w:val="Normal-Standard"/>
        <w:ind w:left="0"/>
      </w:pPr>
    </w:p>
    <w:p w14:paraId="410973B9" w14:textId="0E40C493" w:rsidR="00511F21" w:rsidRDefault="00511F21" w:rsidP="00862B02">
      <w:pPr>
        <w:pStyle w:val="Normal-Standard"/>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875"/>
        <w:gridCol w:w="3367"/>
      </w:tblGrid>
      <w:tr w:rsidR="0047649B" w14:paraId="5D0D4F7A" w14:textId="77777777" w:rsidTr="009D14D4">
        <w:trPr>
          <w:trHeight w:hRule="exact" w:val="4320"/>
        </w:trPr>
        <w:tc>
          <w:tcPr>
            <w:tcW w:w="5875" w:type="dxa"/>
            <w:vAlign w:val="center"/>
          </w:tcPr>
          <w:p w14:paraId="08161842" w14:textId="05759AE5" w:rsidR="0047649B" w:rsidRDefault="00871FB8" w:rsidP="009D14D4">
            <w:pPr>
              <w:pStyle w:val="Normal-Standard"/>
              <w:ind w:left="0"/>
              <w:jc w:val="center"/>
            </w:pPr>
            <w:r w:rsidRPr="00871FB8">
              <w:rPr>
                <w:noProof/>
                <w:lang w:eastAsia="en-GB"/>
              </w:rPr>
              <w:drawing>
                <wp:inline distT="0" distB="0" distL="0" distR="0" wp14:anchorId="0BC3FE77" wp14:editId="7905C257">
                  <wp:extent cx="1905000" cy="1905000"/>
                  <wp:effectExtent l="0" t="0" r="0" b="0"/>
                  <wp:docPr id="45" name="Picture 3" descr="https://www.westsussexcpd.co.uk/_images/14106/Care%20Act/The_Care_Certificate.jpg"/>
                  <wp:cNvGraphicFramePr/>
                  <a:graphic xmlns:a="http://schemas.openxmlformats.org/drawingml/2006/main">
                    <a:graphicData uri="http://schemas.openxmlformats.org/drawingml/2006/picture">
                      <pic:pic xmlns:pic="http://schemas.openxmlformats.org/drawingml/2006/picture">
                        <pic:nvPicPr>
                          <pic:cNvPr id="4" name="Picture 3" descr="https://www.westsussexcpd.co.uk/_images/14106/Care%20Act/The_Care_Certificate.jpg"/>
                          <pic:cNvPicPr/>
                        </pic:nvPicPr>
                        <pic:blipFill>
                          <a:blip r:embed="rId8">
                            <a:clrChange>
                              <a:clrFrom>
                                <a:srgbClr val="FFFEFC"/>
                              </a:clrFrom>
                              <a:clrTo>
                                <a:srgbClr val="FFFEFC">
                                  <a:alpha val="0"/>
                                </a:srgbClr>
                              </a:clrTo>
                            </a:clrChange>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c>
          <w:tcPr>
            <w:tcW w:w="3367" w:type="dxa"/>
            <w:vAlign w:val="center"/>
          </w:tcPr>
          <w:p w14:paraId="5EEE8727" w14:textId="77777777" w:rsidR="00EB1B70" w:rsidRDefault="00EB1B70" w:rsidP="00EB1B70">
            <w:pPr>
              <w:ind w:left="-21"/>
              <w:jc w:val="center"/>
              <w:rPr>
                <w:b/>
                <w:i/>
                <w:sz w:val="40"/>
                <w:szCs w:val="40"/>
              </w:rPr>
            </w:pPr>
          </w:p>
          <w:p w14:paraId="6DD13CC1" w14:textId="26DEE4F8" w:rsidR="00871FB8" w:rsidRDefault="00871FB8" w:rsidP="00871FB8">
            <w:pPr>
              <w:ind w:left="-21"/>
              <w:jc w:val="center"/>
              <w:rPr>
                <w:b/>
                <w:i/>
                <w:sz w:val="40"/>
                <w:szCs w:val="40"/>
              </w:rPr>
            </w:pPr>
            <w:r>
              <w:rPr>
                <w:b/>
                <w:i/>
                <w:sz w:val="40"/>
                <w:szCs w:val="40"/>
              </w:rPr>
              <w:t>Learner Resource</w:t>
            </w:r>
          </w:p>
          <w:p w14:paraId="5002D576" w14:textId="70EA1736" w:rsidR="00871FB8" w:rsidRDefault="00972510" w:rsidP="00871FB8">
            <w:pPr>
              <w:ind w:left="-21"/>
              <w:jc w:val="center"/>
              <w:rPr>
                <w:b/>
                <w:i/>
                <w:sz w:val="40"/>
                <w:szCs w:val="40"/>
              </w:rPr>
            </w:pPr>
            <w:r>
              <w:rPr>
                <w:b/>
                <w:i/>
                <w:sz w:val="40"/>
                <w:szCs w:val="40"/>
              </w:rPr>
              <w:t>Question Workbook</w:t>
            </w:r>
          </w:p>
          <w:p w14:paraId="52AD4A6E" w14:textId="77777777" w:rsidR="0047649B" w:rsidRDefault="0047649B" w:rsidP="00EB1B70">
            <w:pPr>
              <w:ind w:left="-21"/>
              <w:jc w:val="center"/>
            </w:pPr>
          </w:p>
        </w:tc>
      </w:tr>
      <w:tr w:rsidR="00EB1B70" w14:paraId="3145A19C" w14:textId="77777777" w:rsidTr="00EB1B70">
        <w:trPr>
          <w:trHeight w:hRule="exact" w:val="2880"/>
        </w:trPr>
        <w:tc>
          <w:tcPr>
            <w:tcW w:w="9242" w:type="dxa"/>
            <w:gridSpan w:val="2"/>
            <w:vAlign w:val="center"/>
          </w:tcPr>
          <w:p w14:paraId="632C304B" w14:textId="0C64931A" w:rsidR="00EB1B70" w:rsidRDefault="0007430E" w:rsidP="00972510">
            <w:pPr>
              <w:ind w:left="-21"/>
              <w:jc w:val="center"/>
              <w:rPr>
                <w:b/>
                <w:i/>
                <w:sz w:val="40"/>
                <w:szCs w:val="40"/>
              </w:rPr>
            </w:pPr>
            <w:r>
              <w:rPr>
                <w:b/>
                <w:sz w:val="56"/>
                <w:szCs w:val="56"/>
              </w:rPr>
              <w:t xml:space="preserve">Care Certificate </w:t>
            </w:r>
            <w:r w:rsidR="009671B6">
              <w:rPr>
                <w:b/>
                <w:sz w:val="56"/>
                <w:szCs w:val="56"/>
              </w:rPr>
              <w:t>Question Workbook – Standard 7</w:t>
            </w:r>
          </w:p>
        </w:tc>
      </w:tr>
    </w:tbl>
    <w:p w14:paraId="1D264A0C" w14:textId="7930AD5E" w:rsidR="00E70C35" w:rsidRPr="00876F2E" w:rsidRDefault="00E70C35" w:rsidP="00E70C35">
      <w:pPr>
        <w:rPr>
          <w:b/>
          <w:sz w:val="36"/>
          <w:szCs w:val="36"/>
        </w:rPr>
      </w:pPr>
    </w:p>
    <w:tbl>
      <w:tblPr>
        <w:tblStyle w:val="TableGrid"/>
        <w:tblW w:w="0" w:type="auto"/>
        <w:shd w:val="clear" w:color="auto" w:fill="FFFFFF" w:themeFill="background1"/>
        <w:tblLayout w:type="fixed"/>
        <w:tblCellMar>
          <w:left w:w="115" w:type="dxa"/>
          <w:right w:w="115" w:type="dxa"/>
        </w:tblCellMar>
        <w:tblLook w:val="04A0" w:firstRow="1" w:lastRow="0" w:firstColumn="1" w:lastColumn="0" w:noHBand="0" w:noVBand="1"/>
      </w:tblPr>
      <w:tblGrid>
        <w:gridCol w:w="3595"/>
        <w:gridCol w:w="5421"/>
      </w:tblGrid>
      <w:tr w:rsidR="00A43A39" w:rsidRPr="00D332CB" w14:paraId="39647C22" w14:textId="77777777" w:rsidTr="00D332CB">
        <w:trPr>
          <w:trHeight w:hRule="exact" w:val="432"/>
        </w:trPr>
        <w:tc>
          <w:tcPr>
            <w:tcW w:w="3595" w:type="dxa"/>
            <w:shd w:val="clear" w:color="auto" w:fill="FFFFFF" w:themeFill="background1"/>
          </w:tcPr>
          <w:p w14:paraId="1C528BC2" w14:textId="77777777" w:rsidR="00A43A39" w:rsidRPr="00D332CB" w:rsidRDefault="00A43A39">
            <w:pPr>
              <w:rPr>
                <w:b/>
                <w:sz w:val="24"/>
                <w:szCs w:val="24"/>
              </w:rPr>
            </w:pPr>
            <w:r w:rsidRPr="00D332CB">
              <w:rPr>
                <w:b/>
                <w:sz w:val="24"/>
                <w:szCs w:val="24"/>
              </w:rPr>
              <w:t>Name of Care Worker:</w:t>
            </w:r>
          </w:p>
          <w:p w14:paraId="70222FF6" w14:textId="5EFB06CE" w:rsidR="00A43A39" w:rsidRPr="00D332CB" w:rsidRDefault="00A43A39">
            <w:pPr>
              <w:rPr>
                <w:b/>
                <w:sz w:val="24"/>
                <w:szCs w:val="24"/>
              </w:rPr>
            </w:pPr>
          </w:p>
        </w:tc>
        <w:tc>
          <w:tcPr>
            <w:tcW w:w="5421" w:type="dxa"/>
            <w:shd w:val="clear" w:color="auto" w:fill="FFFFFF" w:themeFill="background1"/>
          </w:tcPr>
          <w:p w14:paraId="6A96E1E2" w14:textId="77777777" w:rsidR="00A43A39" w:rsidRPr="00D332CB" w:rsidRDefault="00A43A39">
            <w:pPr>
              <w:rPr>
                <w:sz w:val="24"/>
                <w:szCs w:val="24"/>
              </w:rPr>
            </w:pPr>
          </w:p>
        </w:tc>
      </w:tr>
      <w:tr w:rsidR="00D332CB" w:rsidRPr="00D332CB" w14:paraId="03097958" w14:textId="77777777" w:rsidTr="00D332CB">
        <w:trPr>
          <w:trHeight w:hRule="exact" w:val="432"/>
        </w:trPr>
        <w:tc>
          <w:tcPr>
            <w:tcW w:w="3595" w:type="dxa"/>
            <w:shd w:val="clear" w:color="auto" w:fill="FFFFFF" w:themeFill="background1"/>
          </w:tcPr>
          <w:p w14:paraId="5E092DDE" w14:textId="3A639280" w:rsidR="00D332CB" w:rsidRPr="00D332CB" w:rsidRDefault="00972510">
            <w:pPr>
              <w:rPr>
                <w:b/>
                <w:sz w:val="24"/>
                <w:szCs w:val="24"/>
              </w:rPr>
            </w:pPr>
            <w:r>
              <w:rPr>
                <w:b/>
                <w:sz w:val="24"/>
                <w:szCs w:val="24"/>
              </w:rPr>
              <w:t>Start Date:</w:t>
            </w:r>
          </w:p>
        </w:tc>
        <w:tc>
          <w:tcPr>
            <w:tcW w:w="5421" w:type="dxa"/>
            <w:shd w:val="clear" w:color="auto" w:fill="FFFFFF" w:themeFill="background1"/>
          </w:tcPr>
          <w:p w14:paraId="21318008" w14:textId="77777777" w:rsidR="00D332CB" w:rsidRPr="00D332CB" w:rsidRDefault="00D332CB">
            <w:pPr>
              <w:rPr>
                <w:sz w:val="24"/>
                <w:szCs w:val="24"/>
              </w:rPr>
            </w:pPr>
          </w:p>
        </w:tc>
      </w:tr>
      <w:tr w:rsidR="00D332CB" w:rsidRPr="00D332CB" w14:paraId="72F46729" w14:textId="77777777" w:rsidTr="00D332CB">
        <w:trPr>
          <w:trHeight w:hRule="exact" w:val="432"/>
        </w:trPr>
        <w:tc>
          <w:tcPr>
            <w:tcW w:w="3595" w:type="dxa"/>
            <w:shd w:val="clear" w:color="auto" w:fill="FFFFFF" w:themeFill="background1"/>
          </w:tcPr>
          <w:p w14:paraId="585CD191" w14:textId="2DF8BC7B" w:rsidR="00D332CB" w:rsidRPr="00D332CB" w:rsidRDefault="00972510">
            <w:pPr>
              <w:rPr>
                <w:b/>
                <w:sz w:val="24"/>
                <w:szCs w:val="24"/>
              </w:rPr>
            </w:pPr>
            <w:r>
              <w:rPr>
                <w:b/>
                <w:sz w:val="24"/>
                <w:szCs w:val="24"/>
              </w:rPr>
              <w:t>Completion Date:</w:t>
            </w:r>
          </w:p>
        </w:tc>
        <w:tc>
          <w:tcPr>
            <w:tcW w:w="5421" w:type="dxa"/>
            <w:shd w:val="clear" w:color="auto" w:fill="FFFFFF" w:themeFill="background1"/>
          </w:tcPr>
          <w:p w14:paraId="7BE09D03" w14:textId="77777777" w:rsidR="00D332CB" w:rsidRPr="00D332CB" w:rsidRDefault="00D332CB">
            <w:pPr>
              <w:rPr>
                <w:sz w:val="24"/>
                <w:szCs w:val="24"/>
              </w:rPr>
            </w:pPr>
          </w:p>
        </w:tc>
      </w:tr>
    </w:tbl>
    <w:p w14:paraId="4CD06AE1" w14:textId="77777777" w:rsidR="00A16B02" w:rsidRDefault="00A16B02"/>
    <w:p w14:paraId="72A1123A" w14:textId="77777777" w:rsidR="00A16B02" w:rsidRDefault="00A16B02"/>
    <w:p w14:paraId="284528C4" w14:textId="77777777" w:rsidR="00A16B02" w:rsidRDefault="00A16B02"/>
    <w:p w14:paraId="2BBD0BC6" w14:textId="7ADFCE0E" w:rsidR="006731A1" w:rsidRDefault="00A16B02">
      <w:r>
        <w:rPr>
          <w:noProof/>
          <w:lang w:eastAsia="en-GB"/>
        </w:rPr>
        <mc:AlternateContent>
          <mc:Choice Requires="wps">
            <w:drawing>
              <wp:anchor distT="0" distB="0" distL="114300" distR="114300" simplePos="0" relativeHeight="251677696" behindDoc="1" locked="0" layoutInCell="1" allowOverlap="1" wp14:anchorId="22D5ACD3" wp14:editId="2CC0581C">
                <wp:simplePos x="0" y="0"/>
                <wp:positionH relativeFrom="column">
                  <wp:posOffset>-95250</wp:posOffset>
                </wp:positionH>
                <wp:positionV relativeFrom="page">
                  <wp:posOffset>8724900</wp:posOffset>
                </wp:positionV>
                <wp:extent cx="2862072" cy="4857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2862072" cy="4857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2DD8FCA" w14:textId="2BDD5156" w:rsidR="00C84C2F" w:rsidRDefault="00C84C2F">
                            <w:r>
                              <w:t>Version 1.0 – 10/2020</w:t>
                            </w:r>
                          </w:p>
                          <w:p w14:paraId="06301B11" w14:textId="487D1977" w:rsidR="00C84C2F" w:rsidRDefault="00C84C2F"/>
                          <w:p w14:paraId="5E5BE369" w14:textId="77777777" w:rsidR="00C84C2F" w:rsidRDefault="00C84C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D5ACD3" id="_x0000_t202" coordsize="21600,21600" o:spt="202" path="m,l,21600r21600,l21600,xe">
                <v:stroke joinstyle="miter"/>
                <v:path gradientshapeok="t" o:connecttype="rect"/>
              </v:shapetype>
              <v:shape id="Text Box 5" o:spid="_x0000_s1026" type="#_x0000_t202" style="position:absolute;margin-left:-7.5pt;margin-top:687pt;width:225.35pt;height:38.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" filled="f" stroked="f">
                <v:textbox>
                  <w:txbxContent>
                    <w:p w14:paraId="02DD8FCA" w14:textId="2BDD5156" w:rsidR="00C84C2F" w:rsidRDefault="00C84C2F">
                      <w:r>
                        <w:t>Version 1.0 – 10/2020</w:t>
                      </w:r>
                    </w:p>
                    <w:p w14:paraId="06301B11" w14:textId="487D1977" w:rsidR="00C84C2F" w:rsidRDefault="00C84C2F"/>
                    <w:p w14:paraId="5E5BE369" w14:textId="77777777" w:rsidR="00C84C2F" w:rsidRDefault="00C84C2F"/>
                  </w:txbxContent>
                </v:textbox>
                <w10:wrap anchory="page"/>
              </v:shape>
            </w:pict>
          </mc:Fallback>
        </mc:AlternateContent>
      </w:r>
    </w:p>
    <w:p w14:paraId="24A59527" w14:textId="77777777" w:rsidR="00D706B9" w:rsidRDefault="00D706B9">
      <w:pPr>
        <w:sectPr w:rsidR="00D706B9" w:rsidSect="00171E06">
          <w:headerReference w:type="default" r:id="rId9"/>
          <w:footerReference w:type="default" r:id="rId10"/>
          <w:pgSz w:w="11906" w:h="16838"/>
          <w:pgMar w:top="1440" w:right="1440" w:bottom="1440" w:left="1440" w:header="708" w:footer="708" w:gutter="0"/>
          <w:cols w:space="708"/>
          <w:docGrid w:linePitch="360"/>
        </w:sectPr>
      </w:pPr>
    </w:p>
    <w:p w14:paraId="6202039F" w14:textId="77777777" w:rsidR="006731A1" w:rsidRDefault="006731A1"/>
    <w:p w14:paraId="0251E439" w14:textId="77777777" w:rsidR="008B6E43" w:rsidRPr="00871FB8" w:rsidRDefault="008B6E43">
      <w:pPr>
        <w:rPr>
          <w:b/>
          <w:color w:val="0085CA"/>
          <w:sz w:val="32"/>
          <w:szCs w:val="32"/>
        </w:rPr>
      </w:pPr>
      <w:r w:rsidRPr="00871FB8">
        <w:rPr>
          <w:b/>
          <w:color w:val="0085CA"/>
          <w:sz w:val="32"/>
          <w:szCs w:val="32"/>
        </w:rPr>
        <w:t>Contents</w:t>
      </w:r>
    </w:p>
    <w:p w14:paraId="430DA58D" w14:textId="77777777" w:rsidR="009A7AF6" w:rsidRDefault="00B3777F">
      <w:pPr>
        <w:pStyle w:val="TOC1"/>
        <w:tabs>
          <w:tab w:val="right" w:leader="dot" w:pos="9016"/>
        </w:tabs>
        <w:rPr>
          <w:rFonts w:asciiTheme="minorHAnsi" w:eastAsiaTheme="minorEastAsia" w:hAnsiTheme="minorHAnsi"/>
          <w:noProof/>
          <w:sz w:val="22"/>
          <w:szCs w:val="22"/>
          <w:lang w:eastAsia="en-GB"/>
        </w:rPr>
      </w:pPr>
      <w:r w:rsidRPr="00F61A6E">
        <w:fldChar w:fldCharType="begin"/>
      </w:r>
      <w:r w:rsidRPr="00F61A6E">
        <w:instrText xml:space="preserve"> TOC \o "1-3" </w:instrText>
      </w:r>
      <w:r w:rsidRPr="00F61A6E">
        <w:fldChar w:fldCharType="separate"/>
      </w:r>
      <w:bookmarkStart w:id="0" w:name="_GoBack"/>
      <w:bookmarkEnd w:id="0"/>
      <w:r w:rsidR="009A7AF6">
        <w:rPr>
          <w:noProof/>
        </w:rPr>
        <w:t>The Care Certificate for Adult Social Care Workers</w:t>
      </w:r>
      <w:r w:rsidR="009A7AF6">
        <w:rPr>
          <w:noProof/>
        </w:rPr>
        <w:tab/>
      </w:r>
      <w:r w:rsidR="009A7AF6">
        <w:rPr>
          <w:noProof/>
        </w:rPr>
        <w:fldChar w:fldCharType="begin"/>
      </w:r>
      <w:r w:rsidR="009A7AF6">
        <w:rPr>
          <w:noProof/>
        </w:rPr>
        <w:instrText xml:space="preserve"> PAGEREF _Toc54441077 \h </w:instrText>
      </w:r>
      <w:r w:rsidR="009A7AF6">
        <w:rPr>
          <w:noProof/>
        </w:rPr>
      </w:r>
      <w:r w:rsidR="009A7AF6">
        <w:rPr>
          <w:noProof/>
        </w:rPr>
        <w:fldChar w:fldCharType="separate"/>
      </w:r>
      <w:r w:rsidR="009A7AF6">
        <w:rPr>
          <w:noProof/>
        </w:rPr>
        <w:t>1</w:t>
      </w:r>
      <w:r w:rsidR="009A7AF6">
        <w:rPr>
          <w:noProof/>
        </w:rPr>
        <w:fldChar w:fldCharType="end"/>
      </w:r>
    </w:p>
    <w:p w14:paraId="7D94DDAC" w14:textId="77777777" w:rsidR="009A7AF6" w:rsidRDefault="009A7AF6">
      <w:pPr>
        <w:pStyle w:val="TOC2"/>
        <w:tabs>
          <w:tab w:val="right" w:leader="dot" w:pos="9016"/>
        </w:tabs>
        <w:rPr>
          <w:rFonts w:asciiTheme="minorHAnsi" w:eastAsiaTheme="minorEastAsia" w:hAnsiTheme="minorHAnsi"/>
          <w:noProof/>
          <w:lang w:eastAsia="en-GB"/>
        </w:rPr>
      </w:pPr>
      <w:r>
        <w:rPr>
          <w:noProof/>
        </w:rPr>
        <w:t>Introduction</w:t>
      </w:r>
      <w:r>
        <w:rPr>
          <w:noProof/>
        </w:rPr>
        <w:tab/>
      </w:r>
      <w:r>
        <w:rPr>
          <w:noProof/>
        </w:rPr>
        <w:fldChar w:fldCharType="begin"/>
      </w:r>
      <w:r>
        <w:rPr>
          <w:noProof/>
        </w:rPr>
        <w:instrText xml:space="preserve"> PAGEREF _Toc54441078 \h </w:instrText>
      </w:r>
      <w:r>
        <w:rPr>
          <w:noProof/>
        </w:rPr>
      </w:r>
      <w:r>
        <w:rPr>
          <w:noProof/>
        </w:rPr>
        <w:fldChar w:fldCharType="separate"/>
      </w:r>
      <w:r>
        <w:rPr>
          <w:noProof/>
        </w:rPr>
        <w:t>1</w:t>
      </w:r>
      <w:r>
        <w:rPr>
          <w:noProof/>
        </w:rPr>
        <w:fldChar w:fldCharType="end"/>
      </w:r>
    </w:p>
    <w:p w14:paraId="53090C50" w14:textId="77777777" w:rsidR="009A7AF6" w:rsidRDefault="009A7AF6">
      <w:pPr>
        <w:pStyle w:val="TOC2"/>
        <w:tabs>
          <w:tab w:val="right" w:leader="dot" w:pos="9016"/>
        </w:tabs>
        <w:rPr>
          <w:rFonts w:asciiTheme="minorHAnsi" w:eastAsiaTheme="minorEastAsia" w:hAnsiTheme="minorHAnsi"/>
          <w:noProof/>
          <w:lang w:eastAsia="en-GB"/>
        </w:rPr>
      </w:pPr>
      <w:r>
        <w:rPr>
          <w:noProof/>
        </w:rPr>
        <w:t>Developing Knowledge, Skills and Behaviours</w:t>
      </w:r>
      <w:r>
        <w:rPr>
          <w:noProof/>
        </w:rPr>
        <w:tab/>
      </w:r>
      <w:r>
        <w:rPr>
          <w:noProof/>
        </w:rPr>
        <w:fldChar w:fldCharType="begin"/>
      </w:r>
      <w:r>
        <w:rPr>
          <w:noProof/>
        </w:rPr>
        <w:instrText xml:space="preserve"> PAGEREF _Toc54441079 \h </w:instrText>
      </w:r>
      <w:r>
        <w:rPr>
          <w:noProof/>
        </w:rPr>
      </w:r>
      <w:r>
        <w:rPr>
          <w:noProof/>
        </w:rPr>
        <w:fldChar w:fldCharType="separate"/>
      </w:r>
      <w:r>
        <w:rPr>
          <w:noProof/>
        </w:rPr>
        <w:t>1</w:t>
      </w:r>
      <w:r>
        <w:rPr>
          <w:noProof/>
        </w:rPr>
        <w:fldChar w:fldCharType="end"/>
      </w:r>
    </w:p>
    <w:p w14:paraId="1D2A4A95" w14:textId="77777777" w:rsidR="009A7AF6" w:rsidRDefault="009A7AF6">
      <w:pPr>
        <w:pStyle w:val="TOC2"/>
        <w:tabs>
          <w:tab w:val="right" w:leader="dot" w:pos="9016"/>
        </w:tabs>
        <w:rPr>
          <w:rFonts w:asciiTheme="minorHAnsi" w:eastAsiaTheme="minorEastAsia" w:hAnsiTheme="minorHAnsi"/>
          <w:noProof/>
          <w:lang w:eastAsia="en-GB"/>
        </w:rPr>
      </w:pPr>
      <w:r>
        <w:rPr>
          <w:noProof/>
        </w:rPr>
        <w:t>Assessment</w:t>
      </w:r>
      <w:r>
        <w:rPr>
          <w:noProof/>
        </w:rPr>
        <w:tab/>
      </w:r>
      <w:r>
        <w:rPr>
          <w:noProof/>
        </w:rPr>
        <w:fldChar w:fldCharType="begin"/>
      </w:r>
      <w:r>
        <w:rPr>
          <w:noProof/>
        </w:rPr>
        <w:instrText xml:space="preserve"> PAGEREF _Toc54441080 \h </w:instrText>
      </w:r>
      <w:r>
        <w:rPr>
          <w:noProof/>
        </w:rPr>
      </w:r>
      <w:r>
        <w:rPr>
          <w:noProof/>
        </w:rPr>
        <w:fldChar w:fldCharType="separate"/>
      </w:r>
      <w:r>
        <w:rPr>
          <w:noProof/>
        </w:rPr>
        <w:t>2</w:t>
      </w:r>
      <w:r>
        <w:rPr>
          <w:noProof/>
        </w:rPr>
        <w:fldChar w:fldCharType="end"/>
      </w:r>
    </w:p>
    <w:p w14:paraId="7A7BF0B8" w14:textId="77777777" w:rsidR="009A7AF6" w:rsidRDefault="009A7AF6">
      <w:pPr>
        <w:pStyle w:val="TOC1"/>
        <w:tabs>
          <w:tab w:val="right" w:leader="dot" w:pos="9016"/>
        </w:tabs>
        <w:rPr>
          <w:rFonts w:asciiTheme="minorHAnsi" w:eastAsiaTheme="minorEastAsia" w:hAnsiTheme="minorHAnsi"/>
          <w:noProof/>
          <w:sz w:val="22"/>
          <w:szCs w:val="22"/>
          <w:lang w:eastAsia="en-GB"/>
        </w:rPr>
      </w:pPr>
      <w:r>
        <w:rPr>
          <w:noProof/>
        </w:rPr>
        <w:t>Key Terminology</w:t>
      </w:r>
      <w:r>
        <w:rPr>
          <w:noProof/>
        </w:rPr>
        <w:tab/>
      </w:r>
      <w:r>
        <w:rPr>
          <w:noProof/>
        </w:rPr>
        <w:fldChar w:fldCharType="begin"/>
      </w:r>
      <w:r>
        <w:rPr>
          <w:noProof/>
        </w:rPr>
        <w:instrText xml:space="preserve"> PAGEREF _Toc54441081 \h </w:instrText>
      </w:r>
      <w:r>
        <w:rPr>
          <w:noProof/>
        </w:rPr>
      </w:r>
      <w:r>
        <w:rPr>
          <w:noProof/>
        </w:rPr>
        <w:fldChar w:fldCharType="separate"/>
      </w:r>
      <w:r>
        <w:rPr>
          <w:noProof/>
        </w:rPr>
        <w:t>2</w:t>
      </w:r>
      <w:r>
        <w:rPr>
          <w:noProof/>
        </w:rPr>
        <w:fldChar w:fldCharType="end"/>
      </w:r>
    </w:p>
    <w:p w14:paraId="7FCEC4B1" w14:textId="77777777" w:rsidR="009A7AF6" w:rsidRDefault="009A7AF6">
      <w:pPr>
        <w:pStyle w:val="TOC1"/>
        <w:tabs>
          <w:tab w:val="right" w:leader="dot" w:pos="9016"/>
        </w:tabs>
        <w:rPr>
          <w:rFonts w:asciiTheme="minorHAnsi" w:eastAsiaTheme="minorEastAsia" w:hAnsiTheme="minorHAnsi"/>
          <w:noProof/>
          <w:sz w:val="22"/>
          <w:szCs w:val="22"/>
          <w:lang w:eastAsia="en-GB"/>
        </w:rPr>
      </w:pPr>
      <w:r>
        <w:rPr>
          <w:noProof/>
        </w:rPr>
        <w:t>Standard 7 - Privacy and Dignity</w:t>
      </w:r>
      <w:r>
        <w:rPr>
          <w:noProof/>
        </w:rPr>
        <w:tab/>
      </w:r>
      <w:r>
        <w:rPr>
          <w:noProof/>
        </w:rPr>
        <w:fldChar w:fldCharType="begin"/>
      </w:r>
      <w:r>
        <w:rPr>
          <w:noProof/>
        </w:rPr>
        <w:instrText xml:space="preserve"> PAGEREF _Toc54441082 \h </w:instrText>
      </w:r>
      <w:r>
        <w:rPr>
          <w:noProof/>
        </w:rPr>
      </w:r>
      <w:r>
        <w:rPr>
          <w:noProof/>
        </w:rPr>
        <w:fldChar w:fldCharType="separate"/>
      </w:r>
      <w:r>
        <w:rPr>
          <w:noProof/>
        </w:rPr>
        <w:t>3</w:t>
      </w:r>
      <w:r>
        <w:rPr>
          <w:noProof/>
        </w:rPr>
        <w:fldChar w:fldCharType="end"/>
      </w:r>
    </w:p>
    <w:p w14:paraId="266C3B1A" w14:textId="0AF92BC7" w:rsidR="003D0C8B" w:rsidRPr="008E16D5" w:rsidRDefault="00B3777F" w:rsidP="00F61A6E">
      <w:pPr>
        <w:rPr>
          <w:b/>
          <w:sz w:val="24"/>
          <w:szCs w:val="24"/>
        </w:rPr>
      </w:pPr>
      <w:r w:rsidRPr="00F61A6E">
        <w:rPr>
          <w:sz w:val="24"/>
          <w:szCs w:val="24"/>
        </w:rPr>
        <w:fldChar w:fldCharType="end"/>
      </w:r>
    </w:p>
    <w:p w14:paraId="30C9E8DE" w14:textId="04F7B9DD" w:rsidR="00865FEB" w:rsidRPr="003D0C8B" w:rsidRDefault="00865FEB" w:rsidP="00373C95">
      <w:pPr>
        <w:rPr>
          <w:sz w:val="24"/>
          <w:szCs w:val="24"/>
        </w:rPr>
      </w:pPr>
    </w:p>
    <w:p w14:paraId="5D9CE1F6" w14:textId="6053B88A" w:rsidR="008B6E43" w:rsidRDefault="008B6E43"/>
    <w:p w14:paraId="06DB5FAD" w14:textId="77777777" w:rsidR="00662A58" w:rsidRDefault="00662A58">
      <w:pPr>
        <w:sectPr w:rsidR="00662A58" w:rsidSect="00171E06">
          <w:headerReference w:type="default" r:id="rId11"/>
          <w:footerReference w:type="default" r:id="rId12"/>
          <w:pgSz w:w="11906" w:h="16838"/>
          <w:pgMar w:top="1440" w:right="1440" w:bottom="1440" w:left="1440" w:header="708" w:footer="708" w:gutter="0"/>
          <w:pgNumType w:fmt="lowerRoman" w:start="1"/>
          <w:cols w:space="708"/>
          <w:docGrid w:linePitch="360"/>
        </w:sectPr>
      </w:pPr>
    </w:p>
    <w:p w14:paraId="66958BE2" w14:textId="179DCE3F" w:rsidR="008B6E43" w:rsidRDefault="000C2214" w:rsidP="00BA461C">
      <w:pPr>
        <w:pStyle w:val="Heading1"/>
      </w:pPr>
      <w:bookmarkStart w:id="1" w:name="_Toc54441077"/>
      <w:r>
        <w:lastRenderedPageBreak/>
        <w:t>The Care Certificate for Adult Social Care Workers</w:t>
      </w:r>
      <w:bookmarkEnd w:id="1"/>
    </w:p>
    <w:p w14:paraId="12243E10" w14:textId="410A6E4B" w:rsidR="00E9570B" w:rsidRPr="00B36048" w:rsidRDefault="00270E10" w:rsidP="00B84235">
      <w:pPr>
        <w:pStyle w:val="Heading2"/>
      </w:pPr>
      <w:bookmarkStart w:id="2" w:name="_Toc54441078"/>
      <w:r>
        <w:t>Introduction</w:t>
      </w:r>
      <w:bookmarkEnd w:id="2"/>
    </w:p>
    <w:p w14:paraId="595A0840" w14:textId="354992B4" w:rsidR="00972510" w:rsidRDefault="00972510" w:rsidP="00871FB8">
      <w:pPr>
        <w:pStyle w:val="Normal-Standard"/>
      </w:pPr>
      <w:bookmarkStart w:id="3" w:name="_Toc445399911"/>
      <w:bookmarkStart w:id="4" w:name="_Toc445400001"/>
      <w:bookmarkStart w:id="5" w:name="_Toc319256386"/>
      <w:bookmarkStart w:id="6" w:name="_Toc319256612"/>
      <w:r>
        <w:t xml:space="preserve">Welcome to the Care Certificate </w:t>
      </w:r>
      <w:r w:rsidR="009671B6">
        <w:t>Question Workbook for Standard 7</w:t>
      </w:r>
      <w:r>
        <w:t>.   This sets out a series of questions that you need to complete to demonstrate that you have the knowledge, skills and behaviours of an effective Care Worker within Adult Social Care.</w:t>
      </w:r>
    </w:p>
    <w:p w14:paraId="18FA08D7" w14:textId="77777777" w:rsidR="00972510" w:rsidRDefault="00972510" w:rsidP="00871FB8">
      <w:pPr>
        <w:pStyle w:val="Normal-Standard"/>
      </w:pPr>
    </w:p>
    <w:p w14:paraId="5201C7A0" w14:textId="2B37750C" w:rsidR="00972510" w:rsidRDefault="00972510" w:rsidP="00871FB8">
      <w:pPr>
        <w:pStyle w:val="Normal-Standard"/>
      </w:pPr>
      <w:r>
        <w:t>The details you provide in this Workbook will be used by your Assessor to determine if you meet the requirements set out in the Standard.  There may be times that your Assessor will come back to you and ask for some more information or further details to demonstrate your knowledge, skills and behaviours.</w:t>
      </w:r>
    </w:p>
    <w:p w14:paraId="09920F73" w14:textId="77777777" w:rsidR="00972510" w:rsidRDefault="00972510" w:rsidP="00871FB8">
      <w:pPr>
        <w:pStyle w:val="Normal-Standard"/>
      </w:pPr>
    </w:p>
    <w:p w14:paraId="52991698" w14:textId="77777777" w:rsidR="00146AFB" w:rsidRDefault="00146AFB" w:rsidP="00146AFB">
      <w:pPr>
        <w:pStyle w:val="Normal-Standard"/>
        <w:ind w:left="0"/>
      </w:pPr>
    </w:p>
    <w:p w14:paraId="5604A9FF" w14:textId="243CE6B1" w:rsidR="00146AFB" w:rsidRDefault="00146AFB" w:rsidP="00146AFB">
      <w:pPr>
        <w:pStyle w:val="Heading2"/>
      </w:pPr>
      <w:bookmarkStart w:id="7" w:name="_Toc54441079"/>
      <w:r>
        <w:t>Developing Knowledge, Skills and Behaviours</w:t>
      </w:r>
      <w:bookmarkEnd w:id="7"/>
    </w:p>
    <w:p w14:paraId="78B39051" w14:textId="4C6C03B5" w:rsidR="00972510" w:rsidRDefault="00972510" w:rsidP="009C2AFB">
      <w:pPr>
        <w:pStyle w:val="Normal-Standard"/>
      </w:pPr>
      <w:r>
        <w:t>You may be an experienced Care Worker or new to a care giving role, but it is essential that you develop and keep your knowledge, skills and behaviours up-to-date to ensure we provide quality service user focussed care services.</w:t>
      </w:r>
    </w:p>
    <w:p w14:paraId="6971C3A8" w14:textId="77777777" w:rsidR="00972510" w:rsidRDefault="00972510" w:rsidP="009C2AFB">
      <w:pPr>
        <w:pStyle w:val="Normal-Standard"/>
      </w:pPr>
    </w:p>
    <w:p w14:paraId="709331F2" w14:textId="77777777" w:rsidR="00972510" w:rsidRDefault="00972510" w:rsidP="00972510">
      <w:pPr>
        <w:pStyle w:val="Normal-Standard"/>
      </w:pPr>
      <w:r>
        <w:t>We have made available a range of learning resources and eLearning to help you develop and aid the completion of the Care Certificate.  These can be accessed on t</w:t>
      </w:r>
      <w:r w:rsidR="009C2AFB">
        <w:t xml:space="preserve">he </w:t>
      </w:r>
      <w:r w:rsidR="009C2AFB">
        <w:rPr>
          <w:b/>
        </w:rPr>
        <w:t>Induction Hub for new Care Workers</w:t>
      </w:r>
      <w:r w:rsidR="009C2AFB">
        <w:t xml:space="preserve"> is available on ASC </w:t>
      </w:r>
      <w:proofErr w:type="spellStart"/>
      <w:r w:rsidR="009C2AFB">
        <w:t>LeadER</w:t>
      </w:r>
      <w:proofErr w:type="spellEnd"/>
      <w:r w:rsidR="009C2AFB">
        <w:t xml:space="preserve"> (</w:t>
      </w:r>
      <w:hyperlink r:id="rId13" w:history="1">
        <w:r w:rsidR="009C2AFB" w:rsidRPr="00801F0D">
          <w:rPr>
            <w:rStyle w:val="Hyperlink"/>
          </w:rPr>
          <w:t>www.ascleader.co.uk</w:t>
        </w:r>
      </w:hyperlink>
      <w:r w:rsidR="009C2AFB">
        <w:t xml:space="preserve">). </w:t>
      </w:r>
    </w:p>
    <w:p w14:paraId="7763E254" w14:textId="032C047A" w:rsidR="009C2AFB" w:rsidRDefault="009C2AFB" w:rsidP="009C2AFB">
      <w:pPr>
        <w:pStyle w:val="Normal-Standard"/>
      </w:pPr>
      <w:r>
        <w:br/>
        <w:t xml:space="preserve">Although the majority of learning resources and eLearning are available for those without an ASC </w:t>
      </w:r>
      <w:proofErr w:type="spellStart"/>
      <w:r>
        <w:t>LeadER</w:t>
      </w:r>
      <w:proofErr w:type="spellEnd"/>
      <w:r>
        <w:t xml:space="preserve"> Account, it is recommended that Care Workers create an account.  This provides a broader range of services and learning resources.</w:t>
      </w:r>
    </w:p>
    <w:p w14:paraId="526EE3F5" w14:textId="77777777" w:rsidR="009C2AFB" w:rsidRDefault="009C2AFB" w:rsidP="009C2AFB">
      <w:pPr>
        <w:pStyle w:val="Normal-Standard"/>
      </w:pPr>
    </w:p>
    <w:p w14:paraId="4AB460F6" w14:textId="6F9873F1" w:rsidR="009C2AFB" w:rsidRPr="009C2AFB" w:rsidRDefault="009C2AFB" w:rsidP="009C2AFB">
      <w:pPr>
        <w:pStyle w:val="Normal-Standard"/>
      </w:pPr>
      <w:r>
        <w:t xml:space="preserve">Care Workers can request an ASC </w:t>
      </w:r>
      <w:proofErr w:type="spellStart"/>
      <w:r>
        <w:t>LeadER</w:t>
      </w:r>
      <w:proofErr w:type="spellEnd"/>
      <w:r>
        <w:t xml:space="preserve"> account on the following link - </w:t>
      </w:r>
      <w:hyperlink r:id="rId14" w:history="1">
        <w:r>
          <w:rPr>
            <w:rStyle w:val="Hyperlink"/>
          </w:rPr>
          <w:t>https://www.ascleader.co.uk/login/signup.php?</w:t>
        </w:r>
      </w:hyperlink>
      <w:r>
        <w:t xml:space="preserve">, or by clicking the </w:t>
      </w:r>
      <w:r w:rsidRPr="009C2AFB">
        <w:rPr>
          <w:i/>
        </w:rPr>
        <w:t>Login</w:t>
      </w:r>
      <w:r>
        <w:t xml:space="preserve"> button at the top of the screen and then clicking the </w:t>
      </w:r>
      <w:r>
        <w:rPr>
          <w:i/>
        </w:rPr>
        <w:t>Create new account</w:t>
      </w:r>
      <w:r>
        <w:t xml:space="preserve"> button.   Account requests are validated by the Social Care Academy and approval is normally given within 24 hours.</w:t>
      </w:r>
    </w:p>
    <w:p w14:paraId="495EC934" w14:textId="77777777" w:rsidR="00D06CB0" w:rsidRDefault="00D06CB0" w:rsidP="00820578">
      <w:pPr>
        <w:pStyle w:val="Normal-Standard"/>
      </w:pPr>
    </w:p>
    <w:p w14:paraId="0AC1B071" w14:textId="77777777" w:rsidR="005F0E53" w:rsidRDefault="005F0E53">
      <w:pPr>
        <w:spacing w:line="240" w:lineRule="auto"/>
        <w:rPr>
          <w:rFonts w:eastAsiaTheme="majorEastAsia" w:cstheme="majorBidi"/>
          <w:b/>
          <w:bCs/>
          <w:color w:val="0085CA"/>
          <w:sz w:val="28"/>
          <w:szCs w:val="26"/>
        </w:rPr>
      </w:pPr>
      <w:r>
        <w:br w:type="page"/>
      </w:r>
    </w:p>
    <w:p w14:paraId="183F6922" w14:textId="275F36AF" w:rsidR="006D661C" w:rsidRPr="007B2A7D" w:rsidRDefault="000C2214" w:rsidP="006D661C">
      <w:pPr>
        <w:pStyle w:val="Heading2"/>
      </w:pPr>
      <w:bookmarkStart w:id="8" w:name="_Toc54441080"/>
      <w:r>
        <w:lastRenderedPageBreak/>
        <w:t>Assessment</w:t>
      </w:r>
      <w:bookmarkEnd w:id="8"/>
    </w:p>
    <w:bookmarkEnd w:id="3"/>
    <w:bookmarkEnd w:id="4"/>
    <w:bookmarkEnd w:id="5"/>
    <w:bookmarkEnd w:id="6"/>
    <w:p w14:paraId="1C012CF7" w14:textId="77777777" w:rsidR="00A43A39" w:rsidRDefault="000C2214" w:rsidP="00076E8B">
      <w:pPr>
        <w:pStyle w:val="Normal-Standard"/>
      </w:pPr>
      <w:r>
        <w:t xml:space="preserve">This Workbook will be assessed by a nominated person that has experience and competence of working in the Adult Social Care Sector.   </w:t>
      </w:r>
    </w:p>
    <w:p w14:paraId="27CA3F90" w14:textId="77777777" w:rsidR="00A43A39" w:rsidRDefault="00A43A39" w:rsidP="00076E8B">
      <w:pPr>
        <w:pStyle w:val="Normal-Standard"/>
      </w:pPr>
    </w:p>
    <w:p w14:paraId="377CD92B" w14:textId="1E66BA86" w:rsidR="00A43A39" w:rsidRDefault="000C2214" w:rsidP="00A43A39">
      <w:pPr>
        <w:pStyle w:val="Normal-Standard"/>
        <w:numPr>
          <w:ilvl w:val="0"/>
          <w:numId w:val="20"/>
        </w:numPr>
      </w:pPr>
      <w:r>
        <w:t xml:space="preserve">Within the East Riding of Yorkshire Council, this will be carried out by </w:t>
      </w:r>
      <w:r w:rsidR="005F0E53">
        <w:t xml:space="preserve">an Assessor </w:t>
      </w:r>
      <w:r>
        <w:t xml:space="preserve">from the Social Care Academy.  </w:t>
      </w:r>
    </w:p>
    <w:p w14:paraId="14F54B03" w14:textId="77777777" w:rsidR="00A43A39" w:rsidRDefault="00A43A39" w:rsidP="00A43A39">
      <w:pPr>
        <w:pStyle w:val="Normal-Standard"/>
        <w:ind w:left="1440"/>
      </w:pPr>
    </w:p>
    <w:p w14:paraId="0CF6573C" w14:textId="66F0631F" w:rsidR="000C2214" w:rsidRDefault="00A43A39" w:rsidP="00A43A39">
      <w:pPr>
        <w:pStyle w:val="Normal-Standard"/>
        <w:numPr>
          <w:ilvl w:val="0"/>
          <w:numId w:val="20"/>
        </w:numPr>
      </w:pPr>
      <w:r>
        <w:t>I</w:t>
      </w:r>
      <w:r w:rsidR="000C2214">
        <w:t>n the Independent Care Sector this may be a Trainer, Champion or Manager appointed by the provider.</w:t>
      </w:r>
      <w:r w:rsidR="005F0E53">
        <w:t xml:space="preserve">  You need to discuss this with your Senior or Manager and they will advise who will support you.</w:t>
      </w:r>
    </w:p>
    <w:p w14:paraId="228BBD1E" w14:textId="77777777" w:rsidR="000C2214" w:rsidRDefault="000C2214" w:rsidP="00076E8B">
      <w:pPr>
        <w:pStyle w:val="Normal-Standard"/>
      </w:pPr>
    </w:p>
    <w:p w14:paraId="191E1AAC" w14:textId="77777777" w:rsidR="00F8726F" w:rsidRDefault="00F8726F" w:rsidP="00F8726F">
      <w:pPr>
        <w:pStyle w:val="Heading1"/>
      </w:pPr>
      <w:bookmarkStart w:id="9" w:name="_Toc54441081"/>
      <w:r>
        <w:t>Key T</w:t>
      </w:r>
      <w:r w:rsidR="001020A3" w:rsidRPr="00F8726F">
        <w:t>erminology</w:t>
      </w:r>
      <w:bookmarkEnd w:id="9"/>
      <w:r w:rsidR="001020A3" w:rsidRPr="00F8726F">
        <w:t xml:space="preserve"> </w:t>
      </w:r>
    </w:p>
    <w:p w14:paraId="2434EFDF" w14:textId="6B368CB6" w:rsidR="00F8726F" w:rsidRDefault="00F8726F" w:rsidP="00F8726F">
      <w:pPr>
        <w:pStyle w:val="Normal-Standard"/>
      </w:pPr>
      <w:r>
        <w:t>The following key terms are used throughout the Care Certificate Assessment.</w:t>
      </w:r>
    </w:p>
    <w:p w14:paraId="0F057196" w14:textId="77777777" w:rsidR="00F8726F" w:rsidRPr="005A734E" w:rsidRDefault="00F8726F" w:rsidP="00995206">
      <w:pPr>
        <w:pStyle w:val="Normal-Standard"/>
        <w:ind w:left="0" w:right="-46"/>
        <w:rPr>
          <w:sz w:val="28"/>
          <w:szCs w:val="28"/>
        </w:rPr>
      </w:pPr>
    </w:p>
    <w:tbl>
      <w:tblPr>
        <w:tblStyle w:val="TableGrid"/>
        <w:tblW w:w="8575" w:type="dxa"/>
        <w:tblInd w:w="720" w:type="dxa"/>
        <w:tblLayout w:type="fixed"/>
        <w:tblLook w:val="04A0" w:firstRow="1" w:lastRow="0" w:firstColumn="1" w:lastColumn="0" w:noHBand="0" w:noVBand="1"/>
      </w:tblPr>
      <w:tblGrid>
        <w:gridCol w:w="1969"/>
        <w:gridCol w:w="6606"/>
      </w:tblGrid>
      <w:tr w:rsidR="00F8726F" w:rsidRPr="0050536C" w14:paraId="22693B2B" w14:textId="77777777" w:rsidTr="00F8726F">
        <w:tc>
          <w:tcPr>
            <w:tcW w:w="1969" w:type="dxa"/>
            <w:shd w:val="clear" w:color="auto" w:fill="0085CA"/>
          </w:tcPr>
          <w:p w14:paraId="1C67D36C" w14:textId="3A0F9658" w:rsidR="00F8726F" w:rsidRPr="00F8726F" w:rsidRDefault="00F8726F" w:rsidP="00F8726F">
            <w:pPr>
              <w:pStyle w:val="Normal-Standard"/>
              <w:ind w:left="0"/>
              <w:jc w:val="center"/>
              <w:rPr>
                <w:b/>
                <w:color w:val="FFFFFF" w:themeColor="background1"/>
                <w:sz w:val="20"/>
                <w:szCs w:val="20"/>
              </w:rPr>
            </w:pPr>
            <w:r w:rsidRPr="00F8726F">
              <w:rPr>
                <w:b/>
                <w:color w:val="FFFFFF" w:themeColor="background1"/>
                <w:sz w:val="20"/>
                <w:szCs w:val="20"/>
              </w:rPr>
              <w:t>Term</w:t>
            </w:r>
          </w:p>
        </w:tc>
        <w:tc>
          <w:tcPr>
            <w:tcW w:w="6606" w:type="dxa"/>
            <w:shd w:val="clear" w:color="auto" w:fill="0085CA"/>
          </w:tcPr>
          <w:p w14:paraId="56269D31" w14:textId="030790E1" w:rsidR="00F8726F" w:rsidRPr="00F8726F" w:rsidRDefault="00F8726F" w:rsidP="00F8726F">
            <w:pPr>
              <w:jc w:val="center"/>
              <w:rPr>
                <w:rFonts w:eastAsiaTheme="minorEastAsia" w:cs="Arial"/>
                <w:b/>
                <w:bCs/>
                <w:color w:val="FFFFFF" w:themeColor="background1"/>
                <w:kern w:val="24"/>
                <w:lang w:eastAsia="en-GB"/>
              </w:rPr>
            </w:pPr>
            <w:r w:rsidRPr="00F8726F">
              <w:rPr>
                <w:rFonts w:eastAsiaTheme="minorEastAsia" w:cs="Arial"/>
                <w:b/>
                <w:bCs/>
                <w:color w:val="FFFFFF" w:themeColor="background1"/>
                <w:kern w:val="24"/>
                <w:lang w:eastAsia="en-GB"/>
              </w:rPr>
              <w:t>Details</w:t>
            </w:r>
          </w:p>
        </w:tc>
      </w:tr>
      <w:tr w:rsidR="001020A3" w:rsidRPr="0050536C" w14:paraId="05F43681" w14:textId="77777777" w:rsidTr="001020A3">
        <w:tc>
          <w:tcPr>
            <w:tcW w:w="1969" w:type="dxa"/>
          </w:tcPr>
          <w:p w14:paraId="5E1834E5" w14:textId="77777777" w:rsidR="001020A3" w:rsidRPr="005F0E53" w:rsidRDefault="001020A3" w:rsidP="00456E8D">
            <w:pPr>
              <w:pStyle w:val="Normal-Standard"/>
              <w:ind w:left="0"/>
              <w:jc w:val="center"/>
              <w:rPr>
                <w:sz w:val="20"/>
                <w:szCs w:val="20"/>
              </w:rPr>
            </w:pPr>
            <w:r w:rsidRPr="005F0E53">
              <w:rPr>
                <w:sz w:val="20"/>
                <w:szCs w:val="20"/>
              </w:rPr>
              <w:t>Demonstrate</w:t>
            </w:r>
          </w:p>
        </w:tc>
        <w:tc>
          <w:tcPr>
            <w:tcW w:w="6606" w:type="dxa"/>
          </w:tcPr>
          <w:p w14:paraId="6BE8851F" w14:textId="77777777" w:rsidR="001020A3" w:rsidRPr="005F0E53" w:rsidRDefault="001020A3" w:rsidP="00F8726F">
            <w:pPr>
              <w:rPr>
                <w:rFonts w:eastAsiaTheme="minorEastAsia" w:cs="Arial"/>
                <w:bCs/>
                <w:kern w:val="24"/>
                <w:lang w:eastAsia="en-GB"/>
              </w:rPr>
            </w:pPr>
            <w:r w:rsidRPr="005F0E53">
              <w:rPr>
                <w:rFonts w:eastAsiaTheme="minorEastAsia" w:cs="Arial"/>
                <w:bCs/>
                <w:kern w:val="24"/>
                <w:lang w:eastAsia="en-GB"/>
              </w:rPr>
              <w:t>This means to show how a task is completed in the course of real work or a simulated activity</w:t>
            </w:r>
          </w:p>
          <w:p w14:paraId="07C0AE87" w14:textId="1B2B6C5A" w:rsidR="00F8726F" w:rsidRPr="005F0E53" w:rsidRDefault="00F8726F" w:rsidP="00F8726F">
            <w:pPr>
              <w:rPr>
                <w:rFonts w:eastAsiaTheme="minorEastAsia" w:cs="Arial"/>
                <w:bCs/>
                <w:kern w:val="24"/>
                <w:lang w:eastAsia="en-GB"/>
              </w:rPr>
            </w:pPr>
          </w:p>
        </w:tc>
      </w:tr>
      <w:tr w:rsidR="001020A3" w:rsidRPr="0050536C" w14:paraId="3C89D3B7" w14:textId="77777777" w:rsidTr="001020A3">
        <w:tc>
          <w:tcPr>
            <w:tcW w:w="1969" w:type="dxa"/>
          </w:tcPr>
          <w:p w14:paraId="76E3CE4D" w14:textId="77777777" w:rsidR="001020A3" w:rsidRPr="005F0E53" w:rsidRDefault="001020A3" w:rsidP="00456E8D">
            <w:pPr>
              <w:pStyle w:val="Normal-Standard"/>
              <w:ind w:left="0"/>
              <w:jc w:val="center"/>
              <w:rPr>
                <w:sz w:val="20"/>
                <w:szCs w:val="20"/>
              </w:rPr>
            </w:pPr>
            <w:r w:rsidRPr="005F0E53">
              <w:rPr>
                <w:sz w:val="20"/>
                <w:szCs w:val="20"/>
              </w:rPr>
              <w:t>Describe</w:t>
            </w:r>
          </w:p>
        </w:tc>
        <w:tc>
          <w:tcPr>
            <w:tcW w:w="6606" w:type="dxa"/>
          </w:tcPr>
          <w:p w14:paraId="71A1F470" w14:textId="022DE6F2" w:rsidR="001020A3" w:rsidRPr="005F0E53" w:rsidRDefault="001020A3" w:rsidP="00F8726F">
            <w:pPr>
              <w:rPr>
                <w:rFonts w:eastAsiaTheme="minorEastAsia" w:cs="Arial"/>
                <w:bCs/>
                <w:kern w:val="24"/>
                <w:lang w:eastAsia="en-GB"/>
              </w:rPr>
            </w:pPr>
            <w:r w:rsidRPr="005F0E53">
              <w:rPr>
                <w:rFonts w:eastAsiaTheme="minorEastAsia" w:cs="Arial"/>
                <w:bCs/>
                <w:kern w:val="24"/>
                <w:lang w:eastAsia="en-GB"/>
              </w:rPr>
              <w:t>This means to create a picture with words but not simply writing a list of bullet points</w:t>
            </w:r>
          </w:p>
          <w:p w14:paraId="4FBA638C" w14:textId="3B2766DD" w:rsidR="001020A3" w:rsidRPr="005F0E53" w:rsidRDefault="001020A3" w:rsidP="00F8726F">
            <w:pPr>
              <w:pStyle w:val="Normal-Standard"/>
              <w:ind w:left="0"/>
              <w:rPr>
                <w:sz w:val="20"/>
                <w:szCs w:val="20"/>
              </w:rPr>
            </w:pPr>
          </w:p>
        </w:tc>
      </w:tr>
      <w:tr w:rsidR="001020A3" w:rsidRPr="0050536C" w14:paraId="7390E6B2" w14:textId="77777777" w:rsidTr="001020A3">
        <w:tc>
          <w:tcPr>
            <w:tcW w:w="1969" w:type="dxa"/>
          </w:tcPr>
          <w:p w14:paraId="7BA383F1" w14:textId="6EA645E9" w:rsidR="001020A3" w:rsidRPr="005F0E53" w:rsidRDefault="001020A3" w:rsidP="00456E8D">
            <w:pPr>
              <w:pStyle w:val="Normal-Standard"/>
              <w:ind w:left="0"/>
              <w:jc w:val="center"/>
              <w:rPr>
                <w:sz w:val="20"/>
                <w:szCs w:val="20"/>
              </w:rPr>
            </w:pPr>
            <w:r w:rsidRPr="005F0E53">
              <w:rPr>
                <w:rFonts w:eastAsiaTheme="minorEastAsia" w:cs="Arial"/>
                <w:bCs/>
                <w:kern w:val="24"/>
                <w:sz w:val="20"/>
                <w:szCs w:val="20"/>
                <w:lang w:eastAsia="en-GB"/>
              </w:rPr>
              <w:t>List</w:t>
            </w:r>
          </w:p>
        </w:tc>
        <w:tc>
          <w:tcPr>
            <w:tcW w:w="6606" w:type="dxa"/>
          </w:tcPr>
          <w:p w14:paraId="1EA7A7F8" w14:textId="63B353CE" w:rsidR="001020A3" w:rsidRPr="005F0E53" w:rsidRDefault="001020A3" w:rsidP="00F8726F">
            <w:pPr>
              <w:rPr>
                <w:rFonts w:eastAsiaTheme="minorEastAsia" w:cs="Arial"/>
                <w:bCs/>
                <w:kern w:val="24"/>
                <w:lang w:eastAsia="en-GB"/>
              </w:rPr>
            </w:pPr>
            <w:r w:rsidRPr="005F0E53">
              <w:rPr>
                <w:rFonts w:eastAsiaTheme="minorEastAsia" w:cs="Arial"/>
                <w:bCs/>
                <w:kern w:val="24"/>
                <w:lang w:eastAsia="en-GB"/>
              </w:rPr>
              <w:t>This means to identify the main points which can be written as bullet points</w:t>
            </w:r>
          </w:p>
          <w:p w14:paraId="178F67E1" w14:textId="77777777" w:rsidR="001020A3" w:rsidRPr="005F0E53" w:rsidRDefault="001020A3" w:rsidP="00F8726F">
            <w:pPr>
              <w:pStyle w:val="Normal-Standard"/>
              <w:ind w:left="0"/>
              <w:rPr>
                <w:sz w:val="20"/>
                <w:szCs w:val="20"/>
              </w:rPr>
            </w:pPr>
          </w:p>
        </w:tc>
      </w:tr>
      <w:tr w:rsidR="001020A3" w:rsidRPr="0050536C" w14:paraId="14AE7457" w14:textId="77777777" w:rsidTr="001020A3">
        <w:tc>
          <w:tcPr>
            <w:tcW w:w="1969" w:type="dxa"/>
          </w:tcPr>
          <w:p w14:paraId="2B3F5928" w14:textId="7739672B" w:rsidR="001020A3" w:rsidRPr="005F0E53" w:rsidRDefault="001020A3" w:rsidP="00456E8D">
            <w:pPr>
              <w:pStyle w:val="Normal-Standard"/>
              <w:ind w:left="0"/>
              <w:jc w:val="center"/>
              <w:rPr>
                <w:sz w:val="20"/>
                <w:szCs w:val="20"/>
              </w:rPr>
            </w:pPr>
            <w:r w:rsidRPr="005F0E53">
              <w:rPr>
                <w:sz w:val="20"/>
                <w:szCs w:val="20"/>
              </w:rPr>
              <w:t>Explain</w:t>
            </w:r>
          </w:p>
        </w:tc>
        <w:tc>
          <w:tcPr>
            <w:tcW w:w="6606" w:type="dxa"/>
          </w:tcPr>
          <w:p w14:paraId="11DFE284" w14:textId="77777777" w:rsidR="001020A3" w:rsidRPr="005F0E53" w:rsidRDefault="001020A3" w:rsidP="00F8726F">
            <w:pPr>
              <w:pStyle w:val="Normal-Standard"/>
              <w:ind w:left="0"/>
              <w:rPr>
                <w:rFonts w:eastAsiaTheme="minorEastAsia" w:cs="Arial"/>
                <w:bCs/>
                <w:kern w:val="24"/>
                <w:sz w:val="20"/>
                <w:szCs w:val="20"/>
                <w:lang w:eastAsia="en-GB"/>
              </w:rPr>
            </w:pPr>
            <w:r w:rsidRPr="005F0E53">
              <w:rPr>
                <w:rFonts w:eastAsiaTheme="minorEastAsia" w:cs="Arial"/>
                <w:bCs/>
                <w:kern w:val="24"/>
                <w:sz w:val="20"/>
                <w:szCs w:val="20"/>
                <w:lang w:eastAsia="en-GB"/>
              </w:rPr>
              <w:t>This means you will need to provide a clear account of your understanding, including details like why and how.</w:t>
            </w:r>
          </w:p>
          <w:p w14:paraId="069EC9C0" w14:textId="01EE94F7" w:rsidR="001020A3" w:rsidRPr="005F0E53" w:rsidRDefault="001020A3" w:rsidP="00F8726F">
            <w:pPr>
              <w:pStyle w:val="Normal-Standard"/>
              <w:ind w:left="0"/>
              <w:rPr>
                <w:sz w:val="20"/>
                <w:szCs w:val="20"/>
              </w:rPr>
            </w:pPr>
          </w:p>
        </w:tc>
      </w:tr>
      <w:tr w:rsidR="001020A3" w:rsidRPr="0050536C" w14:paraId="783F031E" w14:textId="77777777" w:rsidTr="001020A3">
        <w:tc>
          <w:tcPr>
            <w:tcW w:w="1969" w:type="dxa"/>
          </w:tcPr>
          <w:p w14:paraId="03124C1F" w14:textId="15CD25E1" w:rsidR="001020A3" w:rsidRPr="005F0E53" w:rsidRDefault="001020A3" w:rsidP="00456E8D">
            <w:pPr>
              <w:pStyle w:val="Normal-Standard"/>
              <w:ind w:left="0"/>
              <w:jc w:val="center"/>
              <w:rPr>
                <w:sz w:val="20"/>
                <w:szCs w:val="20"/>
              </w:rPr>
            </w:pPr>
            <w:r w:rsidRPr="005F0E53">
              <w:rPr>
                <w:sz w:val="20"/>
                <w:szCs w:val="20"/>
              </w:rPr>
              <w:t>Define</w:t>
            </w:r>
          </w:p>
        </w:tc>
        <w:tc>
          <w:tcPr>
            <w:tcW w:w="6606" w:type="dxa"/>
          </w:tcPr>
          <w:p w14:paraId="08E0F678" w14:textId="67F70A47" w:rsidR="00A11F48" w:rsidRPr="005F0E53" w:rsidRDefault="001020A3" w:rsidP="00F8726F">
            <w:pPr>
              <w:tabs>
                <w:tab w:val="left" w:pos="7802"/>
              </w:tabs>
              <w:jc w:val="both"/>
            </w:pPr>
            <w:r w:rsidRPr="005F0E53">
              <w:rPr>
                <w:rFonts w:eastAsiaTheme="minorEastAsia" w:cs="Arial"/>
                <w:bCs/>
                <w:kern w:val="24"/>
                <w:lang w:eastAsia="en-GB"/>
              </w:rPr>
              <w:t xml:space="preserve">This means </w:t>
            </w:r>
            <w:r w:rsidR="00A11F48" w:rsidRPr="005F0E53">
              <w:t>to provide a definition</w:t>
            </w:r>
            <w:r w:rsidR="00840E96" w:rsidRPr="005F0E53">
              <w:t>,</w:t>
            </w:r>
            <w:r w:rsidR="00A11F48" w:rsidRPr="005F0E53">
              <w:t xml:space="preserve"> </w:t>
            </w:r>
            <w:r w:rsidR="00A11F48" w:rsidRPr="005F0E53">
              <w:rPr>
                <w:b/>
              </w:rPr>
              <w:t>in your own words</w:t>
            </w:r>
            <w:r w:rsidR="00840E96" w:rsidRPr="005F0E53">
              <w:t>,</w:t>
            </w:r>
            <w:r w:rsidR="00A11F48" w:rsidRPr="005F0E53">
              <w:t xml:space="preserve"> to demonstrate your understanding.</w:t>
            </w:r>
          </w:p>
          <w:p w14:paraId="02FE7E46" w14:textId="020F199F" w:rsidR="00A76352" w:rsidRPr="005F0E53" w:rsidRDefault="00A76352" w:rsidP="00F8726F"/>
        </w:tc>
      </w:tr>
      <w:tr w:rsidR="001020A3" w:rsidRPr="0050536C" w14:paraId="0A36445D" w14:textId="77777777" w:rsidTr="00F8726F">
        <w:tc>
          <w:tcPr>
            <w:tcW w:w="1969" w:type="dxa"/>
          </w:tcPr>
          <w:p w14:paraId="317B3436" w14:textId="66DA4067" w:rsidR="001020A3" w:rsidRPr="005F0E53" w:rsidRDefault="00456E8D" w:rsidP="00456E8D">
            <w:pPr>
              <w:pStyle w:val="Normal-Standard"/>
              <w:ind w:left="0"/>
              <w:jc w:val="center"/>
              <w:rPr>
                <w:sz w:val="20"/>
                <w:szCs w:val="20"/>
              </w:rPr>
            </w:pPr>
            <w:r w:rsidRPr="005F0E53">
              <w:rPr>
                <w:sz w:val="20"/>
                <w:szCs w:val="20"/>
              </w:rPr>
              <w:t>Identify</w:t>
            </w:r>
          </w:p>
        </w:tc>
        <w:tc>
          <w:tcPr>
            <w:tcW w:w="6606" w:type="dxa"/>
          </w:tcPr>
          <w:p w14:paraId="5247DA97" w14:textId="77777777" w:rsidR="005A734E" w:rsidRPr="005F0E53" w:rsidRDefault="001020A3" w:rsidP="00F8726F">
            <w:pPr>
              <w:pStyle w:val="Normal-Standard"/>
              <w:ind w:left="0"/>
              <w:rPr>
                <w:sz w:val="20"/>
                <w:szCs w:val="20"/>
              </w:rPr>
            </w:pPr>
            <w:r w:rsidRPr="005F0E53">
              <w:rPr>
                <w:rFonts w:eastAsiaTheme="minorEastAsia" w:cs="Arial"/>
                <w:bCs/>
                <w:kern w:val="24"/>
                <w:sz w:val="20"/>
                <w:szCs w:val="20"/>
                <w:lang w:eastAsia="en-GB"/>
              </w:rPr>
              <w:t xml:space="preserve">This means to </w:t>
            </w:r>
            <w:r w:rsidR="00456E8D" w:rsidRPr="005F0E53">
              <w:rPr>
                <w:sz w:val="20"/>
                <w:szCs w:val="20"/>
              </w:rPr>
              <w:t>point out, highlight or note down the main answers or examples that relate to the subject.</w:t>
            </w:r>
          </w:p>
          <w:p w14:paraId="3449B1C9" w14:textId="5202B7D0" w:rsidR="00F8726F" w:rsidRPr="005F0E53" w:rsidRDefault="00F8726F" w:rsidP="00F8726F">
            <w:pPr>
              <w:pStyle w:val="Normal-Standard"/>
              <w:ind w:left="0"/>
              <w:rPr>
                <w:rFonts w:eastAsiaTheme="minorEastAsia" w:cs="Arial"/>
                <w:bCs/>
                <w:kern w:val="24"/>
                <w:sz w:val="20"/>
                <w:szCs w:val="20"/>
                <w:lang w:eastAsia="en-GB"/>
              </w:rPr>
            </w:pPr>
          </w:p>
        </w:tc>
      </w:tr>
      <w:tr w:rsidR="005A734E" w:rsidRPr="0050536C" w14:paraId="79CFA483" w14:textId="77777777" w:rsidTr="00F8726F">
        <w:tc>
          <w:tcPr>
            <w:tcW w:w="1969" w:type="dxa"/>
          </w:tcPr>
          <w:p w14:paraId="1ADA5620" w14:textId="4775A526" w:rsidR="005A734E" w:rsidRPr="005F0E53" w:rsidRDefault="005A734E" w:rsidP="005A734E">
            <w:pPr>
              <w:pStyle w:val="Normal-Standard"/>
              <w:ind w:left="0"/>
              <w:jc w:val="center"/>
              <w:rPr>
                <w:sz w:val="20"/>
                <w:szCs w:val="20"/>
              </w:rPr>
            </w:pPr>
            <w:r w:rsidRPr="005F0E53">
              <w:rPr>
                <w:sz w:val="20"/>
                <w:szCs w:val="20"/>
              </w:rPr>
              <w:t>Summarise</w:t>
            </w:r>
          </w:p>
        </w:tc>
        <w:tc>
          <w:tcPr>
            <w:tcW w:w="6606" w:type="dxa"/>
          </w:tcPr>
          <w:p w14:paraId="61B7AD36" w14:textId="77777777" w:rsidR="005A734E" w:rsidRPr="005F0E53" w:rsidRDefault="005A734E" w:rsidP="00F8726F">
            <w:pPr>
              <w:rPr>
                <w:rFonts w:eastAsiaTheme="minorEastAsia" w:cs="Arial"/>
                <w:bCs/>
                <w:kern w:val="24"/>
                <w:lang w:eastAsia="en-GB"/>
              </w:rPr>
            </w:pPr>
            <w:r w:rsidRPr="005F0E53">
              <w:rPr>
                <w:rFonts w:eastAsiaTheme="minorEastAsia" w:cs="Arial"/>
                <w:bCs/>
                <w:kern w:val="24"/>
                <w:lang w:eastAsia="en-GB"/>
              </w:rPr>
              <w:t>This means to think about the main points and simplify or shorten these points to provide a basic outline.</w:t>
            </w:r>
          </w:p>
          <w:p w14:paraId="4526BA8E" w14:textId="26C11210" w:rsidR="00F8726F" w:rsidRPr="005F0E53" w:rsidRDefault="00F8726F" w:rsidP="00F8726F">
            <w:pPr>
              <w:rPr>
                <w:rFonts w:eastAsiaTheme="minorEastAsia" w:cs="Arial"/>
                <w:bCs/>
                <w:kern w:val="24"/>
                <w:lang w:eastAsia="en-GB"/>
              </w:rPr>
            </w:pPr>
          </w:p>
        </w:tc>
      </w:tr>
    </w:tbl>
    <w:p w14:paraId="40D741F3" w14:textId="54D1F904" w:rsidR="00F8726F" w:rsidRDefault="005F0E53" w:rsidP="005F0E53">
      <w:pPr>
        <w:pStyle w:val="Normal-Standard"/>
        <w:spacing w:before="240"/>
        <w:ind w:left="2160" w:right="-46" w:hanging="1440"/>
      </w:pPr>
      <w:r>
        <w:rPr>
          <w:b/>
        </w:rPr>
        <w:t>Note:</w:t>
      </w:r>
      <w:r w:rsidR="00A21F0B" w:rsidRPr="00C80B6D">
        <w:t xml:space="preserve"> </w:t>
      </w:r>
      <w:r>
        <w:tab/>
      </w:r>
      <w:r w:rsidR="00A21F0B" w:rsidRPr="00C80B6D">
        <w:t xml:space="preserve">Please ensure you </w:t>
      </w:r>
      <w:r w:rsidR="00C80B6D" w:rsidRPr="00C80B6D">
        <w:t xml:space="preserve">refer to </w:t>
      </w:r>
      <w:r w:rsidR="00905383">
        <w:t xml:space="preserve">and follow </w:t>
      </w:r>
      <w:r w:rsidR="00C80B6D">
        <w:t>th</w:t>
      </w:r>
      <w:r w:rsidR="007F416E">
        <w:t>e</w:t>
      </w:r>
      <w:r w:rsidR="00995206">
        <w:t xml:space="preserve"> above terminology </w:t>
      </w:r>
      <w:r w:rsidR="007F416E">
        <w:t xml:space="preserve">guidelines </w:t>
      </w:r>
      <w:r w:rsidR="00C80B6D">
        <w:t xml:space="preserve">when completing </w:t>
      </w:r>
      <w:r w:rsidR="00905383">
        <w:t>your</w:t>
      </w:r>
      <w:r w:rsidR="00A11F48">
        <w:t xml:space="preserve"> </w:t>
      </w:r>
      <w:r w:rsidR="00C80B6D">
        <w:t>answers</w:t>
      </w:r>
      <w:r w:rsidR="00995206">
        <w:t xml:space="preserve"> to the activity questions</w:t>
      </w:r>
      <w:r w:rsidR="00C80B6D">
        <w:t>.</w:t>
      </w:r>
    </w:p>
    <w:p w14:paraId="4648CC4D" w14:textId="77777777" w:rsidR="00F8726F" w:rsidRDefault="00F8726F">
      <w:pPr>
        <w:spacing w:line="240" w:lineRule="auto"/>
        <w:rPr>
          <w:sz w:val="24"/>
          <w:szCs w:val="24"/>
        </w:rPr>
      </w:pPr>
      <w:r>
        <w:br w:type="page"/>
      </w:r>
    </w:p>
    <w:p w14:paraId="0D59312A" w14:textId="7E4E4017" w:rsidR="00133802" w:rsidRDefault="00133802" w:rsidP="00667325">
      <w:pPr>
        <w:pStyle w:val="Heading1"/>
      </w:pPr>
      <w:bookmarkStart w:id="10" w:name="_Toc54441082"/>
      <w:r w:rsidRPr="007249A7">
        <w:rPr>
          <w:szCs w:val="32"/>
        </w:rPr>
        <w:lastRenderedPageBreak/>
        <w:t>Standard 7</w:t>
      </w:r>
      <w:r w:rsidR="00667325">
        <w:rPr>
          <w:szCs w:val="32"/>
        </w:rPr>
        <w:t xml:space="preserve"> - </w:t>
      </w:r>
      <w:r w:rsidRPr="007249A7">
        <w:t>Privacy and Dignity</w:t>
      </w:r>
      <w:bookmarkEnd w:id="10"/>
    </w:p>
    <w:p w14:paraId="15D08912" w14:textId="77777777" w:rsidR="005E52D2" w:rsidRDefault="005E52D2" w:rsidP="00667325">
      <w:pPr>
        <w:pStyle w:val="Normal-Standard"/>
      </w:pPr>
      <w:r w:rsidRPr="005E52D2">
        <w:rPr>
          <w:b/>
        </w:rPr>
        <w:t>Activity 7.1a</w:t>
      </w:r>
      <w:r w:rsidRPr="005E52D2">
        <w:t xml:space="preserve"> In relation to care practice, </w:t>
      </w:r>
      <w:r w:rsidRPr="0001273C">
        <w:rPr>
          <w:b/>
        </w:rPr>
        <w:t>describe</w:t>
      </w:r>
      <w:r w:rsidRPr="005E52D2">
        <w:t xml:space="preserve"> what is meant by the terms privacy and dignity:</w:t>
      </w:r>
    </w:p>
    <w:p w14:paraId="7BE4BFDC" w14:textId="77777777" w:rsidR="0001273C" w:rsidRDefault="0001273C" w:rsidP="0001273C">
      <w:pPr>
        <w:pStyle w:val="Normal-Standard"/>
        <w:ind w:left="0"/>
        <w:rPr>
          <w:b/>
        </w:rPr>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01273C" w14:paraId="6CD3B725" w14:textId="77777777" w:rsidTr="0057760A">
        <w:tc>
          <w:tcPr>
            <w:tcW w:w="9265" w:type="dxa"/>
            <w:tcBorders>
              <w:top w:val="nil"/>
              <w:left w:val="nil"/>
              <w:bottom w:val="single" w:sz="4" w:space="0" w:color="auto"/>
              <w:right w:val="nil"/>
            </w:tcBorders>
          </w:tcPr>
          <w:p w14:paraId="75237887" w14:textId="73A90AA0" w:rsidR="0001273C" w:rsidRPr="0004542D" w:rsidRDefault="0001273C" w:rsidP="0057760A">
            <w:pPr>
              <w:pStyle w:val="Normal-Standard"/>
              <w:ind w:left="0"/>
              <w:rPr>
                <w:b/>
              </w:rPr>
            </w:pPr>
            <w:r>
              <w:rPr>
                <w:b/>
              </w:rPr>
              <w:t>Privacy is…</w:t>
            </w:r>
          </w:p>
        </w:tc>
      </w:tr>
      <w:tr w:rsidR="0001273C" w14:paraId="78F6CF69" w14:textId="77777777" w:rsidTr="0001273C">
        <w:trPr>
          <w:trHeight w:val="3600"/>
        </w:trPr>
        <w:tc>
          <w:tcPr>
            <w:tcW w:w="9265" w:type="dxa"/>
            <w:tcBorders>
              <w:top w:val="single" w:sz="4" w:space="0" w:color="auto"/>
            </w:tcBorders>
          </w:tcPr>
          <w:p w14:paraId="1125FA0F" w14:textId="77777777" w:rsidR="0001273C" w:rsidRDefault="0001273C" w:rsidP="0057760A">
            <w:pPr>
              <w:pStyle w:val="Normal-Standard"/>
              <w:ind w:left="0"/>
            </w:pPr>
          </w:p>
        </w:tc>
      </w:tr>
    </w:tbl>
    <w:p w14:paraId="11A15416" w14:textId="77777777" w:rsidR="0001273C" w:rsidRDefault="0001273C" w:rsidP="0001273C">
      <w:pPr>
        <w:pStyle w:val="Normal-Standard"/>
        <w:ind w:left="0"/>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01273C" w14:paraId="39678BDD" w14:textId="77777777" w:rsidTr="0057760A">
        <w:tc>
          <w:tcPr>
            <w:tcW w:w="9265" w:type="dxa"/>
            <w:tcBorders>
              <w:top w:val="nil"/>
              <w:left w:val="nil"/>
              <w:bottom w:val="single" w:sz="4" w:space="0" w:color="auto"/>
              <w:right w:val="nil"/>
            </w:tcBorders>
          </w:tcPr>
          <w:p w14:paraId="2F505F5F" w14:textId="4BC448C1" w:rsidR="0001273C" w:rsidRPr="0004542D" w:rsidRDefault="0001273C" w:rsidP="0057760A">
            <w:pPr>
              <w:pStyle w:val="Normal-Standard"/>
              <w:ind w:left="0"/>
              <w:rPr>
                <w:b/>
              </w:rPr>
            </w:pPr>
            <w:r>
              <w:rPr>
                <w:b/>
              </w:rPr>
              <w:t>Dignity is…</w:t>
            </w:r>
          </w:p>
        </w:tc>
      </w:tr>
      <w:tr w:rsidR="0001273C" w14:paraId="0706F239" w14:textId="77777777" w:rsidTr="0001273C">
        <w:trPr>
          <w:trHeight w:val="3600"/>
        </w:trPr>
        <w:tc>
          <w:tcPr>
            <w:tcW w:w="9265" w:type="dxa"/>
            <w:tcBorders>
              <w:top w:val="single" w:sz="4" w:space="0" w:color="auto"/>
            </w:tcBorders>
          </w:tcPr>
          <w:p w14:paraId="546D7AA5" w14:textId="77777777" w:rsidR="0001273C" w:rsidRDefault="0001273C" w:rsidP="0057760A">
            <w:pPr>
              <w:pStyle w:val="Normal-Standard"/>
              <w:ind w:left="0"/>
            </w:pPr>
          </w:p>
        </w:tc>
      </w:tr>
    </w:tbl>
    <w:p w14:paraId="62CB60E0" w14:textId="77777777" w:rsidR="0001273C" w:rsidRDefault="0001273C" w:rsidP="0001273C">
      <w:pPr>
        <w:pStyle w:val="Normal-Standard"/>
        <w:ind w:left="0"/>
      </w:pPr>
    </w:p>
    <w:p w14:paraId="165FD46D" w14:textId="77777777" w:rsidR="005E52D2" w:rsidRDefault="005E52D2" w:rsidP="005E52D2">
      <w:pPr>
        <w:tabs>
          <w:tab w:val="left" w:pos="7802"/>
        </w:tabs>
        <w:rPr>
          <w:sz w:val="28"/>
          <w:szCs w:val="28"/>
        </w:rPr>
      </w:pPr>
    </w:p>
    <w:p w14:paraId="0DD3FF10" w14:textId="77777777" w:rsidR="00456E8D" w:rsidRDefault="00456E8D" w:rsidP="00456E8D"/>
    <w:p w14:paraId="18ECC2E2" w14:textId="77777777" w:rsidR="00456E8D" w:rsidRDefault="00456E8D" w:rsidP="00456E8D"/>
    <w:p w14:paraId="4DFD292C" w14:textId="77777777" w:rsidR="00456E8D" w:rsidRDefault="00456E8D" w:rsidP="00456E8D"/>
    <w:p w14:paraId="04216B5C" w14:textId="77777777" w:rsidR="00456E8D" w:rsidRDefault="00456E8D" w:rsidP="00456E8D"/>
    <w:p w14:paraId="11204AE4" w14:textId="77777777" w:rsidR="00456E8D" w:rsidRDefault="00456E8D" w:rsidP="00456E8D"/>
    <w:p w14:paraId="1EE5D596" w14:textId="77777777" w:rsidR="00456E8D" w:rsidRDefault="00456E8D" w:rsidP="00456E8D"/>
    <w:p w14:paraId="723F9D47" w14:textId="77777777" w:rsidR="00456E8D" w:rsidRDefault="00456E8D" w:rsidP="00456E8D"/>
    <w:p w14:paraId="0D819911" w14:textId="77777777" w:rsidR="00456E8D" w:rsidRDefault="00456E8D" w:rsidP="00456E8D"/>
    <w:p w14:paraId="3FD9E6C9" w14:textId="77777777" w:rsidR="00456E8D" w:rsidRDefault="00456E8D" w:rsidP="00456E8D"/>
    <w:p w14:paraId="763E7260" w14:textId="77777777" w:rsidR="005E52D2" w:rsidRDefault="005E52D2" w:rsidP="00456E8D">
      <w:pPr>
        <w:rPr>
          <w:b/>
          <w:sz w:val="24"/>
          <w:szCs w:val="24"/>
        </w:rPr>
      </w:pPr>
    </w:p>
    <w:p w14:paraId="4751871E" w14:textId="1BB7D5A4" w:rsidR="005E52D2" w:rsidRDefault="005E52D2" w:rsidP="00667325">
      <w:pPr>
        <w:pStyle w:val="Normal-Standard"/>
      </w:pPr>
      <w:r w:rsidRPr="005E52D2">
        <w:rPr>
          <w:b/>
        </w:rPr>
        <w:lastRenderedPageBreak/>
        <w:t>Activity 7.1b</w:t>
      </w:r>
      <w:r>
        <w:rPr>
          <w:b/>
        </w:rPr>
        <w:t>:</w:t>
      </w:r>
      <w:r w:rsidRPr="005E52D2">
        <w:t xml:space="preserve"> As healthcare support workers and adult social care workers, you will be providing care to individuals who have a range of different needs, wishes and preferences and in situations which may be sensitive, personal or challenging. </w:t>
      </w:r>
      <w:r>
        <w:t xml:space="preserve"> </w:t>
      </w:r>
      <w:r w:rsidRPr="005E52D2">
        <w:t xml:space="preserve">In the table below, </w:t>
      </w:r>
      <w:r w:rsidRPr="007249A7">
        <w:rPr>
          <w:b/>
        </w:rPr>
        <w:t>list</w:t>
      </w:r>
      <w:r w:rsidRPr="005E52D2">
        <w:t xml:space="preserve"> </w:t>
      </w:r>
      <w:r w:rsidR="00AF6FA6" w:rsidRPr="00AF6FA6">
        <w:t>five</w:t>
      </w:r>
      <w:r w:rsidR="00AF6FA6">
        <w:t xml:space="preserve"> </w:t>
      </w:r>
      <w:r w:rsidRPr="00AF6FA6">
        <w:t>situations</w:t>
      </w:r>
      <w:r w:rsidRPr="005E52D2">
        <w:t xml:space="preserve"> where an individual’s privacy and dignity could be compromised and then for each one </w:t>
      </w:r>
      <w:r w:rsidRPr="007249A7">
        <w:rPr>
          <w:b/>
        </w:rPr>
        <w:t>describe</w:t>
      </w:r>
      <w:r w:rsidRPr="005E52D2">
        <w:t xml:space="preserve"> how you would maintain their privacy and dignity.</w:t>
      </w:r>
    </w:p>
    <w:p w14:paraId="6BCE29AF" w14:textId="77777777" w:rsidR="00AF6FA6" w:rsidRDefault="00AF6FA6" w:rsidP="00AF6FA6">
      <w:pPr>
        <w:pStyle w:val="Normal-Standard"/>
        <w:ind w:left="0"/>
        <w:rPr>
          <w:b/>
        </w:rPr>
      </w:pPr>
    </w:p>
    <w:tbl>
      <w:tblPr>
        <w:tblStyle w:val="TableGrid"/>
        <w:tblW w:w="9265" w:type="dxa"/>
        <w:tblLayout w:type="fixed"/>
        <w:tblCellMar>
          <w:left w:w="115" w:type="dxa"/>
          <w:right w:w="115" w:type="dxa"/>
        </w:tblCellMar>
        <w:tblLook w:val="04A0" w:firstRow="1" w:lastRow="0" w:firstColumn="1" w:lastColumn="0" w:noHBand="0" w:noVBand="1"/>
      </w:tblPr>
      <w:tblGrid>
        <w:gridCol w:w="4632"/>
        <w:gridCol w:w="4633"/>
      </w:tblGrid>
      <w:tr w:rsidR="00AF6FA6" w14:paraId="5178C19F" w14:textId="77777777" w:rsidTr="00AF6FA6">
        <w:trPr>
          <w:tblHeader/>
        </w:trPr>
        <w:tc>
          <w:tcPr>
            <w:tcW w:w="4632" w:type="dxa"/>
            <w:tcBorders>
              <w:top w:val="nil"/>
              <w:left w:val="nil"/>
              <w:bottom w:val="single" w:sz="4" w:space="0" w:color="auto"/>
              <w:right w:val="nil"/>
            </w:tcBorders>
          </w:tcPr>
          <w:p w14:paraId="021B7AD6" w14:textId="77777777" w:rsidR="00AF6FA6" w:rsidRDefault="00AF6FA6" w:rsidP="00AF6FA6">
            <w:pPr>
              <w:rPr>
                <w:b/>
                <w:sz w:val="24"/>
                <w:szCs w:val="24"/>
              </w:rPr>
            </w:pPr>
            <w:r w:rsidRPr="0001007D">
              <w:rPr>
                <w:b/>
                <w:sz w:val="24"/>
                <w:szCs w:val="24"/>
              </w:rPr>
              <w:t>Situations when an individual’s privacy and dignity could be compromised</w:t>
            </w:r>
          </w:p>
          <w:p w14:paraId="4CCD2EC2" w14:textId="0A693B7A" w:rsidR="00AF6FA6" w:rsidRPr="0004542D" w:rsidRDefault="00AF6FA6" w:rsidP="0057760A">
            <w:pPr>
              <w:pStyle w:val="Normal-Standard"/>
              <w:ind w:left="0"/>
              <w:rPr>
                <w:b/>
              </w:rPr>
            </w:pPr>
          </w:p>
        </w:tc>
        <w:tc>
          <w:tcPr>
            <w:tcW w:w="4633" w:type="dxa"/>
            <w:tcBorders>
              <w:top w:val="nil"/>
              <w:left w:val="nil"/>
              <w:bottom w:val="single" w:sz="4" w:space="0" w:color="auto"/>
              <w:right w:val="nil"/>
            </w:tcBorders>
          </w:tcPr>
          <w:p w14:paraId="37299653" w14:textId="2414D3FB" w:rsidR="00AF6FA6" w:rsidRPr="00AF6FA6" w:rsidRDefault="00AF6FA6" w:rsidP="00AF6FA6">
            <w:pPr>
              <w:rPr>
                <w:sz w:val="24"/>
                <w:szCs w:val="24"/>
              </w:rPr>
            </w:pPr>
            <w:r w:rsidRPr="0001007D">
              <w:rPr>
                <w:b/>
                <w:sz w:val="24"/>
                <w:szCs w:val="24"/>
              </w:rPr>
              <w:t>Describe how you would maintain the individual’s privacy and dignity in this situation</w:t>
            </w:r>
          </w:p>
        </w:tc>
      </w:tr>
      <w:tr w:rsidR="00AF6FA6" w14:paraId="0870F09A" w14:textId="77777777" w:rsidTr="00AF6FA6">
        <w:trPr>
          <w:trHeight w:val="4320"/>
        </w:trPr>
        <w:tc>
          <w:tcPr>
            <w:tcW w:w="4632" w:type="dxa"/>
            <w:tcBorders>
              <w:top w:val="single" w:sz="4" w:space="0" w:color="auto"/>
              <w:bottom w:val="single" w:sz="4" w:space="0" w:color="auto"/>
            </w:tcBorders>
          </w:tcPr>
          <w:p w14:paraId="3D4479BE" w14:textId="19C08E47" w:rsidR="00AF6FA6" w:rsidRDefault="00AF6FA6" w:rsidP="0057760A">
            <w:pPr>
              <w:pStyle w:val="Normal-Standard"/>
              <w:ind w:left="0"/>
            </w:pPr>
            <w:r w:rsidRPr="0001007D">
              <w:t>When entering the space, bedside, cubicle, room</w:t>
            </w:r>
            <w:r>
              <w:t xml:space="preserve"> or </w:t>
            </w:r>
            <w:r w:rsidRPr="0001007D">
              <w:t>home that an individual is i</w:t>
            </w:r>
            <w:r>
              <w:t>n.</w:t>
            </w:r>
          </w:p>
        </w:tc>
        <w:tc>
          <w:tcPr>
            <w:tcW w:w="4633" w:type="dxa"/>
            <w:tcBorders>
              <w:top w:val="single" w:sz="4" w:space="0" w:color="auto"/>
              <w:bottom w:val="single" w:sz="4" w:space="0" w:color="auto"/>
            </w:tcBorders>
          </w:tcPr>
          <w:p w14:paraId="689B63BB" w14:textId="77777777" w:rsidR="00AF6FA6" w:rsidRDefault="00AF6FA6" w:rsidP="00AF6FA6">
            <w:pPr>
              <w:jc w:val="both"/>
              <w:rPr>
                <w:sz w:val="24"/>
                <w:szCs w:val="24"/>
              </w:rPr>
            </w:pPr>
            <w:r w:rsidRPr="0001007D">
              <w:rPr>
                <w:sz w:val="24"/>
                <w:szCs w:val="24"/>
              </w:rPr>
              <w:t>The code of conduct for healthcare support workers and adult social care workers states that I must gain consent before providing care and support to an individual.  Therefore, I must always make my presence known and ask if the individual is happy for me to enter the space they are in</w:t>
            </w:r>
            <w:r>
              <w:rPr>
                <w:sz w:val="24"/>
                <w:szCs w:val="24"/>
              </w:rPr>
              <w:t>.</w:t>
            </w:r>
          </w:p>
          <w:p w14:paraId="20A8D7F1" w14:textId="1F814518" w:rsidR="00AF6FA6" w:rsidRDefault="00AF6FA6" w:rsidP="0057760A">
            <w:pPr>
              <w:pStyle w:val="Normal-Standard"/>
              <w:ind w:left="0"/>
            </w:pPr>
          </w:p>
        </w:tc>
      </w:tr>
      <w:tr w:rsidR="00AF6FA6" w14:paraId="172758DC" w14:textId="77777777" w:rsidTr="00AF6FA6">
        <w:trPr>
          <w:trHeight w:val="4320"/>
        </w:trPr>
        <w:tc>
          <w:tcPr>
            <w:tcW w:w="4632" w:type="dxa"/>
            <w:tcBorders>
              <w:top w:val="single" w:sz="4" w:space="0" w:color="auto"/>
              <w:bottom w:val="single" w:sz="4" w:space="0" w:color="auto"/>
            </w:tcBorders>
          </w:tcPr>
          <w:p w14:paraId="1BAB8935" w14:textId="77777777" w:rsidR="00AF6FA6" w:rsidRPr="0001007D" w:rsidRDefault="00AF6FA6" w:rsidP="0057760A">
            <w:pPr>
              <w:pStyle w:val="Normal-Standard"/>
              <w:ind w:left="0"/>
            </w:pPr>
          </w:p>
        </w:tc>
        <w:tc>
          <w:tcPr>
            <w:tcW w:w="4633" w:type="dxa"/>
            <w:tcBorders>
              <w:top w:val="single" w:sz="4" w:space="0" w:color="auto"/>
              <w:bottom w:val="single" w:sz="4" w:space="0" w:color="auto"/>
            </w:tcBorders>
          </w:tcPr>
          <w:p w14:paraId="1EBB6BE8" w14:textId="77777777" w:rsidR="00AF6FA6" w:rsidRPr="0001007D" w:rsidRDefault="00AF6FA6" w:rsidP="00AF6FA6">
            <w:pPr>
              <w:jc w:val="both"/>
              <w:rPr>
                <w:sz w:val="24"/>
                <w:szCs w:val="24"/>
              </w:rPr>
            </w:pPr>
          </w:p>
        </w:tc>
      </w:tr>
      <w:tr w:rsidR="00AF6FA6" w14:paraId="5589100F" w14:textId="77777777" w:rsidTr="00AF6FA6">
        <w:trPr>
          <w:trHeight w:val="4320"/>
        </w:trPr>
        <w:tc>
          <w:tcPr>
            <w:tcW w:w="4632" w:type="dxa"/>
            <w:tcBorders>
              <w:top w:val="single" w:sz="4" w:space="0" w:color="auto"/>
              <w:bottom w:val="single" w:sz="4" w:space="0" w:color="auto"/>
            </w:tcBorders>
          </w:tcPr>
          <w:p w14:paraId="7BF84310" w14:textId="77777777" w:rsidR="00AF6FA6" w:rsidRPr="0001007D" w:rsidRDefault="00AF6FA6" w:rsidP="0057760A">
            <w:pPr>
              <w:pStyle w:val="Normal-Standard"/>
              <w:ind w:left="0"/>
            </w:pPr>
          </w:p>
        </w:tc>
        <w:tc>
          <w:tcPr>
            <w:tcW w:w="4633" w:type="dxa"/>
            <w:tcBorders>
              <w:top w:val="single" w:sz="4" w:space="0" w:color="auto"/>
              <w:bottom w:val="single" w:sz="4" w:space="0" w:color="auto"/>
            </w:tcBorders>
          </w:tcPr>
          <w:p w14:paraId="7E31BF69" w14:textId="77777777" w:rsidR="00AF6FA6" w:rsidRPr="0001007D" w:rsidRDefault="00AF6FA6" w:rsidP="00AF6FA6">
            <w:pPr>
              <w:jc w:val="both"/>
              <w:rPr>
                <w:sz w:val="24"/>
                <w:szCs w:val="24"/>
              </w:rPr>
            </w:pPr>
          </w:p>
        </w:tc>
      </w:tr>
      <w:tr w:rsidR="00AF6FA6" w14:paraId="7CF7BCCC" w14:textId="77777777" w:rsidTr="00AF6FA6">
        <w:trPr>
          <w:trHeight w:val="4320"/>
        </w:trPr>
        <w:tc>
          <w:tcPr>
            <w:tcW w:w="4632" w:type="dxa"/>
            <w:tcBorders>
              <w:top w:val="single" w:sz="4" w:space="0" w:color="auto"/>
            </w:tcBorders>
          </w:tcPr>
          <w:p w14:paraId="7229E0DD" w14:textId="77777777" w:rsidR="00AF6FA6" w:rsidRPr="0001007D" w:rsidRDefault="00AF6FA6" w:rsidP="0057760A">
            <w:pPr>
              <w:pStyle w:val="Normal-Standard"/>
              <w:ind w:left="0"/>
            </w:pPr>
          </w:p>
        </w:tc>
        <w:tc>
          <w:tcPr>
            <w:tcW w:w="4633" w:type="dxa"/>
            <w:tcBorders>
              <w:top w:val="single" w:sz="4" w:space="0" w:color="auto"/>
            </w:tcBorders>
          </w:tcPr>
          <w:p w14:paraId="4BA4665C" w14:textId="77777777" w:rsidR="00AF6FA6" w:rsidRPr="0001007D" w:rsidRDefault="00AF6FA6" w:rsidP="00AF6FA6">
            <w:pPr>
              <w:jc w:val="both"/>
              <w:rPr>
                <w:sz w:val="24"/>
                <w:szCs w:val="24"/>
              </w:rPr>
            </w:pPr>
          </w:p>
        </w:tc>
      </w:tr>
    </w:tbl>
    <w:p w14:paraId="5F220513" w14:textId="77777777" w:rsidR="00AF6FA6" w:rsidRDefault="00AF6FA6" w:rsidP="00AF6FA6">
      <w:pPr>
        <w:pStyle w:val="Normal-Standard"/>
        <w:ind w:left="0"/>
      </w:pPr>
    </w:p>
    <w:p w14:paraId="5D945D50" w14:textId="77777777" w:rsidR="005E52D2" w:rsidRDefault="005E52D2" w:rsidP="005E52D2">
      <w:pPr>
        <w:rPr>
          <w:b/>
          <w:sz w:val="24"/>
        </w:rPr>
      </w:pPr>
    </w:p>
    <w:p w14:paraId="1FCCB855" w14:textId="71C47714" w:rsidR="005E52D2" w:rsidRDefault="005E52D2" w:rsidP="005E52D2">
      <w:pPr>
        <w:rPr>
          <w:b/>
          <w:sz w:val="24"/>
        </w:rPr>
      </w:pPr>
    </w:p>
    <w:p w14:paraId="0BC8486F" w14:textId="233AB6E2" w:rsidR="005E52D2" w:rsidRDefault="005E52D2" w:rsidP="005E52D2">
      <w:pPr>
        <w:rPr>
          <w:b/>
          <w:sz w:val="24"/>
        </w:rPr>
      </w:pPr>
    </w:p>
    <w:p w14:paraId="1D8F7C9B" w14:textId="3F40C90B" w:rsidR="005E52D2" w:rsidRDefault="005E52D2" w:rsidP="005E52D2">
      <w:pPr>
        <w:rPr>
          <w:b/>
          <w:sz w:val="24"/>
        </w:rPr>
      </w:pPr>
    </w:p>
    <w:p w14:paraId="24ABF537" w14:textId="3C65F2E6" w:rsidR="005E52D2" w:rsidRDefault="005E52D2" w:rsidP="005E52D2">
      <w:pPr>
        <w:rPr>
          <w:b/>
          <w:sz w:val="24"/>
        </w:rPr>
      </w:pPr>
    </w:p>
    <w:p w14:paraId="73EB0D94" w14:textId="5A520DB4" w:rsidR="005E52D2" w:rsidRDefault="005E52D2" w:rsidP="005E52D2">
      <w:pPr>
        <w:rPr>
          <w:b/>
          <w:sz w:val="24"/>
        </w:rPr>
      </w:pPr>
    </w:p>
    <w:p w14:paraId="1B74D55D" w14:textId="3D824FB3" w:rsidR="005E52D2" w:rsidRDefault="005E52D2" w:rsidP="005E52D2">
      <w:pPr>
        <w:rPr>
          <w:b/>
          <w:sz w:val="24"/>
        </w:rPr>
      </w:pPr>
    </w:p>
    <w:p w14:paraId="6C2A0828" w14:textId="274CEE82" w:rsidR="005E52D2" w:rsidRDefault="005E52D2" w:rsidP="005E52D2">
      <w:pPr>
        <w:rPr>
          <w:b/>
          <w:sz w:val="24"/>
        </w:rPr>
      </w:pPr>
    </w:p>
    <w:p w14:paraId="2387C94A" w14:textId="6C44DD34" w:rsidR="005E52D2" w:rsidRDefault="005E52D2" w:rsidP="005E52D2">
      <w:pPr>
        <w:rPr>
          <w:b/>
          <w:sz w:val="24"/>
        </w:rPr>
      </w:pPr>
    </w:p>
    <w:p w14:paraId="2B41DEF2" w14:textId="7675E7FD" w:rsidR="005E52D2" w:rsidRDefault="005E52D2" w:rsidP="005E52D2">
      <w:pPr>
        <w:rPr>
          <w:b/>
          <w:sz w:val="24"/>
        </w:rPr>
      </w:pPr>
    </w:p>
    <w:p w14:paraId="1912B332" w14:textId="2481EC3B" w:rsidR="005E52D2" w:rsidRDefault="005E52D2" w:rsidP="005E52D2">
      <w:pPr>
        <w:rPr>
          <w:b/>
          <w:sz w:val="24"/>
        </w:rPr>
      </w:pPr>
    </w:p>
    <w:p w14:paraId="7536A2FD" w14:textId="00E683A1" w:rsidR="005032A3" w:rsidRDefault="005032A3" w:rsidP="00667325">
      <w:pPr>
        <w:pStyle w:val="Normal-Standard"/>
      </w:pPr>
      <w:r w:rsidRPr="005032A3">
        <w:rPr>
          <w:b/>
        </w:rPr>
        <w:lastRenderedPageBreak/>
        <w:t>Activity 7.2c</w:t>
      </w:r>
      <w:r>
        <w:rPr>
          <w:b/>
        </w:rPr>
        <w:t>:</w:t>
      </w:r>
      <w:r w:rsidRPr="005032A3">
        <w:t xml:space="preserve"> It is essential that you do not disclose anything about an individual that they wish to be kept private, unless it is appropriate to do so. </w:t>
      </w:r>
      <w:r w:rsidR="00AF6FA6">
        <w:t xml:space="preserve"> </w:t>
      </w:r>
      <w:r w:rsidRPr="00F035A1">
        <w:rPr>
          <w:b/>
        </w:rPr>
        <w:t>Explain</w:t>
      </w:r>
      <w:r w:rsidRPr="005032A3">
        <w:t xml:space="preserve"> why this is so important, you could include the following </w:t>
      </w:r>
      <w:r>
        <w:t xml:space="preserve">aspects of a person’s life </w:t>
      </w:r>
      <w:r w:rsidR="00AF6FA6">
        <w:t>in your answer; Health condition, Sexual Orientation, Personal history, Social circumstances.</w:t>
      </w:r>
    </w:p>
    <w:p w14:paraId="688F0FED" w14:textId="77777777" w:rsidR="00AF6FA6" w:rsidRDefault="00AF6FA6" w:rsidP="00AF6FA6">
      <w:pPr>
        <w:pStyle w:val="Normal-Standard"/>
        <w:ind w:left="0"/>
        <w:rPr>
          <w:b/>
        </w:rPr>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AF6FA6" w14:paraId="007B4D16" w14:textId="77777777" w:rsidTr="00AF6FA6">
        <w:trPr>
          <w:trHeight w:val="10223"/>
        </w:trPr>
        <w:tc>
          <w:tcPr>
            <w:tcW w:w="9265" w:type="dxa"/>
            <w:tcBorders>
              <w:top w:val="single" w:sz="4" w:space="0" w:color="auto"/>
            </w:tcBorders>
          </w:tcPr>
          <w:p w14:paraId="1461A172" w14:textId="77777777" w:rsidR="00AF6FA6" w:rsidRDefault="00AF6FA6" w:rsidP="0057760A">
            <w:pPr>
              <w:pStyle w:val="Normal-Standard"/>
              <w:ind w:left="0"/>
            </w:pPr>
          </w:p>
        </w:tc>
      </w:tr>
    </w:tbl>
    <w:p w14:paraId="5362E7C0" w14:textId="384208AA" w:rsidR="00AF6FA6" w:rsidRDefault="00AF6FA6" w:rsidP="00AF6FA6">
      <w:pPr>
        <w:pStyle w:val="Normal-Standard"/>
        <w:ind w:left="0"/>
      </w:pPr>
    </w:p>
    <w:p w14:paraId="585323D8" w14:textId="77777777" w:rsidR="00AF6FA6" w:rsidRDefault="00AF6FA6">
      <w:pPr>
        <w:spacing w:line="240" w:lineRule="auto"/>
        <w:rPr>
          <w:sz w:val="24"/>
          <w:szCs w:val="24"/>
        </w:rPr>
      </w:pPr>
      <w:r>
        <w:br w:type="page"/>
      </w:r>
    </w:p>
    <w:p w14:paraId="1A9A88C9" w14:textId="09242DAB" w:rsidR="005032A3" w:rsidRDefault="005032A3" w:rsidP="00667325">
      <w:pPr>
        <w:pStyle w:val="Normal-Standard"/>
      </w:pPr>
      <w:r w:rsidRPr="005032A3">
        <w:rPr>
          <w:b/>
        </w:rPr>
        <w:lastRenderedPageBreak/>
        <w:t>Activity 7.3a:</w:t>
      </w:r>
      <w:r w:rsidRPr="005032A3">
        <w:t xml:space="preserve"> There are a number of ways that you can help individuals to make informed choices. </w:t>
      </w:r>
      <w:r w:rsidR="00AF6FA6">
        <w:t xml:space="preserve"> </w:t>
      </w:r>
      <w:r w:rsidRPr="005032A3">
        <w:rPr>
          <w:b/>
        </w:rPr>
        <w:t>Describe</w:t>
      </w:r>
      <w:r w:rsidRPr="005032A3">
        <w:t xml:space="preserve"> three different ways in the boxes below: a</w:t>
      </w:r>
      <w:r>
        <w:t>n</w:t>
      </w:r>
      <w:r w:rsidRPr="005032A3">
        <w:t xml:space="preserve"> example has been provided for you. </w:t>
      </w:r>
    </w:p>
    <w:p w14:paraId="5C43C3BD" w14:textId="77777777" w:rsidR="00AF6FA6" w:rsidRDefault="00AF6FA6" w:rsidP="00AF6FA6">
      <w:pPr>
        <w:pStyle w:val="Normal-Standard"/>
        <w:ind w:left="0"/>
        <w:rPr>
          <w:b/>
        </w:rPr>
      </w:pPr>
    </w:p>
    <w:tbl>
      <w:tblPr>
        <w:tblStyle w:val="TableGrid"/>
        <w:tblW w:w="9265" w:type="dxa"/>
        <w:tblLayout w:type="fixed"/>
        <w:tblCellMar>
          <w:left w:w="115" w:type="dxa"/>
          <w:right w:w="115" w:type="dxa"/>
        </w:tblCellMar>
        <w:tblLook w:val="04A0" w:firstRow="1" w:lastRow="0" w:firstColumn="1" w:lastColumn="0" w:noHBand="0" w:noVBand="1"/>
      </w:tblPr>
      <w:tblGrid>
        <w:gridCol w:w="2245"/>
        <w:gridCol w:w="7020"/>
      </w:tblGrid>
      <w:tr w:rsidR="00AF6FA6" w14:paraId="1F7E9AF7" w14:textId="77777777" w:rsidTr="00AF6FA6">
        <w:trPr>
          <w:trHeight w:val="3600"/>
        </w:trPr>
        <w:tc>
          <w:tcPr>
            <w:tcW w:w="2245" w:type="dxa"/>
            <w:tcBorders>
              <w:top w:val="single" w:sz="4" w:space="0" w:color="auto"/>
              <w:bottom w:val="single" w:sz="4" w:space="0" w:color="auto"/>
            </w:tcBorders>
          </w:tcPr>
          <w:p w14:paraId="0F17E584" w14:textId="7CF545AE" w:rsidR="00AF6FA6" w:rsidRPr="00AB0182" w:rsidRDefault="00AF6FA6" w:rsidP="0057760A">
            <w:pPr>
              <w:rPr>
                <w:sz w:val="24"/>
                <w:szCs w:val="24"/>
              </w:rPr>
            </w:pPr>
            <w:r w:rsidRPr="00AF6FA6">
              <w:rPr>
                <w:sz w:val="24"/>
                <w:szCs w:val="24"/>
              </w:rPr>
              <w:t>Provide as much information as possible</w:t>
            </w:r>
          </w:p>
        </w:tc>
        <w:tc>
          <w:tcPr>
            <w:tcW w:w="7020" w:type="dxa"/>
            <w:tcBorders>
              <w:top w:val="single" w:sz="4" w:space="0" w:color="auto"/>
              <w:bottom w:val="single" w:sz="4" w:space="0" w:color="auto"/>
            </w:tcBorders>
          </w:tcPr>
          <w:p w14:paraId="22CCA264" w14:textId="687F0EFB" w:rsidR="00AF6FA6" w:rsidRPr="00AB0182" w:rsidRDefault="00AF6FA6" w:rsidP="0057760A">
            <w:pPr>
              <w:rPr>
                <w:sz w:val="24"/>
                <w:szCs w:val="24"/>
              </w:rPr>
            </w:pPr>
          </w:p>
        </w:tc>
      </w:tr>
      <w:tr w:rsidR="00AF6FA6" w14:paraId="7F5C9B0E" w14:textId="77777777" w:rsidTr="00AF6FA6">
        <w:trPr>
          <w:trHeight w:val="3600"/>
        </w:trPr>
        <w:tc>
          <w:tcPr>
            <w:tcW w:w="2245" w:type="dxa"/>
            <w:tcBorders>
              <w:top w:val="single" w:sz="4" w:space="0" w:color="auto"/>
              <w:bottom w:val="single" w:sz="4" w:space="0" w:color="auto"/>
            </w:tcBorders>
          </w:tcPr>
          <w:p w14:paraId="570BB7E4" w14:textId="77777777" w:rsidR="00AF6FA6" w:rsidRDefault="00AF6FA6" w:rsidP="0057760A">
            <w:pPr>
              <w:rPr>
                <w:sz w:val="24"/>
                <w:szCs w:val="24"/>
              </w:rPr>
            </w:pPr>
          </w:p>
        </w:tc>
        <w:tc>
          <w:tcPr>
            <w:tcW w:w="7020" w:type="dxa"/>
            <w:tcBorders>
              <w:top w:val="single" w:sz="4" w:space="0" w:color="auto"/>
              <w:bottom w:val="single" w:sz="4" w:space="0" w:color="auto"/>
            </w:tcBorders>
          </w:tcPr>
          <w:p w14:paraId="779A8E93" w14:textId="77777777" w:rsidR="00AF6FA6" w:rsidRPr="00AB0182" w:rsidRDefault="00AF6FA6" w:rsidP="0057760A">
            <w:pPr>
              <w:rPr>
                <w:sz w:val="24"/>
                <w:szCs w:val="24"/>
              </w:rPr>
            </w:pPr>
          </w:p>
        </w:tc>
      </w:tr>
      <w:tr w:rsidR="00AF6FA6" w14:paraId="57050A7E" w14:textId="77777777" w:rsidTr="00AF6FA6">
        <w:trPr>
          <w:trHeight w:val="3600"/>
        </w:trPr>
        <w:tc>
          <w:tcPr>
            <w:tcW w:w="2245" w:type="dxa"/>
            <w:tcBorders>
              <w:top w:val="single" w:sz="4" w:space="0" w:color="auto"/>
              <w:bottom w:val="single" w:sz="4" w:space="0" w:color="auto"/>
            </w:tcBorders>
          </w:tcPr>
          <w:p w14:paraId="1EB55974" w14:textId="77777777" w:rsidR="00AF6FA6" w:rsidRDefault="00AF6FA6" w:rsidP="0057760A">
            <w:pPr>
              <w:rPr>
                <w:sz w:val="24"/>
                <w:szCs w:val="24"/>
              </w:rPr>
            </w:pPr>
          </w:p>
        </w:tc>
        <w:tc>
          <w:tcPr>
            <w:tcW w:w="7020" w:type="dxa"/>
            <w:tcBorders>
              <w:top w:val="single" w:sz="4" w:space="0" w:color="auto"/>
              <w:bottom w:val="single" w:sz="4" w:space="0" w:color="auto"/>
            </w:tcBorders>
          </w:tcPr>
          <w:p w14:paraId="2E358A3D" w14:textId="77777777" w:rsidR="00AF6FA6" w:rsidRPr="00AB0182" w:rsidRDefault="00AF6FA6" w:rsidP="0057760A">
            <w:pPr>
              <w:rPr>
                <w:sz w:val="24"/>
                <w:szCs w:val="24"/>
              </w:rPr>
            </w:pPr>
          </w:p>
        </w:tc>
      </w:tr>
    </w:tbl>
    <w:p w14:paraId="2EB92046" w14:textId="77777777" w:rsidR="00AF6FA6" w:rsidRDefault="00AF6FA6" w:rsidP="00AF6FA6">
      <w:pPr>
        <w:pStyle w:val="Normal-Standard"/>
        <w:ind w:left="0"/>
      </w:pPr>
    </w:p>
    <w:p w14:paraId="0120EA67" w14:textId="66365A7A" w:rsidR="0046418F" w:rsidRDefault="0046418F" w:rsidP="005032A3">
      <w:pPr>
        <w:tabs>
          <w:tab w:val="left" w:pos="7802"/>
        </w:tabs>
        <w:rPr>
          <w:sz w:val="28"/>
          <w:szCs w:val="28"/>
        </w:rPr>
      </w:pPr>
    </w:p>
    <w:p w14:paraId="553819C2" w14:textId="0FD512A8" w:rsidR="00042E64" w:rsidRDefault="00042E64" w:rsidP="00667325">
      <w:pPr>
        <w:pStyle w:val="Normal-Standard"/>
      </w:pPr>
      <w:r w:rsidRPr="00042E64">
        <w:rPr>
          <w:b/>
        </w:rPr>
        <w:lastRenderedPageBreak/>
        <w:t>Activity 7.3b &amp; c</w:t>
      </w:r>
      <w:r>
        <w:rPr>
          <w:b/>
        </w:rPr>
        <w:t>:</w:t>
      </w:r>
      <w:r w:rsidRPr="00042E64">
        <w:t xml:space="preserve"> Risk taking, risk assessment and risk enablement are three terms that you should be familiar with as a care worker. </w:t>
      </w:r>
      <w:r w:rsidR="00AF6FA6">
        <w:t xml:space="preserve"> </w:t>
      </w:r>
      <w:r w:rsidRPr="00042E64">
        <w:t>Familiarise yourself with these terms and answer the two questions below:</w:t>
      </w:r>
    </w:p>
    <w:p w14:paraId="1B238249" w14:textId="77777777" w:rsidR="00AF6FA6" w:rsidRDefault="00AF6FA6" w:rsidP="00AF6FA6">
      <w:pPr>
        <w:pStyle w:val="Normal-Standard"/>
        <w:ind w:left="0"/>
        <w:rPr>
          <w:b/>
        </w:rPr>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AF6FA6" w14:paraId="01DCA2DE" w14:textId="77777777" w:rsidTr="0057760A">
        <w:tc>
          <w:tcPr>
            <w:tcW w:w="9265" w:type="dxa"/>
            <w:tcBorders>
              <w:top w:val="nil"/>
              <w:left w:val="nil"/>
              <w:bottom w:val="single" w:sz="4" w:space="0" w:color="auto"/>
              <w:right w:val="nil"/>
            </w:tcBorders>
          </w:tcPr>
          <w:p w14:paraId="7AEA1961" w14:textId="3ADC0D5C" w:rsidR="00AF6FA6" w:rsidRPr="0004542D" w:rsidRDefault="00AF6FA6" w:rsidP="0057760A">
            <w:pPr>
              <w:pStyle w:val="Normal-Standard"/>
              <w:ind w:left="0"/>
              <w:rPr>
                <w:b/>
              </w:rPr>
            </w:pPr>
            <w:r w:rsidRPr="00AF6FA6">
              <w:rPr>
                <w:b/>
              </w:rPr>
              <w:t>How can risk assessment be used to support the right of individuals to make their own decisions?</w:t>
            </w:r>
          </w:p>
        </w:tc>
      </w:tr>
      <w:tr w:rsidR="00AF6FA6" w14:paraId="029587E5" w14:textId="77777777" w:rsidTr="0057760A">
        <w:trPr>
          <w:trHeight w:val="3600"/>
        </w:trPr>
        <w:tc>
          <w:tcPr>
            <w:tcW w:w="9265" w:type="dxa"/>
            <w:tcBorders>
              <w:top w:val="single" w:sz="4" w:space="0" w:color="auto"/>
            </w:tcBorders>
          </w:tcPr>
          <w:p w14:paraId="0860BF3F" w14:textId="77777777" w:rsidR="00AF6FA6" w:rsidRDefault="00AF6FA6" w:rsidP="0057760A">
            <w:pPr>
              <w:pStyle w:val="Normal-Standard"/>
              <w:ind w:left="0"/>
            </w:pPr>
          </w:p>
        </w:tc>
      </w:tr>
    </w:tbl>
    <w:p w14:paraId="3D8B028C" w14:textId="77777777" w:rsidR="00AF6FA6" w:rsidRDefault="00AF6FA6" w:rsidP="00AF6FA6">
      <w:pPr>
        <w:pStyle w:val="Normal-Standard"/>
        <w:ind w:left="0"/>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AF6FA6" w14:paraId="6A3F000B" w14:textId="77777777" w:rsidTr="0057760A">
        <w:tc>
          <w:tcPr>
            <w:tcW w:w="9265" w:type="dxa"/>
            <w:tcBorders>
              <w:top w:val="nil"/>
              <w:left w:val="nil"/>
              <w:bottom w:val="single" w:sz="4" w:space="0" w:color="auto"/>
              <w:right w:val="nil"/>
            </w:tcBorders>
          </w:tcPr>
          <w:p w14:paraId="18ED7F72" w14:textId="5F0C88BA" w:rsidR="00AF6FA6" w:rsidRPr="0004542D" w:rsidRDefault="00AF6FA6" w:rsidP="00AF6FA6">
            <w:pPr>
              <w:pStyle w:val="Normal-Standard"/>
              <w:ind w:left="0"/>
              <w:rPr>
                <w:b/>
              </w:rPr>
            </w:pPr>
            <w:r w:rsidRPr="00AF6FA6">
              <w:rPr>
                <w:b/>
              </w:rPr>
              <w:t>Why must you ensure that your personal views do not influence an individual’s own choices or decisions?</w:t>
            </w:r>
          </w:p>
        </w:tc>
      </w:tr>
      <w:tr w:rsidR="00AF6FA6" w14:paraId="087C5B7B" w14:textId="77777777" w:rsidTr="0057760A">
        <w:trPr>
          <w:trHeight w:val="3600"/>
        </w:trPr>
        <w:tc>
          <w:tcPr>
            <w:tcW w:w="9265" w:type="dxa"/>
            <w:tcBorders>
              <w:top w:val="single" w:sz="4" w:space="0" w:color="auto"/>
            </w:tcBorders>
          </w:tcPr>
          <w:p w14:paraId="0DF198B7" w14:textId="77777777" w:rsidR="00AF6FA6" w:rsidRDefault="00AF6FA6" w:rsidP="0057760A">
            <w:pPr>
              <w:pStyle w:val="Normal-Standard"/>
              <w:ind w:left="0"/>
            </w:pPr>
          </w:p>
        </w:tc>
      </w:tr>
    </w:tbl>
    <w:p w14:paraId="3C49EBDC" w14:textId="77777777" w:rsidR="00AF6FA6" w:rsidRDefault="00AF6FA6" w:rsidP="00AF6FA6">
      <w:pPr>
        <w:pStyle w:val="Normal-Standard"/>
        <w:ind w:left="0"/>
      </w:pPr>
    </w:p>
    <w:p w14:paraId="5B1CB298" w14:textId="77777777" w:rsidR="00AF6FA6" w:rsidRDefault="00AF6FA6">
      <w:pPr>
        <w:spacing w:line="240" w:lineRule="auto"/>
        <w:rPr>
          <w:b/>
          <w:sz w:val="24"/>
          <w:szCs w:val="24"/>
        </w:rPr>
      </w:pPr>
      <w:r>
        <w:rPr>
          <w:b/>
        </w:rPr>
        <w:br w:type="page"/>
      </w:r>
    </w:p>
    <w:p w14:paraId="17E2F785" w14:textId="57DFE5C1" w:rsidR="00354545" w:rsidRDefault="00354545" w:rsidP="00667325">
      <w:pPr>
        <w:pStyle w:val="Normal-Standard"/>
      </w:pPr>
      <w:r w:rsidRPr="00354545">
        <w:rPr>
          <w:b/>
        </w:rPr>
        <w:lastRenderedPageBreak/>
        <w:t xml:space="preserve">Activity 7.3d Part </w:t>
      </w:r>
      <w:proofErr w:type="spellStart"/>
      <w:r w:rsidRPr="00354545">
        <w:rPr>
          <w:b/>
        </w:rPr>
        <w:t>i</w:t>
      </w:r>
      <w:proofErr w:type="spellEnd"/>
      <w:r w:rsidRPr="00354545">
        <w:rPr>
          <w:b/>
        </w:rPr>
        <w:t>)</w:t>
      </w:r>
      <w:r>
        <w:rPr>
          <w:b/>
        </w:rPr>
        <w:t>:</w:t>
      </w:r>
      <w:r w:rsidRPr="00354545">
        <w:t xml:space="preserve"> For each of the statements below, decide whether you need to support the individual to que</w:t>
      </w:r>
      <w:r>
        <w:t>stion or challenge the decision</w:t>
      </w:r>
      <w:r w:rsidR="00F035A1">
        <w:t xml:space="preserve">.  </w:t>
      </w:r>
      <w:r w:rsidR="0057760A">
        <w:t>Please answer Yes or No.</w:t>
      </w:r>
    </w:p>
    <w:p w14:paraId="3CC1D4C6" w14:textId="77777777" w:rsidR="0057760A" w:rsidRDefault="0057760A" w:rsidP="00667325">
      <w:pPr>
        <w:pStyle w:val="Normal-Standard"/>
      </w:pPr>
    </w:p>
    <w:tbl>
      <w:tblPr>
        <w:tblStyle w:val="TableGrid"/>
        <w:tblW w:w="9265" w:type="dxa"/>
        <w:tblLayout w:type="fixed"/>
        <w:tblCellMar>
          <w:left w:w="115" w:type="dxa"/>
          <w:right w:w="115" w:type="dxa"/>
        </w:tblCellMar>
        <w:tblLook w:val="04A0" w:firstRow="1" w:lastRow="0" w:firstColumn="1" w:lastColumn="0" w:noHBand="0" w:noVBand="1"/>
      </w:tblPr>
      <w:tblGrid>
        <w:gridCol w:w="6660"/>
        <w:gridCol w:w="2605"/>
      </w:tblGrid>
      <w:tr w:rsidR="0057760A" w14:paraId="053B9646" w14:textId="77777777" w:rsidTr="0057760A">
        <w:trPr>
          <w:trHeight w:val="585"/>
        </w:trPr>
        <w:tc>
          <w:tcPr>
            <w:tcW w:w="6660" w:type="dxa"/>
            <w:tcBorders>
              <w:top w:val="nil"/>
              <w:left w:val="nil"/>
              <w:bottom w:val="nil"/>
              <w:right w:val="nil"/>
            </w:tcBorders>
          </w:tcPr>
          <w:p w14:paraId="444A4E03" w14:textId="5F503383" w:rsidR="0057760A" w:rsidRPr="0004542D" w:rsidRDefault="0057760A" w:rsidP="0057760A">
            <w:pPr>
              <w:pStyle w:val="Normal-Standard"/>
              <w:ind w:left="0"/>
              <w:rPr>
                <w:b/>
              </w:rPr>
            </w:pPr>
          </w:p>
        </w:tc>
        <w:tc>
          <w:tcPr>
            <w:tcW w:w="2605" w:type="dxa"/>
            <w:tcBorders>
              <w:top w:val="nil"/>
              <w:left w:val="nil"/>
              <w:bottom w:val="nil"/>
              <w:right w:val="nil"/>
            </w:tcBorders>
          </w:tcPr>
          <w:p w14:paraId="15374AC1" w14:textId="000BFABC" w:rsidR="0057760A" w:rsidRPr="0004542D" w:rsidRDefault="0057760A" w:rsidP="0057760A">
            <w:pPr>
              <w:pStyle w:val="Normal-Standard"/>
              <w:ind w:left="0"/>
              <w:jc w:val="center"/>
              <w:rPr>
                <w:b/>
              </w:rPr>
            </w:pPr>
            <w:r>
              <w:rPr>
                <w:b/>
              </w:rPr>
              <w:t>Yes or No?</w:t>
            </w:r>
          </w:p>
        </w:tc>
      </w:tr>
      <w:tr w:rsidR="0057760A" w14:paraId="66CCF141" w14:textId="77777777" w:rsidTr="0057760A">
        <w:tc>
          <w:tcPr>
            <w:tcW w:w="6660" w:type="dxa"/>
            <w:tcBorders>
              <w:top w:val="single" w:sz="4" w:space="0" w:color="auto"/>
              <w:bottom w:val="single" w:sz="4" w:space="0" w:color="auto"/>
            </w:tcBorders>
          </w:tcPr>
          <w:p w14:paraId="3C83C2CE" w14:textId="77777777" w:rsidR="0057760A" w:rsidRDefault="0057760A" w:rsidP="0057760A">
            <w:pPr>
              <w:tabs>
                <w:tab w:val="left" w:pos="7802"/>
              </w:tabs>
              <w:rPr>
                <w:b/>
                <w:sz w:val="24"/>
                <w:szCs w:val="24"/>
              </w:rPr>
            </w:pPr>
            <w:r w:rsidRPr="0057760A">
              <w:rPr>
                <w:b/>
                <w:sz w:val="24"/>
                <w:szCs w:val="24"/>
              </w:rPr>
              <w:t xml:space="preserve">An individual has been transferred to a new service or situation </w:t>
            </w:r>
            <w:r w:rsidRPr="002F1C3C">
              <w:rPr>
                <w:b/>
                <w:sz w:val="24"/>
                <w:szCs w:val="24"/>
              </w:rPr>
              <w:t xml:space="preserve">without being informed of the change.        </w:t>
            </w:r>
          </w:p>
          <w:p w14:paraId="1BD3B69F" w14:textId="25D53D77" w:rsidR="0057760A" w:rsidRDefault="0057760A" w:rsidP="0057760A">
            <w:pPr>
              <w:tabs>
                <w:tab w:val="left" w:pos="7802"/>
              </w:tabs>
            </w:pPr>
            <w:r w:rsidRPr="002F1C3C">
              <w:rPr>
                <w:b/>
                <w:sz w:val="24"/>
                <w:szCs w:val="24"/>
              </w:rPr>
              <w:t xml:space="preserve">                     </w:t>
            </w:r>
            <w:r>
              <w:rPr>
                <w:b/>
                <w:sz w:val="24"/>
                <w:szCs w:val="24"/>
              </w:rPr>
              <w:t xml:space="preserve">           </w:t>
            </w:r>
            <w:r w:rsidRPr="002F1C3C">
              <w:rPr>
                <w:b/>
                <w:sz w:val="24"/>
                <w:szCs w:val="24"/>
              </w:rPr>
              <w:t xml:space="preserve"> </w:t>
            </w:r>
            <w:r>
              <w:rPr>
                <w:b/>
                <w:sz w:val="24"/>
                <w:szCs w:val="24"/>
              </w:rPr>
              <w:t xml:space="preserve">  </w:t>
            </w:r>
          </w:p>
        </w:tc>
        <w:tc>
          <w:tcPr>
            <w:tcW w:w="2605" w:type="dxa"/>
            <w:tcBorders>
              <w:top w:val="single" w:sz="4" w:space="0" w:color="auto"/>
              <w:bottom w:val="single" w:sz="4" w:space="0" w:color="auto"/>
            </w:tcBorders>
          </w:tcPr>
          <w:p w14:paraId="5A00ABD5" w14:textId="08756C98" w:rsidR="0057760A" w:rsidRDefault="0057760A" w:rsidP="0057760A">
            <w:pPr>
              <w:pStyle w:val="Normal-Standard"/>
              <w:ind w:left="0"/>
            </w:pPr>
          </w:p>
        </w:tc>
      </w:tr>
      <w:tr w:rsidR="0057760A" w14:paraId="796E25D8" w14:textId="77777777" w:rsidTr="0057760A">
        <w:tc>
          <w:tcPr>
            <w:tcW w:w="6660" w:type="dxa"/>
            <w:tcBorders>
              <w:top w:val="single" w:sz="4" w:space="0" w:color="auto"/>
              <w:bottom w:val="single" w:sz="4" w:space="0" w:color="auto"/>
            </w:tcBorders>
          </w:tcPr>
          <w:p w14:paraId="1BCD5B0D" w14:textId="77777777" w:rsidR="0057760A" w:rsidRDefault="0057760A" w:rsidP="0057760A">
            <w:pPr>
              <w:tabs>
                <w:tab w:val="left" w:pos="7802"/>
              </w:tabs>
              <w:rPr>
                <w:b/>
                <w:sz w:val="24"/>
                <w:szCs w:val="24"/>
              </w:rPr>
            </w:pPr>
            <w:r w:rsidRPr="0057760A">
              <w:rPr>
                <w:b/>
                <w:sz w:val="24"/>
                <w:szCs w:val="24"/>
              </w:rPr>
              <w:t xml:space="preserve">An individual has consented to being referred to a speech </w:t>
            </w:r>
            <w:r w:rsidRPr="002F1C3C">
              <w:rPr>
                <w:b/>
                <w:sz w:val="24"/>
                <w:szCs w:val="24"/>
              </w:rPr>
              <w:t>therapist for support after a stroke</w:t>
            </w:r>
            <w:r>
              <w:rPr>
                <w:b/>
                <w:sz w:val="24"/>
                <w:szCs w:val="24"/>
              </w:rPr>
              <w:t>.</w:t>
            </w:r>
            <w:r w:rsidRPr="002F1C3C">
              <w:rPr>
                <w:b/>
                <w:sz w:val="24"/>
                <w:szCs w:val="24"/>
              </w:rPr>
              <w:t xml:space="preserve"> </w:t>
            </w:r>
            <w:r>
              <w:rPr>
                <w:b/>
                <w:sz w:val="24"/>
                <w:szCs w:val="24"/>
              </w:rPr>
              <w:t xml:space="preserve"> </w:t>
            </w:r>
            <w:r w:rsidRPr="002F1C3C">
              <w:rPr>
                <w:b/>
                <w:sz w:val="24"/>
                <w:szCs w:val="24"/>
              </w:rPr>
              <w:t xml:space="preserve">    </w:t>
            </w:r>
          </w:p>
          <w:p w14:paraId="134A283D" w14:textId="302AC995" w:rsidR="0057760A" w:rsidRPr="0057760A" w:rsidRDefault="0057760A" w:rsidP="0057760A">
            <w:pPr>
              <w:tabs>
                <w:tab w:val="left" w:pos="7802"/>
              </w:tabs>
              <w:rPr>
                <w:b/>
                <w:sz w:val="24"/>
                <w:szCs w:val="24"/>
              </w:rPr>
            </w:pPr>
            <w:r w:rsidRPr="002F1C3C">
              <w:rPr>
                <w:b/>
                <w:sz w:val="24"/>
                <w:szCs w:val="24"/>
              </w:rPr>
              <w:t xml:space="preserve">                                </w:t>
            </w:r>
            <w:r>
              <w:rPr>
                <w:b/>
                <w:sz w:val="24"/>
                <w:szCs w:val="24"/>
              </w:rPr>
              <w:t xml:space="preserve">      </w:t>
            </w:r>
            <w:r w:rsidRPr="002F1C3C">
              <w:rPr>
                <w:b/>
                <w:sz w:val="24"/>
                <w:szCs w:val="24"/>
              </w:rPr>
              <w:t xml:space="preserve">   </w:t>
            </w:r>
            <w:r>
              <w:rPr>
                <w:b/>
                <w:sz w:val="24"/>
                <w:szCs w:val="24"/>
              </w:rPr>
              <w:t xml:space="preserve"> </w:t>
            </w:r>
          </w:p>
        </w:tc>
        <w:tc>
          <w:tcPr>
            <w:tcW w:w="2605" w:type="dxa"/>
            <w:tcBorders>
              <w:top w:val="single" w:sz="4" w:space="0" w:color="auto"/>
              <w:bottom w:val="single" w:sz="4" w:space="0" w:color="auto"/>
            </w:tcBorders>
          </w:tcPr>
          <w:p w14:paraId="6F85C1F1" w14:textId="77777777" w:rsidR="0057760A" w:rsidRDefault="0057760A" w:rsidP="0057760A">
            <w:pPr>
              <w:pStyle w:val="Normal-Standard"/>
              <w:ind w:left="0"/>
            </w:pPr>
          </w:p>
        </w:tc>
      </w:tr>
      <w:tr w:rsidR="0057760A" w14:paraId="07245A0C" w14:textId="77777777" w:rsidTr="0057760A">
        <w:tc>
          <w:tcPr>
            <w:tcW w:w="6660" w:type="dxa"/>
            <w:tcBorders>
              <w:top w:val="single" w:sz="4" w:space="0" w:color="auto"/>
            </w:tcBorders>
          </w:tcPr>
          <w:p w14:paraId="3ECCEEE0" w14:textId="77777777" w:rsidR="0057760A" w:rsidRDefault="0057760A" w:rsidP="0057760A">
            <w:pPr>
              <w:tabs>
                <w:tab w:val="left" w:pos="7802"/>
              </w:tabs>
              <w:rPr>
                <w:b/>
                <w:sz w:val="24"/>
                <w:szCs w:val="24"/>
              </w:rPr>
            </w:pPr>
            <w:r w:rsidRPr="0057760A">
              <w:rPr>
                <w:b/>
                <w:sz w:val="24"/>
                <w:szCs w:val="24"/>
              </w:rPr>
              <w:t xml:space="preserve">An individual’s diet plan has been changed but they are not sure </w:t>
            </w:r>
            <w:r>
              <w:rPr>
                <w:b/>
                <w:sz w:val="24"/>
                <w:szCs w:val="24"/>
              </w:rPr>
              <w:t>w</w:t>
            </w:r>
            <w:r w:rsidRPr="002F1C3C">
              <w:rPr>
                <w:b/>
                <w:sz w:val="24"/>
                <w:szCs w:val="24"/>
              </w:rPr>
              <w:t>hy</w:t>
            </w:r>
            <w:r>
              <w:rPr>
                <w:b/>
                <w:sz w:val="24"/>
                <w:szCs w:val="24"/>
              </w:rPr>
              <w:t>.</w:t>
            </w:r>
            <w:r w:rsidRPr="002F1C3C">
              <w:rPr>
                <w:b/>
                <w:sz w:val="24"/>
                <w:szCs w:val="24"/>
              </w:rPr>
              <w:t xml:space="preserve">                                                                                            </w:t>
            </w:r>
            <w:r>
              <w:rPr>
                <w:b/>
                <w:sz w:val="24"/>
                <w:szCs w:val="24"/>
              </w:rPr>
              <w:t xml:space="preserve"> </w:t>
            </w:r>
            <w:r w:rsidRPr="002F1C3C">
              <w:rPr>
                <w:b/>
                <w:sz w:val="24"/>
                <w:szCs w:val="24"/>
              </w:rPr>
              <w:t xml:space="preserve">   </w:t>
            </w:r>
            <w:r>
              <w:rPr>
                <w:b/>
                <w:sz w:val="24"/>
                <w:szCs w:val="24"/>
              </w:rPr>
              <w:t xml:space="preserve">  </w:t>
            </w:r>
            <w:r w:rsidRPr="002F1C3C">
              <w:rPr>
                <w:b/>
                <w:sz w:val="24"/>
                <w:szCs w:val="24"/>
              </w:rPr>
              <w:t xml:space="preserve">  </w:t>
            </w:r>
          </w:p>
          <w:p w14:paraId="34E17693" w14:textId="7DA50565" w:rsidR="0057760A" w:rsidRPr="0057760A" w:rsidRDefault="0057760A" w:rsidP="0057760A">
            <w:pPr>
              <w:tabs>
                <w:tab w:val="left" w:pos="7802"/>
              </w:tabs>
              <w:rPr>
                <w:b/>
                <w:sz w:val="24"/>
                <w:szCs w:val="24"/>
              </w:rPr>
            </w:pPr>
          </w:p>
        </w:tc>
        <w:tc>
          <w:tcPr>
            <w:tcW w:w="2605" w:type="dxa"/>
            <w:tcBorders>
              <w:top w:val="single" w:sz="4" w:space="0" w:color="auto"/>
            </w:tcBorders>
          </w:tcPr>
          <w:p w14:paraId="240FA471" w14:textId="77777777" w:rsidR="0057760A" w:rsidRDefault="0057760A" w:rsidP="0057760A">
            <w:pPr>
              <w:pStyle w:val="Normal-Standard"/>
              <w:ind w:left="0"/>
            </w:pPr>
          </w:p>
        </w:tc>
      </w:tr>
    </w:tbl>
    <w:p w14:paraId="46006354" w14:textId="77777777" w:rsidR="00354545" w:rsidRDefault="00354545" w:rsidP="0057760A">
      <w:pPr>
        <w:pStyle w:val="Normal-Standard"/>
      </w:pPr>
    </w:p>
    <w:p w14:paraId="00A3D5E7" w14:textId="77777777" w:rsidR="0057760A" w:rsidRPr="00354545" w:rsidRDefault="0057760A" w:rsidP="0057760A">
      <w:pPr>
        <w:pStyle w:val="Normal-Standard"/>
      </w:pPr>
    </w:p>
    <w:p w14:paraId="722DEBC1" w14:textId="5E727E2D" w:rsidR="002F1C3C" w:rsidRDefault="002F1C3C" w:rsidP="00667325">
      <w:pPr>
        <w:pStyle w:val="Normal-Standard"/>
      </w:pPr>
      <w:r>
        <w:rPr>
          <w:b/>
        </w:rPr>
        <w:t xml:space="preserve">Activity 7.3d </w:t>
      </w:r>
      <w:r w:rsidRPr="002F1C3C">
        <w:rPr>
          <w:b/>
        </w:rPr>
        <w:t>Part i</w:t>
      </w:r>
      <w:r>
        <w:rPr>
          <w:b/>
        </w:rPr>
        <w:t>i</w:t>
      </w:r>
      <w:r w:rsidRPr="002F1C3C">
        <w:rPr>
          <w:b/>
        </w:rPr>
        <w:t>)</w:t>
      </w:r>
      <w:r w:rsidRPr="002F1C3C">
        <w:t xml:space="preserve"> Thinking about the statements above, </w:t>
      </w:r>
      <w:r w:rsidRPr="002F1C3C">
        <w:rPr>
          <w:b/>
        </w:rPr>
        <w:t>describe</w:t>
      </w:r>
      <w:r w:rsidRPr="002F1C3C">
        <w:t xml:space="preserve"> why you would need to support individuals to question or challenge decisions made about them by others. Include the following </w:t>
      </w:r>
      <w:r>
        <w:t xml:space="preserve">factors </w:t>
      </w:r>
      <w:r w:rsidR="0057760A">
        <w:t>in your answer; Confidence, Self-esteem, Person-centred care, Empower.</w:t>
      </w:r>
    </w:p>
    <w:p w14:paraId="74C74997" w14:textId="77777777" w:rsidR="0057760A" w:rsidRDefault="0057760A" w:rsidP="0057760A">
      <w:pPr>
        <w:pStyle w:val="Normal-Standard"/>
        <w:ind w:left="0"/>
        <w:rPr>
          <w:b/>
        </w:rPr>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57760A" w14:paraId="7FF094B5" w14:textId="77777777" w:rsidTr="0057760A">
        <w:trPr>
          <w:trHeight w:val="3600"/>
        </w:trPr>
        <w:tc>
          <w:tcPr>
            <w:tcW w:w="9265" w:type="dxa"/>
            <w:tcBorders>
              <w:top w:val="single" w:sz="4" w:space="0" w:color="auto"/>
            </w:tcBorders>
          </w:tcPr>
          <w:p w14:paraId="09C25982" w14:textId="77777777" w:rsidR="0057760A" w:rsidRDefault="0057760A" w:rsidP="0057760A">
            <w:pPr>
              <w:pStyle w:val="Normal-Standard"/>
              <w:ind w:left="0"/>
            </w:pPr>
          </w:p>
        </w:tc>
      </w:tr>
    </w:tbl>
    <w:p w14:paraId="1C5F295B" w14:textId="77777777" w:rsidR="0057760A" w:rsidRDefault="0057760A" w:rsidP="0057760A">
      <w:pPr>
        <w:pStyle w:val="Normal-Standard"/>
        <w:ind w:left="0"/>
      </w:pPr>
    </w:p>
    <w:p w14:paraId="20A1B13E" w14:textId="77777777" w:rsidR="002F1C3C" w:rsidRPr="002F1C3C" w:rsidRDefault="002F1C3C" w:rsidP="002F1C3C">
      <w:pPr>
        <w:tabs>
          <w:tab w:val="left" w:pos="7802"/>
        </w:tabs>
        <w:rPr>
          <w:sz w:val="28"/>
          <w:szCs w:val="28"/>
        </w:rPr>
      </w:pPr>
    </w:p>
    <w:p w14:paraId="679000CE" w14:textId="77777777" w:rsidR="0046418F" w:rsidRDefault="0046418F" w:rsidP="005032A3">
      <w:pPr>
        <w:tabs>
          <w:tab w:val="left" w:pos="7802"/>
        </w:tabs>
        <w:rPr>
          <w:sz w:val="28"/>
          <w:szCs w:val="28"/>
        </w:rPr>
      </w:pPr>
    </w:p>
    <w:p w14:paraId="1A7BDF7E" w14:textId="77777777" w:rsidR="0046418F" w:rsidRDefault="0046418F" w:rsidP="005032A3">
      <w:pPr>
        <w:tabs>
          <w:tab w:val="left" w:pos="7802"/>
        </w:tabs>
        <w:rPr>
          <w:sz w:val="28"/>
          <w:szCs w:val="28"/>
        </w:rPr>
      </w:pPr>
    </w:p>
    <w:p w14:paraId="1D399388" w14:textId="77777777" w:rsidR="0046418F" w:rsidRDefault="0046418F" w:rsidP="005032A3">
      <w:pPr>
        <w:tabs>
          <w:tab w:val="left" w:pos="7802"/>
        </w:tabs>
        <w:rPr>
          <w:sz w:val="28"/>
          <w:szCs w:val="28"/>
        </w:rPr>
      </w:pPr>
    </w:p>
    <w:p w14:paraId="44DD8912" w14:textId="77777777" w:rsidR="0046418F" w:rsidRDefault="0046418F" w:rsidP="005032A3">
      <w:pPr>
        <w:tabs>
          <w:tab w:val="left" w:pos="7802"/>
        </w:tabs>
        <w:rPr>
          <w:sz w:val="28"/>
          <w:szCs w:val="28"/>
        </w:rPr>
      </w:pPr>
    </w:p>
    <w:p w14:paraId="2D7593DB" w14:textId="26CE6C04" w:rsidR="002F1C3C" w:rsidRPr="002F1C3C" w:rsidRDefault="002F1C3C" w:rsidP="00667325">
      <w:pPr>
        <w:pStyle w:val="Normal-Standard"/>
      </w:pPr>
      <w:r w:rsidRPr="002F1C3C">
        <w:rPr>
          <w:b/>
        </w:rPr>
        <w:lastRenderedPageBreak/>
        <w:t>Activity 7.4d</w:t>
      </w:r>
      <w:r>
        <w:rPr>
          <w:b/>
        </w:rPr>
        <w:t>:</w:t>
      </w:r>
      <w:r w:rsidRPr="002F1C3C">
        <w:t xml:space="preserve"> As part of your duty of care, you have a responsibility to support individuals to question or challenge the decisions that are made about them by others, especially if these decisions have been made without their involvement or consent.</w:t>
      </w:r>
      <w:r w:rsidR="0057760A">
        <w:t xml:space="preserve"> </w:t>
      </w:r>
      <w:r w:rsidRPr="002F1C3C">
        <w:t xml:space="preserve"> For the two examples below, state how you would support the individuals to question or challenge the decision and also </w:t>
      </w:r>
      <w:r w:rsidRPr="002F1C3C">
        <w:rPr>
          <w:b/>
        </w:rPr>
        <w:t>describe</w:t>
      </w:r>
      <w:r w:rsidRPr="002F1C3C">
        <w:t xml:space="preserve"> how you would report you</w:t>
      </w:r>
      <w:r w:rsidR="0057760A">
        <w:t>r concerns to a relevant person.</w:t>
      </w:r>
    </w:p>
    <w:p w14:paraId="5E0FB69C" w14:textId="77777777" w:rsidR="0057760A" w:rsidRDefault="0057760A" w:rsidP="0057760A">
      <w:pPr>
        <w:pStyle w:val="Normal-Standard"/>
      </w:pPr>
    </w:p>
    <w:p w14:paraId="0EC283E2" w14:textId="77777777" w:rsidR="0057760A" w:rsidRDefault="0057760A" w:rsidP="0057760A">
      <w:pPr>
        <w:pStyle w:val="Normal-Standard"/>
      </w:pPr>
    </w:p>
    <w:p w14:paraId="5668D50F" w14:textId="77777777" w:rsidR="0057760A" w:rsidRDefault="0057760A" w:rsidP="0057760A">
      <w:r w:rsidRPr="00D325FF">
        <w:rPr>
          <w:b/>
          <w:sz w:val="24"/>
          <w:szCs w:val="24"/>
        </w:rPr>
        <w:t>Example 1:</w:t>
      </w:r>
      <w:r w:rsidRPr="009E59C3">
        <w:rPr>
          <w:sz w:val="24"/>
          <w:szCs w:val="24"/>
        </w:rPr>
        <w:t xml:space="preserve"> </w:t>
      </w:r>
      <w:r w:rsidRPr="00D325FF">
        <w:rPr>
          <w:b/>
          <w:sz w:val="24"/>
          <w:szCs w:val="24"/>
        </w:rPr>
        <w:t>An individual tells you that their medication has been changed and they are experiencing side effects; they think this is because of another pre-existing condition.</w:t>
      </w:r>
    </w:p>
    <w:p w14:paraId="1BDD5F42" w14:textId="77777777" w:rsidR="0057760A" w:rsidRDefault="0057760A" w:rsidP="0057760A">
      <w:pPr>
        <w:pStyle w:val="Normal-Standard"/>
        <w:ind w:left="0"/>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57760A" w14:paraId="08BDEBAD" w14:textId="77777777" w:rsidTr="0057760A">
        <w:tc>
          <w:tcPr>
            <w:tcW w:w="9265" w:type="dxa"/>
            <w:tcBorders>
              <w:top w:val="nil"/>
              <w:left w:val="nil"/>
              <w:bottom w:val="single" w:sz="4" w:space="0" w:color="auto"/>
              <w:right w:val="nil"/>
            </w:tcBorders>
          </w:tcPr>
          <w:p w14:paraId="2B020D1D" w14:textId="37ADCA44" w:rsidR="0057760A" w:rsidRPr="0004542D" w:rsidRDefault="0057760A" w:rsidP="0057760A">
            <w:pPr>
              <w:pStyle w:val="Normal-Standard"/>
              <w:ind w:left="0"/>
              <w:rPr>
                <w:b/>
              </w:rPr>
            </w:pPr>
            <w:r w:rsidRPr="0057760A">
              <w:rPr>
                <w:b/>
              </w:rPr>
              <w:t>How would you support the individual to question or challenge the decision?</w:t>
            </w:r>
          </w:p>
        </w:tc>
      </w:tr>
      <w:tr w:rsidR="0057760A" w14:paraId="1F71E2D0" w14:textId="77777777" w:rsidTr="006F7235">
        <w:trPr>
          <w:trHeight w:val="2880"/>
        </w:trPr>
        <w:tc>
          <w:tcPr>
            <w:tcW w:w="9265" w:type="dxa"/>
            <w:tcBorders>
              <w:top w:val="single" w:sz="4" w:space="0" w:color="auto"/>
            </w:tcBorders>
          </w:tcPr>
          <w:p w14:paraId="79071307" w14:textId="77777777" w:rsidR="0057760A" w:rsidRDefault="0057760A" w:rsidP="0057760A">
            <w:pPr>
              <w:pStyle w:val="Normal-Standard"/>
              <w:ind w:left="0"/>
            </w:pPr>
          </w:p>
        </w:tc>
      </w:tr>
    </w:tbl>
    <w:p w14:paraId="74A2F79C" w14:textId="77777777" w:rsidR="0057760A" w:rsidRDefault="0057760A" w:rsidP="0057760A">
      <w:pPr>
        <w:pStyle w:val="Normal-Standard"/>
        <w:ind w:left="0"/>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57760A" w14:paraId="3FA29BB5" w14:textId="77777777" w:rsidTr="0057760A">
        <w:tc>
          <w:tcPr>
            <w:tcW w:w="9265" w:type="dxa"/>
            <w:tcBorders>
              <w:top w:val="nil"/>
              <w:left w:val="nil"/>
              <w:bottom w:val="single" w:sz="4" w:space="0" w:color="auto"/>
              <w:right w:val="nil"/>
            </w:tcBorders>
          </w:tcPr>
          <w:p w14:paraId="02923FB4" w14:textId="0376FABC" w:rsidR="0057760A" w:rsidRPr="0004542D" w:rsidRDefault="0057760A" w:rsidP="0057760A">
            <w:pPr>
              <w:pStyle w:val="Normal-Standard"/>
              <w:ind w:left="0"/>
              <w:rPr>
                <w:b/>
              </w:rPr>
            </w:pPr>
            <w:r w:rsidRPr="0057760A">
              <w:rPr>
                <w:b/>
              </w:rPr>
              <w:t>Describe how you would report any concerns you have to the relevant person (this could include a senior member of staff, carer or family member).</w:t>
            </w:r>
          </w:p>
        </w:tc>
      </w:tr>
      <w:tr w:rsidR="0057760A" w14:paraId="0CC5D9E9" w14:textId="77777777" w:rsidTr="006F7235">
        <w:trPr>
          <w:trHeight w:val="2880"/>
        </w:trPr>
        <w:tc>
          <w:tcPr>
            <w:tcW w:w="9265" w:type="dxa"/>
            <w:tcBorders>
              <w:top w:val="single" w:sz="4" w:space="0" w:color="auto"/>
            </w:tcBorders>
          </w:tcPr>
          <w:p w14:paraId="5C3C34E3" w14:textId="77777777" w:rsidR="0057760A" w:rsidRDefault="0057760A" w:rsidP="0057760A">
            <w:pPr>
              <w:pStyle w:val="Normal-Standard"/>
              <w:ind w:left="0"/>
            </w:pPr>
          </w:p>
        </w:tc>
      </w:tr>
    </w:tbl>
    <w:p w14:paraId="4658E729" w14:textId="5D1BC66B" w:rsidR="006F7235" w:rsidRDefault="006F7235" w:rsidP="006F7235">
      <w:pPr>
        <w:pStyle w:val="Normal-Standard"/>
        <w:ind w:left="0"/>
      </w:pPr>
    </w:p>
    <w:p w14:paraId="0D97EE9C" w14:textId="77777777" w:rsidR="006F7235" w:rsidRDefault="006F7235">
      <w:pPr>
        <w:spacing w:line="240" w:lineRule="auto"/>
        <w:rPr>
          <w:sz w:val="24"/>
          <w:szCs w:val="24"/>
        </w:rPr>
      </w:pPr>
      <w:r>
        <w:br w:type="page"/>
      </w:r>
    </w:p>
    <w:p w14:paraId="3CA6D426" w14:textId="3012C712" w:rsidR="006F7235" w:rsidRDefault="006F7235" w:rsidP="006F7235">
      <w:pPr>
        <w:pStyle w:val="Normal-Standard"/>
        <w:ind w:left="0"/>
        <w:rPr>
          <w:b/>
        </w:rPr>
      </w:pPr>
      <w:r w:rsidRPr="006F7235">
        <w:rPr>
          <w:b/>
        </w:rPr>
        <w:lastRenderedPageBreak/>
        <w:t>Example 2: One of the individuals you support who has dementia has been declined access to a service or activity as it is believed it may cause unwanted negative emotions.</w:t>
      </w:r>
    </w:p>
    <w:p w14:paraId="5B6BD6ED" w14:textId="77777777" w:rsidR="006F7235" w:rsidRDefault="006F7235" w:rsidP="006F7235">
      <w:pPr>
        <w:pStyle w:val="Normal-Standard"/>
        <w:ind w:left="0"/>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6F7235" w14:paraId="24AE9984" w14:textId="77777777" w:rsidTr="00FE455A">
        <w:tc>
          <w:tcPr>
            <w:tcW w:w="9265" w:type="dxa"/>
            <w:tcBorders>
              <w:top w:val="nil"/>
              <w:left w:val="nil"/>
              <w:bottom w:val="single" w:sz="4" w:space="0" w:color="auto"/>
              <w:right w:val="nil"/>
            </w:tcBorders>
          </w:tcPr>
          <w:p w14:paraId="6725800E" w14:textId="77777777" w:rsidR="006F7235" w:rsidRPr="0004542D" w:rsidRDefault="006F7235" w:rsidP="00FE455A">
            <w:pPr>
              <w:pStyle w:val="Normal-Standard"/>
              <w:ind w:left="0"/>
              <w:rPr>
                <w:b/>
              </w:rPr>
            </w:pPr>
            <w:r w:rsidRPr="0057760A">
              <w:rPr>
                <w:b/>
              </w:rPr>
              <w:t>How would you support the individual to question or challenge the decision?</w:t>
            </w:r>
          </w:p>
        </w:tc>
      </w:tr>
      <w:tr w:rsidR="006F7235" w14:paraId="251FC7A6" w14:textId="77777777" w:rsidTr="006F7235">
        <w:trPr>
          <w:trHeight w:val="2880"/>
        </w:trPr>
        <w:tc>
          <w:tcPr>
            <w:tcW w:w="9265" w:type="dxa"/>
            <w:tcBorders>
              <w:top w:val="single" w:sz="4" w:space="0" w:color="auto"/>
            </w:tcBorders>
          </w:tcPr>
          <w:p w14:paraId="59441D2A" w14:textId="77777777" w:rsidR="006F7235" w:rsidRDefault="006F7235" w:rsidP="00FE455A">
            <w:pPr>
              <w:pStyle w:val="Normal-Standard"/>
              <w:ind w:left="0"/>
            </w:pPr>
          </w:p>
        </w:tc>
      </w:tr>
    </w:tbl>
    <w:p w14:paraId="4F3AFAA7" w14:textId="77777777" w:rsidR="006F7235" w:rsidRDefault="006F7235" w:rsidP="006F7235">
      <w:pPr>
        <w:pStyle w:val="Normal-Standard"/>
        <w:ind w:left="0"/>
      </w:pPr>
    </w:p>
    <w:tbl>
      <w:tblPr>
        <w:tblStyle w:val="TableGrid"/>
        <w:tblW w:w="9270" w:type="dxa"/>
        <w:tblLayout w:type="fixed"/>
        <w:tblCellMar>
          <w:left w:w="115" w:type="dxa"/>
          <w:right w:w="115" w:type="dxa"/>
        </w:tblCellMar>
        <w:tblLook w:val="04A0" w:firstRow="1" w:lastRow="0" w:firstColumn="1" w:lastColumn="0" w:noHBand="0" w:noVBand="1"/>
      </w:tblPr>
      <w:tblGrid>
        <w:gridCol w:w="9270"/>
      </w:tblGrid>
      <w:tr w:rsidR="006F7235" w14:paraId="5F10FF3B" w14:textId="77777777" w:rsidTr="006F7235">
        <w:tc>
          <w:tcPr>
            <w:tcW w:w="9265" w:type="dxa"/>
            <w:tcBorders>
              <w:top w:val="nil"/>
              <w:left w:val="nil"/>
              <w:bottom w:val="single" w:sz="4" w:space="0" w:color="auto"/>
              <w:right w:val="nil"/>
            </w:tcBorders>
          </w:tcPr>
          <w:p w14:paraId="24AEC039" w14:textId="77777777" w:rsidR="006F7235" w:rsidRPr="0004542D" w:rsidRDefault="006F7235" w:rsidP="00FE455A">
            <w:pPr>
              <w:pStyle w:val="Normal-Standard"/>
              <w:ind w:left="0"/>
              <w:rPr>
                <w:b/>
              </w:rPr>
            </w:pPr>
            <w:r w:rsidRPr="0057760A">
              <w:rPr>
                <w:b/>
              </w:rPr>
              <w:t>Describe how you would report any concerns you have to the relevant person (this could include a senior member of staff, carer or family member).</w:t>
            </w:r>
          </w:p>
        </w:tc>
      </w:tr>
      <w:tr w:rsidR="006F7235" w14:paraId="04E6045F" w14:textId="77777777" w:rsidTr="006F7235">
        <w:trPr>
          <w:trHeight w:val="2880"/>
        </w:trPr>
        <w:tc>
          <w:tcPr>
            <w:tcW w:w="9265" w:type="dxa"/>
            <w:tcBorders>
              <w:top w:val="single" w:sz="4" w:space="0" w:color="auto"/>
            </w:tcBorders>
          </w:tcPr>
          <w:p w14:paraId="33E21FAD" w14:textId="77777777" w:rsidR="006F7235" w:rsidRDefault="006F7235" w:rsidP="00FE455A">
            <w:pPr>
              <w:pStyle w:val="Normal-Standard"/>
              <w:ind w:left="0"/>
            </w:pPr>
          </w:p>
        </w:tc>
      </w:tr>
    </w:tbl>
    <w:p w14:paraId="08AB12A1" w14:textId="77777777" w:rsidR="005032A3" w:rsidRDefault="005032A3" w:rsidP="005E52D2">
      <w:pPr>
        <w:rPr>
          <w:sz w:val="28"/>
          <w:szCs w:val="28"/>
        </w:rPr>
      </w:pPr>
    </w:p>
    <w:p w14:paraId="25F651FA" w14:textId="77777777" w:rsidR="005032A3" w:rsidRDefault="005032A3" w:rsidP="005E52D2">
      <w:pPr>
        <w:rPr>
          <w:sz w:val="28"/>
          <w:szCs w:val="28"/>
        </w:rPr>
      </w:pPr>
    </w:p>
    <w:p w14:paraId="680A6352" w14:textId="77777777" w:rsidR="005A136C" w:rsidRDefault="005A136C" w:rsidP="005E52D2">
      <w:pPr>
        <w:rPr>
          <w:sz w:val="24"/>
          <w:szCs w:val="24"/>
        </w:rPr>
      </w:pPr>
    </w:p>
    <w:p w14:paraId="719120B2" w14:textId="532136AF" w:rsidR="005A136C" w:rsidRDefault="005A136C" w:rsidP="005E52D2">
      <w:pPr>
        <w:rPr>
          <w:sz w:val="24"/>
          <w:szCs w:val="24"/>
        </w:rPr>
      </w:pPr>
    </w:p>
    <w:p w14:paraId="67A039AF" w14:textId="7E184F27" w:rsidR="005A136C" w:rsidRPr="005A136C" w:rsidRDefault="005A136C" w:rsidP="005E52D2">
      <w:pPr>
        <w:rPr>
          <w:sz w:val="28"/>
          <w:szCs w:val="28"/>
        </w:rPr>
      </w:pPr>
    </w:p>
    <w:p w14:paraId="7C21AB2E" w14:textId="509F7733" w:rsidR="005032A3" w:rsidRDefault="005032A3" w:rsidP="005E52D2">
      <w:pPr>
        <w:rPr>
          <w:sz w:val="28"/>
          <w:szCs w:val="28"/>
        </w:rPr>
      </w:pPr>
    </w:p>
    <w:p w14:paraId="32B0EF89" w14:textId="77777777" w:rsidR="005032A3" w:rsidRDefault="005032A3" w:rsidP="005E52D2">
      <w:pPr>
        <w:rPr>
          <w:sz w:val="28"/>
          <w:szCs w:val="28"/>
        </w:rPr>
      </w:pPr>
    </w:p>
    <w:p w14:paraId="3BF5C9EC" w14:textId="77777777" w:rsidR="005A136C" w:rsidRDefault="005A136C" w:rsidP="005E52D2">
      <w:pPr>
        <w:rPr>
          <w:sz w:val="28"/>
          <w:szCs w:val="28"/>
        </w:rPr>
      </w:pPr>
    </w:p>
    <w:p w14:paraId="6DEF6803" w14:textId="77777777" w:rsidR="005A136C" w:rsidRDefault="005A136C" w:rsidP="005E52D2">
      <w:pPr>
        <w:rPr>
          <w:sz w:val="28"/>
          <w:szCs w:val="28"/>
        </w:rPr>
      </w:pPr>
    </w:p>
    <w:p w14:paraId="42240417" w14:textId="77777777" w:rsidR="006F7235" w:rsidRDefault="006F7235">
      <w:pPr>
        <w:spacing w:line="240" w:lineRule="auto"/>
        <w:rPr>
          <w:b/>
          <w:sz w:val="24"/>
          <w:szCs w:val="24"/>
        </w:rPr>
      </w:pPr>
      <w:r>
        <w:rPr>
          <w:b/>
        </w:rPr>
        <w:br w:type="page"/>
      </w:r>
    </w:p>
    <w:p w14:paraId="6816A5A6" w14:textId="70C49F66" w:rsidR="00CD46A0" w:rsidRPr="00CD46A0" w:rsidRDefault="00CD46A0" w:rsidP="00667325">
      <w:pPr>
        <w:pStyle w:val="Normal-Standard"/>
      </w:pPr>
      <w:r w:rsidRPr="00CD46A0">
        <w:rPr>
          <w:b/>
        </w:rPr>
        <w:lastRenderedPageBreak/>
        <w:t>Activity 7.5a, b &amp; d</w:t>
      </w:r>
      <w:r>
        <w:rPr>
          <w:b/>
        </w:rPr>
        <w:t>:</w:t>
      </w:r>
      <w:r w:rsidRPr="00CD46A0">
        <w:t xml:space="preserve"> Valuing the individuals you care for and support makes a very important contribution to encouraging active participation.</w:t>
      </w:r>
      <w:r w:rsidR="00260AD9">
        <w:t xml:space="preserve">  </w:t>
      </w:r>
      <w:r w:rsidRPr="00CD46A0">
        <w:rPr>
          <w:b/>
        </w:rPr>
        <w:t xml:space="preserve">Part </w:t>
      </w:r>
      <w:proofErr w:type="spellStart"/>
      <w:r w:rsidRPr="00CD46A0">
        <w:rPr>
          <w:b/>
        </w:rPr>
        <w:t>i</w:t>
      </w:r>
      <w:proofErr w:type="spellEnd"/>
      <w:r w:rsidRPr="00CD46A0">
        <w:rPr>
          <w:b/>
        </w:rPr>
        <w:t>)</w:t>
      </w:r>
      <w:r>
        <w:rPr>
          <w:b/>
        </w:rPr>
        <w:t>:</w:t>
      </w:r>
      <w:r w:rsidRPr="00CD46A0">
        <w:t xml:space="preserve"> Complete the </w:t>
      </w:r>
      <w:r>
        <w:t>questions</w:t>
      </w:r>
      <w:r w:rsidRPr="00CD46A0">
        <w:t xml:space="preserve"> below to show how you can support active participation for the </w:t>
      </w:r>
      <w:r w:rsidR="006F7235">
        <w:t>individual involved</w:t>
      </w:r>
    </w:p>
    <w:p w14:paraId="103A7DB9" w14:textId="77777777" w:rsidR="005E52D2" w:rsidRPr="005E52D2" w:rsidRDefault="005E52D2" w:rsidP="00667325">
      <w:pPr>
        <w:pStyle w:val="Normal-Standard"/>
      </w:pPr>
    </w:p>
    <w:p w14:paraId="03738354" w14:textId="612742DA" w:rsidR="005E52D2" w:rsidRDefault="00CD46A0" w:rsidP="006F7235">
      <w:pPr>
        <w:pStyle w:val="Normal-Standard"/>
        <w:ind w:left="0"/>
        <w:rPr>
          <w:b/>
        </w:rPr>
      </w:pPr>
      <w:r w:rsidRPr="00CD46A0">
        <w:rPr>
          <w:b/>
        </w:rPr>
        <w:t xml:space="preserve">A young ex-serviceman is being rehabilitated in hospital after receiving significant trauma to both legs. </w:t>
      </w:r>
      <w:r w:rsidR="006F7235">
        <w:rPr>
          <w:b/>
        </w:rPr>
        <w:t xml:space="preserve"> </w:t>
      </w:r>
      <w:r w:rsidRPr="00CD46A0">
        <w:rPr>
          <w:b/>
        </w:rPr>
        <w:t xml:space="preserve">He is soon to return home to his wife and children with support of an occupational therapist to ensure his home is equipped with the correct services to continue his rehabilitation. </w:t>
      </w:r>
      <w:r w:rsidR="006F7235">
        <w:rPr>
          <w:b/>
        </w:rPr>
        <w:t xml:space="preserve"> </w:t>
      </w:r>
      <w:r w:rsidRPr="00CD46A0">
        <w:rPr>
          <w:b/>
        </w:rPr>
        <w:t>Prior to sustaining his injuries, he was engaged in many social activities and enjoyed sports such as basketball and surfing.</w:t>
      </w:r>
    </w:p>
    <w:p w14:paraId="7473534D" w14:textId="77777777" w:rsidR="006F7235" w:rsidRDefault="006F7235" w:rsidP="006F7235">
      <w:pPr>
        <w:pStyle w:val="Normal-Standard"/>
        <w:ind w:left="0"/>
        <w:rPr>
          <w:b/>
        </w:rPr>
      </w:pPr>
    </w:p>
    <w:tbl>
      <w:tblPr>
        <w:tblStyle w:val="TableGrid"/>
        <w:tblW w:w="9270" w:type="dxa"/>
        <w:tblLayout w:type="fixed"/>
        <w:tblCellMar>
          <w:left w:w="115" w:type="dxa"/>
          <w:right w:w="115" w:type="dxa"/>
        </w:tblCellMar>
        <w:tblLook w:val="04A0" w:firstRow="1" w:lastRow="0" w:firstColumn="1" w:lastColumn="0" w:noHBand="0" w:noVBand="1"/>
      </w:tblPr>
      <w:tblGrid>
        <w:gridCol w:w="9270"/>
      </w:tblGrid>
      <w:tr w:rsidR="006F7235" w14:paraId="6B71A496" w14:textId="77777777" w:rsidTr="00FE455A">
        <w:tc>
          <w:tcPr>
            <w:tcW w:w="9265" w:type="dxa"/>
            <w:tcBorders>
              <w:top w:val="nil"/>
              <w:left w:val="nil"/>
              <w:bottom w:val="single" w:sz="4" w:space="0" w:color="auto"/>
              <w:right w:val="nil"/>
            </w:tcBorders>
          </w:tcPr>
          <w:p w14:paraId="14CBD9DD" w14:textId="68058AEC" w:rsidR="006F7235" w:rsidRPr="0004542D" w:rsidRDefault="006F7235" w:rsidP="00FE455A">
            <w:pPr>
              <w:pStyle w:val="Normal-Standard"/>
              <w:ind w:left="0"/>
              <w:rPr>
                <w:b/>
              </w:rPr>
            </w:pPr>
            <w:r w:rsidRPr="006F7235">
              <w:rPr>
                <w:b/>
              </w:rPr>
              <w:t>Explain how you would enable the individual to make informed choices about his life.</w:t>
            </w:r>
          </w:p>
        </w:tc>
      </w:tr>
      <w:tr w:rsidR="006F7235" w14:paraId="56B17439" w14:textId="77777777" w:rsidTr="006F7235">
        <w:trPr>
          <w:trHeight w:val="2880"/>
        </w:trPr>
        <w:tc>
          <w:tcPr>
            <w:tcW w:w="9265" w:type="dxa"/>
            <w:tcBorders>
              <w:top w:val="single" w:sz="4" w:space="0" w:color="auto"/>
            </w:tcBorders>
          </w:tcPr>
          <w:p w14:paraId="01C3FC44" w14:textId="77777777" w:rsidR="006F7235" w:rsidRDefault="006F7235" w:rsidP="00FE455A">
            <w:pPr>
              <w:pStyle w:val="Normal-Standard"/>
              <w:ind w:left="0"/>
            </w:pPr>
          </w:p>
        </w:tc>
      </w:tr>
    </w:tbl>
    <w:p w14:paraId="074FA078" w14:textId="77777777" w:rsidR="006F7235" w:rsidRDefault="006F7235" w:rsidP="006F7235">
      <w:pPr>
        <w:pStyle w:val="Normal-Standard"/>
        <w:ind w:left="0"/>
        <w:rPr>
          <w:b/>
        </w:rPr>
      </w:pPr>
    </w:p>
    <w:tbl>
      <w:tblPr>
        <w:tblStyle w:val="TableGrid"/>
        <w:tblW w:w="9270" w:type="dxa"/>
        <w:tblLayout w:type="fixed"/>
        <w:tblCellMar>
          <w:left w:w="115" w:type="dxa"/>
          <w:right w:w="115" w:type="dxa"/>
        </w:tblCellMar>
        <w:tblLook w:val="04A0" w:firstRow="1" w:lastRow="0" w:firstColumn="1" w:lastColumn="0" w:noHBand="0" w:noVBand="1"/>
      </w:tblPr>
      <w:tblGrid>
        <w:gridCol w:w="9270"/>
      </w:tblGrid>
      <w:tr w:rsidR="006F7235" w14:paraId="492EE8C0" w14:textId="77777777" w:rsidTr="00FE455A">
        <w:tc>
          <w:tcPr>
            <w:tcW w:w="9265" w:type="dxa"/>
            <w:tcBorders>
              <w:top w:val="nil"/>
              <w:left w:val="nil"/>
              <w:bottom w:val="single" w:sz="4" w:space="0" w:color="auto"/>
              <w:right w:val="nil"/>
            </w:tcBorders>
          </w:tcPr>
          <w:p w14:paraId="302CFE92" w14:textId="67D9E9A8" w:rsidR="006F7235" w:rsidRPr="0004542D" w:rsidRDefault="006F7235" w:rsidP="00FE455A">
            <w:pPr>
              <w:pStyle w:val="Normal-Standard"/>
              <w:ind w:left="0"/>
              <w:rPr>
                <w:b/>
              </w:rPr>
            </w:pPr>
            <w:r w:rsidRPr="006F7235">
              <w:rPr>
                <w:b/>
              </w:rPr>
              <w:t>Why is it important to enable the individual to develop skills in self-care?</w:t>
            </w:r>
          </w:p>
        </w:tc>
      </w:tr>
      <w:tr w:rsidR="006F7235" w14:paraId="57B029BD" w14:textId="77777777" w:rsidTr="00FE455A">
        <w:trPr>
          <w:trHeight w:val="2880"/>
        </w:trPr>
        <w:tc>
          <w:tcPr>
            <w:tcW w:w="9265" w:type="dxa"/>
            <w:tcBorders>
              <w:top w:val="single" w:sz="4" w:space="0" w:color="auto"/>
            </w:tcBorders>
          </w:tcPr>
          <w:p w14:paraId="27A3F30E" w14:textId="77777777" w:rsidR="006F7235" w:rsidRDefault="006F7235" w:rsidP="00FE455A">
            <w:pPr>
              <w:pStyle w:val="Normal-Standard"/>
              <w:ind w:left="0"/>
            </w:pPr>
          </w:p>
        </w:tc>
      </w:tr>
    </w:tbl>
    <w:p w14:paraId="1EEE1F21" w14:textId="77777777" w:rsidR="006F7235" w:rsidRDefault="006F7235" w:rsidP="006F7235">
      <w:pPr>
        <w:pStyle w:val="Normal-Standard"/>
        <w:ind w:left="0"/>
        <w:rPr>
          <w:b/>
        </w:rPr>
      </w:pPr>
    </w:p>
    <w:p w14:paraId="573193A3" w14:textId="5E420DDA" w:rsidR="006F7235" w:rsidRDefault="006F7235">
      <w:pPr>
        <w:spacing w:line="240" w:lineRule="auto"/>
        <w:rPr>
          <w:b/>
          <w:sz w:val="24"/>
          <w:szCs w:val="24"/>
        </w:rPr>
      </w:pPr>
      <w:r>
        <w:rPr>
          <w:b/>
          <w:sz w:val="24"/>
          <w:szCs w:val="24"/>
        </w:rPr>
        <w:br w:type="page"/>
      </w:r>
    </w:p>
    <w:p w14:paraId="271A3E7C" w14:textId="77777777" w:rsidR="00CD46A0" w:rsidRDefault="00CD46A0" w:rsidP="00456E8D">
      <w:pPr>
        <w:rPr>
          <w:b/>
          <w:sz w:val="24"/>
          <w:szCs w:val="24"/>
        </w:rPr>
      </w:pPr>
    </w:p>
    <w:tbl>
      <w:tblPr>
        <w:tblStyle w:val="TableGrid"/>
        <w:tblW w:w="9270" w:type="dxa"/>
        <w:tblLayout w:type="fixed"/>
        <w:tblCellMar>
          <w:left w:w="115" w:type="dxa"/>
          <w:right w:w="115" w:type="dxa"/>
        </w:tblCellMar>
        <w:tblLook w:val="04A0" w:firstRow="1" w:lastRow="0" w:firstColumn="1" w:lastColumn="0" w:noHBand="0" w:noVBand="1"/>
      </w:tblPr>
      <w:tblGrid>
        <w:gridCol w:w="9270"/>
      </w:tblGrid>
      <w:tr w:rsidR="006F7235" w14:paraId="6091090C" w14:textId="77777777" w:rsidTr="00FE455A">
        <w:tc>
          <w:tcPr>
            <w:tcW w:w="9265" w:type="dxa"/>
            <w:tcBorders>
              <w:top w:val="nil"/>
              <w:left w:val="nil"/>
              <w:bottom w:val="single" w:sz="4" w:space="0" w:color="auto"/>
              <w:right w:val="nil"/>
            </w:tcBorders>
          </w:tcPr>
          <w:p w14:paraId="293E92C3" w14:textId="3B4B993A" w:rsidR="006F7235" w:rsidRPr="0004542D" w:rsidRDefault="006F7235" w:rsidP="00FE455A">
            <w:pPr>
              <w:pStyle w:val="Normal-Standard"/>
              <w:ind w:left="0"/>
              <w:rPr>
                <w:b/>
              </w:rPr>
            </w:pPr>
            <w:r w:rsidRPr="006F7235">
              <w:rPr>
                <w:b/>
              </w:rPr>
              <w:t>Why is it important to enable the individual to maintain their own network of friends within their community?</w:t>
            </w:r>
          </w:p>
        </w:tc>
      </w:tr>
      <w:tr w:rsidR="006F7235" w14:paraId="39B22823" w14:textId="77777777" w:rsidTr="00FE455A">
        <w:trPr>
          <w:trHeight w:val="2880"/>
        </w:trPr>
        <w:tc>
          <w:tcPr>
            <w:tcW w:w="9265" w:type="dxa"/>
            <w:tcBorders>
              <w:top w:val="single" w:sz="4" w:space="0" w:color="auto"/>
            </w:tcBorders>
          </w:tcPr>
          <w:p w14:paraId="3714F2C4" w14:textId="77777777" w:rsidR="006F7235" w:rsidRDefault="006F7235" w:rsidP="00FE455A">
            <w:pPr>
              <w:pStyle w:val="Normal-Standard"/>
              <w:ind w:left="0"/>
            </w:pPr>
          </w:p>
        </w:tc>
      </w:tr>
    </w:tbl>
    <w:p w14:paraId="0994B709" w14:textId="77777777" w:rsidR="006F7235" w:rsidRDefault="006F7235" w:rsidP="00456E8D">
      <w:pPr>
        <w:rPr>
          <w:b/>
          <w:sz w:val="24"/>
          <w:szCs w:val="24"/>
        </w:rPr>
      </w:pPr>
    </w:p>
    <w:p w14:paraId="4D822FB1" w14:textId="77777777" w:rsidR="005E52D2" w:rsidRDefault="005E52D2" w:rsidP="00456E8D"/>
    <w:p w14:paraId="319AEB7B" w14:textId="77777777" w:rsidR="00456E8D" w:rsidRDefault="00456E8D" w:rsidP="00456E8D"/>
    <w:p w14:paraId="1F489AA3" w14:textId="77777777" w:rsidR="00456E8D" w:rsidRDefault="00456E8D" w:rsidP="00456E8D"/>
    <w:p w14:paraId="3F612799" w14:textId="77777777" w:rsidR="00456E8D" w:rsidRDefault="00456E8D" w:rsidP="00456E8D"/>
    <w:p w14:paraId="0D38DDE5" w14:textId="77777777" w:rsidR="00456E8D" w:rsidRDefault="00456E8D" w:rsidP="00456E8D"/>
    <w:p w14:paraId="016457DD" w14:textId="77777777" w:rsidR="00CD46A0" w:rsidRDefault="00CD46A0" w:rsidP="00456E8D">
      <w:pPr>
        <w:rPr>
          <w:sz w:val="24"/>
          <w:szCs w:val="24"/>
        </w:rPr>
      </w:pPr>
    </w:p>
    <w:p w14:paraId="018B74EF" w14:textId="77777777" w:rsidR="00CD46A0" w:rsidRDefault="00CD46A0" w:rsidP="00456E8D">
      <w:pPr>
        <w:rPr>
          <w:sz w:val="24"/>
          <w:szCs w:val="24"/>
        </w:rPr>
      </w:pPr>
    </w:p>
    <w:p w14:paraId="74996248" w14:textId="77777777" w:rsidR="006F7235" w:rsidRDefault="006F7235">
      <w:pPr>
        <w:spacing w:line="240" w:lineRule="auto"/>
        <w:rPr>
          <w:b/>
          <w:sz w:val="24"/>
          <w:szCs w:val="24"/>
        </w:rPr>
      </w:pPr>
      <w:r>
        <w:rPr>
          <w:b/>
        </w:rPr>
        <w:br w:type="page"/>
      </w:r>
    </w:p>
    <w:p w14:paraId="056F8417" w14:textId="611B9F68" w:rsidR="00695D6D" w:rsidRDefault="00695D6D" w:rsidP="00667325">
      <w:pPr>
        <w:pStyle w:val="Normal-Standard"/>
      </w:pPr>
      <w:r w:rsidRPr="00695D6D">
        <w:rPr>
          <w:b/>
        </w:rPr>
        <w:lastRenderedPageBreak/>
        <w:t>Activity 7.5a, b &amp; d Part ii)</w:t>
      </w:r>
      <w:r>
        <w:rPr>
          <w:b/>
        </w:rPr>
        <w:t>:</w:t>
      </w:r>
      <w:r w:rsidRPr="00695D6D">
        <w:t xml:space="preserve"> </w:t>
      </w:r>
      <w:r w:rsidRPr="00695D6D">
        <w:rPr>
          <w:b/>
        </w:rPr>
        <w:t>Describe</w:t>
      </w:r>
      <w:r w:rsidRPr="00695D6D">
        <w:t xml:space="preserve"> the importance of how valuing individuals, such as </w:t>
      </w:r>
      <w:r>
        <w:t xml:space="preserve">in the question </w:t>
      </w:r>
      <w:r w:rsidRPr="00695D6D">
        <w:t xml:space="preserve">above, helps to contribute to and encourage active participation. You could use the </w:t>
      </w:r>
      <w:r>
        <w:t xml:space="preserve">above </w:t>
      </w:r>
      <w:r w:rsidRPr="00695D6D">
        <w:t>example t</w:t>
      </w:r>
      <w:r w:rsidR="006F7235">
        <w:t>o help you describe your points.</w:t>
      </w:r>
    </w:p>
    <w:p w14:paraId="66B2B929" w14:textId="77777777" w:rsidR="006F7235" w:rsidRDefault="006F7235" w:rsidP="006F7235">
      <w:pPr>
        <w:pStyle w:val="Normal-Standard"/>
        <w:ind w:left="0"/>
        <w:rPr>
          <w:b/>
        </w:rPr>
      </w:pPr>
    </w:p>
    <w:tbl>
      <w:tblPr>
        <w:tblStyle w:val="TableGrid"/>
        <w:tblW w:w="9270" w:type="dxa"/>
        <w:tblLayout w:type="fixed"/>
        <w:tblCellMar>
          <w:left w:w="115" w:type="dxa"/>
          <w:right w:w="115" w:type="dxa"/>
        </w:tblCellMar>
        <w:tblLook w:val="04A0" w:firstRow="1" w:lastRow="0" w:firstColumn="1" w:lastColumn="0" w:noHBand="0" w:noVBand="1"/>
      </w:tblPr>
      <w:tblGrid>
        <w:gridCol w:w="9270"/>
      </w:tblGrid>
      <w:tr w:rsidR="006F7235" w14:paraId="7A7FCEF8" w14:textId="77777777" w:rsidTr="006F7235">
        <w:trPr>
          <w:trHeight w:val="9935"/>
        </w:trPr>
        <w:tc>
          <w:tcPr>
            <w:tcW w:w="9265" w:type="dxa"/>
            <w:tcBorders>
              <w:top w:val="single" w:sz="4" w:space="0" w:color="auto"/>
            </w:tcBorders>
          </w:tcPr>
          <w:p w14:paraId="669197F7" w14:textId="77777777" w:rsidR="006F7235" w:rsidRDefault="006F7235" w:rsidP="00FE455A">
            <w:pPr>
              <w:pStyle w:val="Normal-Standard"/>
              <w:ind w:left="0"/>
            </w:pPr>
          </w:p>
        </w:tc>
      </w:tr>
    </w:tbl>
    <w:p w14:paraId="7176518D" w14:textId="555872F3" w:rsidR="006F7235" w:rsidRDefault="006F7235" w:rsidP="006F7235">
      <w:pPr>
        <w:pStyle w:val="Normal-Standard"/>
        <w:ind w:left="0"/>
        <w:rPr>
          <w:b/>
        </w:rPr>
      </w:pPr>
    </w:p>
    <w:p w14:paraId="3D3EB11D" w14:textId="77777777" w:rsidR="006F7235" w:rsidRDefault="006F7235">
      <w:pPr>
        <w:spacing w:line="240" w:lineRule="auto"/>
        <w:rPr>
          <w:b/>
          <w:sz w:val="24"/>
          <w:szCs w:val="24"/>
        </w:rPr>
      </w:pPr>
      <w:r>
        <w:rPr>
          <w:b/>
        </w:rPr>
        <w:br w:type="page"/>
      </w:r>
    </w:p>
    <w:p w14:paraId="2A8BEEE4" w14:textId="77777777" w:rsidR="006F7235" w:rsidRDefault="006F7235" w:rsidP="006F7235">
      <w:pPr>
        <w:pStyle w:val="Normal-Standard"/>
        <w:ind w:left="0"/>
        <w:rPr>
          <w:b/>
        </w:rPr>
      </w:pPr>
    </w:p>
    <w:p w14:paraId="2A8A8D31" w14:textId="6F72D01A" w:rsidR="00695D6D" w:rsidRDefault="00695D6D" w:rsidP="00667325">
      <w:pPr>
        <w:pStyle w:val="Normal-Standard"/>
      </w:pPr>
      <w:r w:rsidRPr="00695D6D">
        <w:rPr>
          <w:b/>
        </w:rPr>
        <w:t>Activity 7.5c</w:t>
      </w:r>
      <w:r w:rsidRPr="00695D6D">
        <w:t xml:space="preserve"> Complete the </w:t>
      </w:r>
      <w:r w:rsidR="006F7235">
        <w:t>boxes</w:t>
      </w:r>
      <w:r w:rsidRPr="00695D6D">
        <w:t xml:space="preserve"> below to list other ways you can use </w:t>
      </w:r>
      <w:r w:rsidR="006F7235">
        <w:t>to support active participation.</w:t>
      </w:r>
    </w:p>
    <w:p w14:paraId="601B5447" w14:textId="0BACBD47" w:rsidR="00695D6D" w:rsidRDefault="00695D6D" w:rsidP="006F7235">
      <w:pPr>
        <w:pStyle w:val="Normal-Standard"/>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6F7235" w14:paraId="4372CCA4" w14:textId="77777777" w:rsidTr="00FE455A">
        <w:tc>
          <w:tcPr>
            <w:tcW w:w="9265" w:type="dxa"/>
            <w:tcBorders>
              <w:top w:val="nil"/>
              <w:left w:val="nil"/>
              <w:bottom w:val="single" w:sz="4" w:space="0" w:color="auto"/>
              <w:right w:val="nil"/>
            </w:tcBorders>
          </w:tcPr>
          <w:p w14:paraId="68B6AF5F" w14:textId="77777777" w:rsidR="006F7235" w:rsidRPr="0004542D" w:rsidRDefault="006F7235" w:rsidP="00FE455A">
            <w:pPr>
              <w:pStyle w:val="Normal-Standard"/>
              <w:ind w:left="0"/>
              <w:rPr>
                <w:b/>
              </w:rPr>
            </w:pPr>
            <w:r>
              <w:rPr>
                <w:b/>
              </w:rPr>
              <w:t>1</w:t>
            </w:r>
          </w:p>
        </w:tc>
      </w:tr>
      <w:tr w:rsidR="006F7235" w14:paraId="7195C90A" w14:textId="77777777" w:rsidTr="00FE455A">
        <w:trPr>
          <w:trHeight w:val="2160"/>
        </w:trPr>
        <w:tc>
          <w:tcPr>
            <w:tcW w:w="9265" w:type="dxa"/>
            <w:tcBorders>
              <w:top w:val="single" w:sz="4" w:space="0" w:color="auto"/>
            </w:tcBorders>
          </w:tcPr>
          <w:p w14:paraId="26219675" w14:textId="77777777" w:rsidR="006F7235" w:rsidRDefault="006F7235" w:rsidP="00FE455A">
            <w:pPr>
              <w:pStyle w:val="Normal-Standard"/>
              <w:ind w:left="0"/>
            </w:pPr>
          </w:p>
        </w:tc>
      </w:tr>
    </w:tbl>
    <w:p w14:paraId="1A4E69DD" w14:textId="77777777" w:rsidR="006F7235" w:rsidRDefault="006F7235" w:rsidP="006F7235"/>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6F7235" w14:paraId="2C34CE21" w14:textId="77777777" w:rsidTr="00FE455A">
        <w:tc>
          <w:tcPr>
            <w:tcW w:w="9265" w:type="dxa"/>
            <w:tcBorders>
              <w:top w:val="nil"/>
              <w:left w:val="nil"/>
              <w:bottom w:val="single" w:sz="4" w:space="0" w:color="auto"/>
              <w:right w:val="nil"/>
            </w:tcBorders>
          </w:tcPr>
          <w:p w14:paraId="4D40060C" w14:textId="77777777" w:rsidR="006F7235" w:rsidRPr="0004542D" w:rsidRDefault="006F7235" w:rsidP="00FE455A">
            <w:pPr>
              <w:pStyle w:val="Normal-Standard"/>
              <w:ind w:left="0"/>
              <w:rPr>
                <w:b/>
              </w:rPr>
            </w:pPr>
            <w:r>
              <w:rPr>
                <w:b/>
              </w:rPr>
              <w:t>2</w:t>
            </w:r>
          </w:p>
        </w:tc>
      </w:tr>
      <w:tr w:rsidR="006F7235" w14:paraId="78BE4EC5" w14:textId="77777777" w:rsidTr="00FE455A">
        <w:trPr>
          <w:trHeight w:val="2160"/>
        </w:trPr>
        <w:tc>
          <w:tcPr>
            <w:tcW w:w="9265" w:type="dxa"/>
            <w:tcBorders>
              <w:top w:val="single" w:sz="4" w:space="0" w:color="auto"/>
            </w:tcBorders>
          </w:tcPr>
          <w:p w14:paraId="00D4A4AE" w14:textId="77777777" w:rsidR="006F7235" w:rsidRDefault="006F7235" w:rsidP="00FE455A">
            <w:pPr>
              <w:pStyle w:val="Normal-Standard"/>
              <w:ind w:left="0"/>
            </w:pPr>
          </w:p>
        </w:tc>
      </w:tr>
    </w:tbl>
    <w:p w14:paraId="37E0D82D" w14:textId="77777777" w:rsidR="006F7235" w:rsidRDefault="006F7235" w:rsidP="006F7235"/>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6F7235" w14:paraId="5D263CC0" w14:textId="77777777" w:rsidTr="00FE455A">
        <w:tc>
          <w:tcPr>
            <w:tcW w:w="9265" w:type="dxa"/>
            <w:tcBorders>
              <w:top w:val="nil"/>
              <w:left w:val="nil"/>
              <w:bottom w:val="single" w:sz="4" w:space="0" w:color="auto"/>
              <w:right w:val="nil"/>
            </w:tcBorders>
          </w:tcPr>
          <w:p w14:paraId="47D1F80F" w14:textId="77777777" w:rsidR="006F7235" w:rsidRPr="0004542D" w:rsidRDefault="006F7235" w:rsidP="00FE455A">
            <w:pPr>
              <w:pStyle w:val="Normal-Standard"/>
              <w:ind w:left="0"/>
              <w:rPr>
                <w:b/>
              </w:rPr>
            </w:pPr>
            <w:r>
              <w:rPr>
                <w:b/>
              </w:rPr>
              <w:t>3</w:t>
            </w:r>
          </w:p>
        </w:tc>
      </w:tr>
      <w:tr w:rsidR="006F7235" w14:paraId="4B802B3F" w14:textId="77777777" w:rsidTr="00FE455A">
        <w:trPr>
          <w:trHeight w:val="2160"/>
        </w:trPr>
        <w:tc>
          <w:tcPr>
            <w:tcW w:w="9265" w:type="dxa"/>
            <w:tcBorders>
              <w:top w:val="single" w:sz="4" w:space="0" w:color="auto"/>
            </w:tcBorders>
          </w:tcPr>
          <w:p w14:paraId="1EF581C5" w14:textId="77777777" w:rsidR="006F7235" w:rsidRDefault="006F7235" w:rsidP="00FE455A">
            <w:pPr>
              <w:pStyle w:val="Normal-Standard"/>
              <w:ind w:left="0"/>
            </w:pPr>
          </w:p>
        </w:tc>
      </w:tr>
    </w:tbl>
    <w:p w14:paraId="606DA097" w14:textId="77777777" w:rsidR="006F7235" w:rsidRDefault="006F7235" w:rsidP="006F7235">
      <w:pPr>
        <w:pStyle w:val="Normal-Standard"/>
        <w:ind w:left="0"/>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6F7235" w14:paraId="50413DDE" w14:textId="77777777" w:rsidTr="00FE455A">
        <w:tc>
          <w:tcPr>
            <w:tcW w:w="9265" w:type="dxa"/>
            <w:tcBorders>
              <w:top w:val="nil"/>
              <w:left w:val="nil"/>
              <w:bottom w:val="single" w:sz="4" w:space="0" w:color="auto"/>
              <w:right w:val="nil"/>
            </w:tcBorders>
          </w:tcPr>
          <w:p w14:paraId="2D23C4CA" w14:textId="68B56B11" w:rsidR="006F7235" w:rsidRPr="0004542D" w:rsidRDefault="006F7235" w:rsidP="00FE455A">
            <w:pPr>
              <w:pStyle w:val="Normal-Standard"/>
              <w:ind w:left="0"/>
              <w:rPr>
                <w:b/>
              </w:rPr>
            </w:pPr>
            <w:r>
              <w:rPr>
                <w:b/>
              </w:rPr>
              <w:t>4</w:t>
            </w:r>
          </w:p>
        </w:tc>
      </w:tr>
      <w:tr w:rsidR="006F7235" w14:paraId="03B316CB" w14:textId="77777777" w:rsidTr="00FE455A">
        <w:trPr>
          <w:trHeight w:val="2160"/>
        </w:trPr>
        <w:tc>
          <w:tcPr>
            <w:tcW w:w="9265" w:type="dxa"/>
            <w:tcBorders>
              <w:top w:val="single" w:sz="4" w:space="0" w:color="auto"/>
            </w:tcBorders>
          </w:tcPr>
          <w:p w14:paraId="71EF483C" w14:textId="77777777" w:rsidR="006F7235" w:rsidRDefault="006F7235" w:rsidP="00FE455A">
            <w:pPr>
              <w:pStyle w:val="Normal-Standard"/>
              <w:ind w:left="0"/>
            </w:pPr>
          </w:p>
        </w:tc>
      </w:tr>
    </w:tbl>
    <w:p w14:paraId="030780DD" w14:textId="77777777" w:rsidR="006F7235" w:rsidRPr="00247AC3" w:rsidRDefault="006F7235" w:rsidP="006F7235">
      <w:pPr>
        <w:pStyle w:val="Normal-Standard"/>
        <w:ind w:left="0"/>
      </w:pPr>
    </w:p>
    <w:p w14:paraId="137D0262" w14:textId="447EB1EF" w:rsidR="00695D6D" w:rsidRPr="00247AC3" w:rsidRDefault="00695D6D" w:rsidP="00695D6D">
      <w:pPr>
        <w:rPr>
          <w:sz w:val="24"/>
        </w:rPr>
      </w:pPr>
    </w:p>
    <w:p w14:paraId="3DD1343B" w14:textId="3305AEC3" w:rsidR="00695D6D" w:rsidRPr="00247AC3" w:rsidRDefault="00695D6D" w:rsidP="00695D6D">
      <w:pPr>
        <w:rPr>
          <w:sz w:val="24"/>
        </w:rPr>
      </w:pPr>
    </w:p>
    <w:p w14:paraId="1DCD91FA" w14:textId="456F1CEB" w:rsidR="00695D6D" w:rsidRPr="00247AC3" w:rsidRDefault="00695D6D" w:rsidP="00695D6D">
      <w:pPr>
        <w:tabs>
          <w:tab w:val="left" w:pos="7035"/>
        </w:tabs>
        <w:rPr>
          <w:sz w:val="24"/>
        </w:rPr>
      </w:pPr>
      <w:r>
        <w:rPr>
          <w:sz w:val="24"/>
        </w:rPr>
        <w:tab/>
      </w:r>
    </w:p>
    <w:p w14:paraId="03FDED3F" w14:textId="3562051B" w:rsidR="00DA3417" w:rsidRDefault="00DA3417" w:rsidP="00667325">
      <w:pPr>
        <w:pStyle w:val="Normal-Standard"/>
      </w:pPr>
      <w:r w:rsidRPr="006F564B">
        <w:rPr>
          <w:b/>
        </w:rPr>
        <w:lastRenderedPageBreak/>
        <w:t>Activity 7.6b</w:t>
      </w:r>
      <w:r w:rsidR="006F564B">
        <w:rPr>
          <w:b/>
        </w:rPr>
        <w:t>:</w:t>
      </w:r>
      <w:r w:rsidRPr="006F564B">
        <w:t xml:space="preserve"> Self-awareness and reflection is an essential part of your care practice and being aware of your own attitudes and beliefs can help you to make sure the quality of your work is not affected negatively. </w:t>
      </w:r>
    </w:p>
    <w:p w14:paraId="6A1F15F1" w14:textId="77777777" w:rsidR="006F7235" w:rsidRDefault="006F7235" w:rsidP="00667325">
      <w:pPr>
        <w:pStyle w:val="Normal-Standard"/>
      </w:pPr>
    </w:p>
    <w:p w14:paraId="360CA5BA" w14:textId="77777777" w:rsidR="006F7235" w:rsidRDefault="006F7235" w:rsidP="006F7235">
      <w:pPr>
        <w:tabs>
          <w:tab w:val="left" w:pos="7802"/>
        </w:tabs>
        <w:ind w:left="720"/>
        <w:jc w:val="both"/>
        <w:rPr>
          <w:sz w:val="24"/>
          <w:szCs w:val="24"/>
        </w:rPr>
      </w:pPr>
      <w:r w:rsidRPr="00150B26">
        <w:rPr>
          <w:b/>
          <w:sz w:val="24"/>
          <w:szCs w:val="24"/>
        </w:rPr>
        <w:t>Reflection:</w:t>
      </w:r>
      <w:r w:rsidRPr="00150B26">
        <w:rPr>
          <w:sz w:val="24"/>
          <w:szCs w:val="24"/>
        </w:rPr>
        <w:t xml:space="preserve"> reflection is the process of thinking about your experiences in a critical way to explore what you could do differently, improve on or remember for next time. </w:t>
      </w:r>
    </w:p>
    <w:p w14:paraId="1E3E9B0D" w14:textId="77777777" w:rsidR="006F7235" w:rsidRPr="006F7235" w:rsidRDefault="006F7235" w:rsidP="006F7235">
      <w:pPr>
        <w:pStyle w:val="ListParagraph"/>
        <w:numPr>
          <w:ilvl w:val="0"/>
          <w:numId w:val="26"/>
        </w:numPr>
        <w:tabs>
          <w:tab w:val="left" w:pos="7802"/>
        </w:tabs>
        <w:jc w:val="both"/>
        <w:rPr>
          <w:sz w:val="24"/>
          <w:szCs w:val="24"/>
        </w:rPr>
      </w:pPr>
      <w:r w:rsidRPr="006F7235">
        <w:rPr>
          <w:sz w:val="24"/>
          <w:szCs w:val="24"/>
        </w:rPr>
        <w:t xml:space="preserve">A reflective account could include: </w:t>
      </w:r>
      <w:r w:rsidRPr="006F7235">
        <w:rPr>
          <w:sz w:val="24"/>
          <w:szCs w:val="24"/>
        </w:rPr>
        <w:softHyphen/>
      </w:r>
      <w:r w:rsidRPr="006F7235">
        <w:rPr>
          <w:sz w:val="24"/>
          <w:szCs w:val="24"/>
        </w:rPr>
        <w:softHyphen/>
        <w:t xml:space="preserve"> </w:t>
      </w:r>
    </w:p>
    <w:p w14:paraId="62CF0A54" w14:textId="77777777" w:rsidR="006F7235" w:rsidRPr="006F7235" w:rsidRDefault="006F7235" w:rsidP="006F7235">
      <w:pPr>
        <w:pStyle w:val="ListParagraph"/>
        <w:numPr>
          <w:ilvl w:val="0"/>
          <w:numId w:val="26"/>
        </w:numPr>
        <w:tabs>
          <w:tab w:val="left" w:pos="7802"/>
        </w:tabs>
        <w:rPr>
          <w:sz w:val="24"/>
          <w:szCs w:val="24"/>
        </w:rPr>
      </w:pPr>
      <w:r w:rsidRPr="006F7235">
        <w:rPr>
          <w:sz w:val="24"/>
          <w:szCs w:val="24"/>
        </w:rPr>
        <w:t xml:space="preserve">What happened? </w:t>
      </w:r>
      <w:r w:rsidRPr="006F7235">
        <w:rPr>
          <w:sz w:val="24"/>
          <w:szCs w:val="24"/>
        </w:rPr>
        <w:softHyphen/>
      </w:r>
      <w:r w:rsidRPr="006F7235">
        <w:rPr>
          <w:sz w:val="24"/>
          <w:szCs w:val="24"/>
        </w:rPr>
        <w:softHyphen/>
        <w:t xml:space="preserve"> </w:t>
      </w:r>
    </w:p>
    <w:p w14:paraId="3BCC12BB" w14:textId="77777777" w:rsidR="006F7235" w:rsidRPr="006F7235" w:rsidRDefault="006F7235" w:rsidP="006F7235">
      <w:pPr>
        <w:pStyle w:val="ListParagraph"/>
        <w:numPr>
          <w:ilvl w:val="0"/>
          <w:numId w:val="26"/>
        </w:numPr>
        <w:tabs>
          <w:tab w:val="left" w:pos="7802"/>
        </w:tabs>
        <w:rPr>
          <w:sz w:val="24"/>
          <w:szCs w:val="24"/>
        </w:rPr>
      </w:pPr>
      <w:r w:rsidRPr="006F7235">
        <w:rPr>
          <w:sz w:val="24"/>
          <w:szCs w:val="24"/>
        </w:rPr>
        <w:t xml:space="preserve">What went well? </w:t>
      </w:r>
      <w:r w:rsidRPr="006F7235">
        <w:rPr>
          <w:sz w:val="24"/>
          <w:szCs w:val="24"/>
        </w:rPr>
        <w:softHyphen/>
      </w:r>
      <w:r w:rsidRPr="006F7235">
        <w:rPr>
          <w:sz w:val="24"/>
          <w:szCs w:val="24"/>
        </w:rPr>
        <w:softHyphen/>
        <w:t xml:space="preserve"> </w:t>
      </w:r>
    </w:p>
    <w:p w14:paraId="1EF75E16" w14:textId="77777777" w:rsidR="006F7235" w:rsidRPr="006F7235" w:rsidRDefault="006F7235" w:rsidP="006F7235">
      <w:pPr>
        <w:pStyle w:val="ListParagraph"/>
        <w:numPr>
          <w:ilvl w:val="0"/>
          <w:numId w:val="26"/>
        </w:numPr>
        <w:tabs>
          <w:tab w:val="left" w:pos="7802"/>
        </w:tabs>
        <w:rPr>
          <w:sz w:val="24"/>
          <w:szCs w:val="24"/>
        </w:rPr>
      </w:pPr>
      <w:r w:rsidRPr="006F7235">
        <w:rPr>
          <w:sz w:val="24"/>
          <w:szCs w:val="24"/>
        </w:rPr>
        <w:t xml:space="preserve">What didn’t go so well? </w:t>
      </w:r>
      <w:r w:rsidRPr="006F7235">
        <w:rPr>
          <w:sz w:val="24"/>
          <w:szCs w:val="24"/>
        </w:rPr>
        <w:softHyphen/>
      </w:r>
      <w:r w:rsidRPr="006F7235">
        <w:rPr>
          <w:sz w:val="24"/>
          <w:szCs w:val="24"/>
        </w:rPr>
        <w:softHyphen/>
        <w:t xml:space="preserve"> </w:t>
      </w:r>
    </w:p>
    <w:p w14:paraId="12E136C8" w14:textId="77777777" w:rsidR="006F7235" w:rsidRPr="006F7235" w:rsidRDefault="006F7235" w:rsidP="006F7235">
      <w:pPr>
        <w:pStyle w:val="ListParagraph"/>
        <w:numPr>
          <w:ilvl w:val="0"/>
          <w:numId w:val="26"/>
        </w:numPr>
        <w:tabs>
          <w:tab w:val="left" w:pos="7802"/>
        </w:tabs>
        <w:rPr>
          <w:sz w:val="24"/>
          <w:szCs w:val="24"/>
        </w:rPr>
      </w:pPr>
      <w:r w:rsidRPr="006F7235">
        <w:rPr>
          <w:sz w:val="24"/>
          <w:szCs w:val="24"/>
        </w:rPr>
        <w:t xml:space="preserve">What could you do to improve? </w:t>
      </w:r>
      <w:r w:rsidRPr="006F7235">
        <w:rPr>
          <w:sz w:val="24"/>
          <w:szCs w:val="24"/>
        </w:rPr>
        <w:softHyphen/>
      </w:r>
      <w:r w:rsidRPr="006F7235">
        <w:rPr>
          <w:sz w:val="24"/>
          <w:szCs w:val="24"/>
        </w:rPr>
        <w:softHyphen/>
        <w:t xml:space="preserve"> </w:t>
      </w:r>
    </w:p>
    <w:p w14:paraId="64FF4064" w14:textId="77777777" w:rsidR="006F7235" w:rsidRPr="006F7235" w:rsidRDefault="006F7235" w:rsidP="006F7235">
      <w:pPr>
        <w:pStyle w:val="ListParagraph"/>
        <w:numPr>
          <w:ilvl w:val="0"/>
          <w:numId w:val="26"/>
        </w:numPr>
        <w:tabs>
          <w:tab w:val="left" w:pos="7802"/>
        </w:tabs>
        <w:rPr>
          <w:sz w:val="24"/>
          <w:szCs w:val="24"/>
        </w:rPr>
      </w:pPr>
      <w:r w:rsidRPr="006F7235">
        <w:rPr>
          <w:sz w:val="24"/>
          <w:szCs w:val="24"/>
        </w:rPr>
        <w:t>How will you put this into practice next time?</w:t>
      </w:r>
    </w:p>
    <w:p w14:paraId="2BB87F93" w14:textId="77777777" w:rsidR="006F7235" w:rsidRDefault="006F7235" w:rsidP="006F7235">
      <w:pPr>
        <w:pStyle w:val="Normal-Standard"/>
        <w:ind w:left="0"/>
      </w:pPr>
    </w:p>
    <w:tbl>
      <w:tblPr>
        <w:tblStyle w:val="TableGrid"/>
        <w:tblW w:w="9265" w:type="dxa"/>
        <w:tblLayout w:type="fixed"/>
        <w:tblCellMar>
          <w:left w:w="115" w:type="dxa"/>
          <w:right w:w="115" w:type="dxa"/>
        </w:tblCellMar>
        <w:tblLook w:val="04A0" w:firstRow="1" w:lastRow="0" w:firstColumn="1" w:lastColumn="0" w:noHBand="0" w:noVBand="1"/>
      </w:tblPr>
      <w:tblGrid>
        <w:gridCol w:w="9265"/>
      </w:tblGrid>
      <w:tr w:rsidR="006F7235" w14:paraId="1A37AEA3" w14:textId="77777777" w:rsidTr="00FE455A">
        <w:tc>
          <w:tcPr>
            <w:tcW w:w="9265" w:type="dxa"/>
            <w:tcBorders>
              <w:top w:val="nil"/>
              <w:left w:val="nil"/>
              <w:bottom w:val="single" w:sz="4" w:space="0" w:color="auto"/>
              <w:right w:val="nil"/>
            </w:tcBorders>
          </w:tcPr>
          <w:p w14:paraId="6A5A0326" w14:textId="588DEE72" w:rsidR="006F7235" w:rsidRPr="0004542D" w:rsidRDefault="006F7235" w:rsidP="00FE455A">
            <w:pPr>
              <w:pStyle w:val="Normal-Standard"/>
              <w:ind w:left="0"/>
              <w:rPr>
                <w:b/>
              </w:rPr>
            </w:pPr>
            <w:r w:rsidRPr="006F7235">
              <w:rPr>
                <w:b/>
              </w:rPr>
              <w:t>Produce a written account to show how your personal views could restrict the individual’s ability to act</w:t>
            </w:r>
            <w:r>
              <w:rPr>
                <w:b/>
              </w:rPr>
              <w:t>ively participate in their care.</w:t>
            </w:r>
          </w:p>
        </w:tc>
      </w:tr>
      <w:tr w:rsidR="006F7235" w14:paraId="7CB43FED" w14:textId="77777777" w:rsidTr="006F7235">
        <w:trPr>
          <w:trHeight w:val="7730"/>
        </w:trPr>
        <w:tc>
          <w:tcPr>
            <w:tcW w:w="9265" w:type="dxa"/>
            <w:tcBorders>
              <w:top w:val="single" w:sz="4" w:space="0" w:color="auto"/>
            </w:tcBorders>
          </w:tcPr>
          <w:p w14:paraId="653350EB" w14:textId="77777777" w:rsidR="006F7235" w:rsidRDefault="006F7235" w:rsidP="00FE455A">
            <w:pPr>
              <w:pStyle w:val="Normal-Standard"/>
              <w:ind w:left="0"/>
            </w:pPr>
          </w:p>
        </w:tc>
      </w:tr>
    </w:tbl>
    <w:p w14:paraId="0F632456" w14:textId="6C381BDE" w:rsidR="006F564B" w:rsidRPr="006F564B" w:rsidRDefault="006F564B" w:rsidP="00456E8D">
      <w:pPr>
        <w:rPr>
          <w:sz w:val="28"/>
          <w:szCs w:val="28"/>
        </w:rPr>
      </w:pPr>
    </w:p>
    <w:sectPr w:rsidR="006F564B" w:rsidRPr="006F564B" w:rsidSect="00171E06">
      <w:footerReference w:type="default" r:id="rId1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0C4F8" w14:textId="77777777" w:rsidR="00C84C2F" w:rsidRDefault="00C84C2F" w:rsidP="004C08FC">
      <w:r>
        <w:separator/>
      </w:r>
    </w:p>
  </w:endnote>
  <w:endnote w:type="continuationSeparator" w:id="0">
    <w:p w14:paraId="5C60B232" w14:textId="77777777" w:rsidR="00C84C2F" w:rsidRDefault="00C84C2F" w:rsidP="004C0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9E780" w14:textId="77777777" w:rsidR="00C84C2F" w:rsidRDefault="00C84C2F">
    <w:pPr>
      <w:pStyle w:val="Footer"/>
    </w:pPr>
    <w:r>
      <w:rPr>
        <w:noProof/>
        <w:lang w:eastAsia="en-GB"/>
      </w:rPr>
      <mc:AlternateContent>
        <mc:Choice Requires="wps">
          <w:drawing>
            <wp:anchor distT="0" distB="0" distL="114300" distR="114300" simplePos="0" relativeHeight="251660288" behindDoc="0" locked="0" layoutInCell="1" allowOverlap="1" wp14:anchorId="26E79904" wp14:editId="1DE5F5B6">
              <wp:simplePos x="0" y="0"/>
              <wp:positionH relativeFrom="column">
                <wp:posOffset>-933450</wp:posOffset>
              </wp:positionH>
              <wp:positionV relativeFrom="paragraph">
                <wp:posOffset>97790</wp:posOffset>
              </wp:positionV>
              <wp:extent cx="7591425" cy="0"/>
              <wp:effectExtent l="0" t="19050" r="9525" b="19050"/>
              <wp:wrapNone/>
              <wp:docPr id="2" name="Straight Connector 2"/>
              <wp:cNvGraphicFramePr/>
              <a:graphic xmlns:a="http://schemas.openxmlformats.org/drawingml/2006/main">
                <a:graphicData uri="http://schemas.microsoft.com/office/word/2010/wordprocessingShape">
                  <wps:wsp>
                    <wps:cNvCnPr/>
                    <wps:spPr>
                      <a:xfrm>
                        <a:off x="0" y="0"/>
                        <a:ext cx="7591425" cy="0"/>
                      </a:xfrm>
                      <a:prstGeom prst="line">
                        <a:avLst/>
                      </a:prstGeom>
                      <a:ln w="31750">
                        <a:solidFill>
                          <a:srgbClr val="00826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3C81A8"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3.5pt,7.7pt" to="524.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" strokecolor="#008264" strokeweight="2.5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080"/>
      <w:gridCol w:w="3081"/>
      <w:gridCol w:w="3081"/>
    </w:tblGrid>
    <w:tr w:rsidR="00C84C2F" w14:paraId="4CA39D89" w14:textId="77777777" w:rsidTr="004C08FC">
      <w:tc>
        <w:tcPr>
          <w:tcW w:w="3080" w:type="dxa"/>
        </w:tcPr>
        <w:p w14:paraId="1A22D931" w14:textId="77777777" w:rsidR="00C84C2F" w:rsidRPr="00685792" w:rsidRDefault="00C84C2F">
          <w:pPr>
            <w:rPr>
              <w:sz w:val="16"/>
              <w:szCs w:val="16"/>
            </w:rPr>
          </w:pPr>
        </w:p>
      </w:tc>
      <w:tc>
        <w:tcPr>
          <w:tcW w:w="3081" w:type="dxa"/>
        </w:tcPr>
        <w:p w14:paraId="45F2EF69" w14:textId="77777777" w:rsidR="00C84C2F" w:rsidRDefault="00C84C2F"/>
      </w:tc>
      <w:tc>
        <w:tcPr>
          <w:tcW w:w="3081" w:type="dxa"/>
        </w:tcPr>
        <w:p w14:paraId="13D77B58" w14:textId="77777777" w:rsidR="00C84C2F" w:rsidRDefault="00C84C2F"/>
      </w:tc>
    </w:tr>
  </w:tbl>
  <w:p w14:paraId="3BDF5DF2" w14:textId="77777777" w:rsidR="00C84C2F" w:rsidRDefault="00C84C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D53D0" w14:textId="2BBB50A9" w:rsidR="00C84C2F" w:rsidRDefault="00C84C2F">
    <w:pPr>
      <w:pStyle w:val="Footer"/>
    </w:pPr>
    <w:r>
      <w:rPr>
        <w:noProof/>
        <w:lang w:eastAsia="en-GB"/>
      </w:rPr>
      <mc:AlternateContent>
        <mc:Choice Requires="wps">
          <w:drawing>
            <wp:anchor distT="0" distB="0" distL="114300" distR="114300" simplePos="0" relativeHeight="251681792" behindDoc="0" locked="0" layoutInCell="1" allowOverlap="1" wp14:anchorId="4C1239F0" wp14:editId="734A10D5">
              <wp:simplePos x="0" y="0"/>
              <wp:positionH relativeFrom="column">
                <wp:posOffset>-933450</wp:posOffset>
              </wp:positionH>
              <wp:positionV relativeFrom="paragraph">
                <wp:posOffset>142875</wp:posOffset>
              </wp:positionV>
              <wp:extent cx="7591425" cy="0"/>
              <wp:effectExtent l="0" t="19050" r="28575" b="19050"/>
              <wp:wrapNone/>
              <wp:docPr id="4" name="Straight Connector 4"/>
              <wp:cNvGraphicFramePr/>
              <a:graphic xmlns:a="http://schemas.openxmlformats.org/drawingml/2006/main">
                <a:graphicData uri="http://schemas.microsoft.com/office/word/2010/wordprocessingShape">
                  <wps:wsp>
                    <wps:cNvCnPr/>
                    <wps:spPr>
                      <a:xfrm>
                        <a:off x="0" y="0"/>
                        <a:ext cx="7591425" cy="0"/>
                      </a:xfrm>
                      <a:prstGeom prst="line">
                        <a:avLst/>
                      </a:prstGeom>
                      <a:ln w="31750">
                        <a:solidFill>
                          <a:srgbClr val="0085C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2E1E0B" id="Straight Connector 4"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73.5pt,11.25pt" to="524.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" strokecolor="#0085ca" strokeweight="2.5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080"/>
      <w:gridCol w:w="3081"/>
      <w:gridCol w:w="3081"/>
    </w:tblGrid>
    <w:tr w:rsidR="00C84C2F" w14:paraId="0714C635" w14:textId="77777777" w:rsidTr="004C08FC">
      <w:tc>
        <w:tcPr>
          <w:tcW w:w="3080" w:type="dxa"/>
        </w:tcPr>
        <w:p w14:paraId="66551672" w14:textId="34D28526" w:rsidR="00C84C2F" w:rsidRPr="00685792" w:rsidRDefault="00C84C2F" w:rsidP="00BC49F5">
          <w:pPr>
            <w:rPr>
              <w:sz w:val="16"/>
              <w:szCs w:val="16"/>
            </w:rPr>
          </w:pPr>
          <w:r>
            <w:rPr>
              <w:sz w:val="16"/>
              <w:szCs w:val="16"/>
            </w:rPr>
            <w:t>(Version 1.0 – 10/2020)</w:t>
          </w:r>
        </w:p>
      </w:tc>
      <w:tc>
        <w:tcPr>
          <w:tcW w:w="3081" w:type="dxa"/>
        </w:tcPr>
        <w:p w14:paraId="694B02FB" w14:textId="77777777" w:rsidR="00C84C2F" w:rsidRDefault="00C84C2F"/>
      </w:tc>
      <w:tc>
        <w:tcPr>
          <w:tcW w:w="3081" w:type="dxa"/>
        </w:tcPr>
        <w:p w14:paraId="7DBE42C7" w14:textId="77777777" w:rsidR="00C84C2F" w:rsidRDefault="00C84C2F" w:rsidP="008B6E43">
          <w:pPr>
            <w:pStyle w:val="Footer"/>
            <w:ind w:left="1080"/>
            <w:jc w:val="right"/>
          </w:pPr>
          <w:r>
            <w:t xml:space="preserve">- </w:t>
          </w:r>
          <w:sdt>
            <w:sdtPr>
              <w:id w:val="1944344901"/>
              <w:docPartObj>
                <w:docPartGallery w:val="Page Numbers (Bottom of Page)"/>
                <w:docPartUnique/>
              </w:docPartObj>
            </w:sdtPr>
            <w:sdtEndPr>
              <w:rPr>
                <w:noProof/>
              </w:rPr>
            </w:sdtEndPr>
            <w:sdtContent>
              <w:r w:rsidRPr="008B6E43">
                <w:rPr>
                  <w:i/>
                </w:rPr>
                <w:fldChar w:fldCharType="begin"/>
              </w:r>
              <w:r w:rsidRPr="008B6E43">
                <w:rPr>
                  <w:i/>
                </w:rPr>
                <w:instrText xml:space="preserve"> PAGE   \* MERGEFORMAT </w:instrText>
              </w:r>
              <w:r w:rsidRPr="008B6E43">
                <w:rPr>
                  <w:i/>
                </w:rPr>
                <w:fldChar w:fldCharType="separate"/>
              </w:r>
              <w:r w:rsidR="009A7AF6">
                <w:rPr>
                  <w:i/>
                  <w:noProof/>
                </w:rPr>
                <w:t>i</w:t>
              </w:r>
              <w:r w:rsidRPr="008B6E43">
                <w:rPr>
                  <w:i/>
                  <w:noProof/>
                </w:rPr>
                <w:fldChar w:fldCharType="end"/>
              </w:r>
              <w:r>
                <w:rPr>
                  <w:noProof/>
                </w:rPr>
                <w:t xml:space="preserve"> -</w:t>
              </w:r>
            </w:sdtContent>
          </w:sdt>
        </w:p>
      </w:tc>
    </w:tr>
  </w:tbl>
  <w:p w14:paraId="430480BF" w14:textId="77777777" w:rsidR="00C84C2F" w:rsidRDefault="00C84C2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18AF1" w14:textId="77777777" w:rsidR="00C84C2F" w:rsidRDefault="00C84C2F">
    <w:pPr>
      <w:pStyle w:val="Footer"/>
    </w:pPr>
    <w:r>
      <w:rPr>
        <w:noProof/>
        <w:lang w:eastAsia="en-GB"/>
      </w:rPr>
      <mc:AlternateContent>
        <mc:Choice Requires="wps">
          <w:drawing>
            <wp:anchor distT="0" distB="0" distL="114300" distR="114300" simplePos="0" relativeHeight="251666432" behindDoc="0" locked="0" layoutInCell="1" allowOverlap="1" wp14:anchorId="0451E5A5" wp14:editId="16900817">
              <wp:simplePos x="0" y="0"/>
              <wp:positionH relativeFrom="column">
                <wp:posOffset>-933450</wp:posOffset>
              </wp:positionH>
              <wp:positionV relativeFrom="paragraph">
                <wp:posOffset>97790</wp:posOffset>
              </wp:positionV>
              <wp:extent cx="7591425" cy="0"/>
              <wp:effectExtent l="0" t="19050" r="28575" b="19050"/>
              <wp:wrapNone/>
              <wp:docPr id="31" name="Straight Connector 31"/>
              <wp:cNvGraphicFramePr/>
              <a:graphic xmlns:a="http://schemas.openxmlformats.org/drawingml/2006/main">
                <a:graphicData uri="http://schemas.microsoft.com/office/word/2010/wordprocessingShape">
                  <wps:wsp>
                    <wps:cNvCnPr/>
                    <wps:spPr>
                      <a:xfrm>
                        <a:off x="0" y="0"/>
                        <a:ext cx="7591425" cy="0"/>
                      </a:xfrm>
                      <a:prstGeom prst="line">
                        <a:avLst/>
                      </a:prstGeom>
                      <a:ln w="31750">
                        <a:solidFill>
                          <a:srgbClr val="0085C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5A439B" id="Straight Connector 3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3.5pt,7.7pt" to="524.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" strokecolor="#0085ca" strokeweight="2.5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080"/>
      <w:gridCol w:w="3081"/>
      <w:gridCol w:w="3081"/>
    </w:tblGrid>
    <w:tr w:rsidR="00C84C2F" w14:paraId="4A302770" w14:textId="77777777" w:rsidTr="004C08FC">
      <w:tc>
        <w:tcPr>
          <w:tcW w:w="3080" w:type="dxa"/>
        </w:tcPr>
        <w:p w14:paraId="547C0096" w14:textId="38CC3F2D" w:rsidR="00C84C2F" w:rsidRPr="00685792" w:rsidRDefault="00C84C2F" w:rsidP="00D207C7">
          <w:pPr>
            <w:rPr>
              <w:sz w:val="16"/>
              <w:szCs w:val="16"/>
            </w:rPr>
          </w:pPr>
          <w:r>
            <w:rPr>
              <w:sz w:val="16"/>
              <w:szCs w:val="16"/>
            </w:rPr>
            <w:t>(Version 1.0 – 10/2020)</w:t>
          </w:r>
        </w:p>
      </w:tc>
      <w:tc>
        <w:tcPr>
          <w:tcW w:w="3081" w:type="dxa"/>
        </w:tcPr>
        <w:p w14:paraId="342F6DCF" w14:textId="77777777" w:rsidR="00C84C2F" w:rsidRDefault="00C84C2F"/>
      </w:tc>
      <w:tc>
        <w:tcPr>
          <w:tcW w:w="3081" w:type="dxa"/>
        </w:tcPr>
        <w:p w14:paraId="1A946695" w14:textId="77777777" w:rsidR="00C84C2F" w:rsidRDefault="00C84C2F" w:rsidP="008B6E43">
          <w:pPr>
            <w:pStyle w:val="Footer"/>
            <w:ind w:left="1080"/>
            <w:jc w:val="right"/>
          </w:pPr>
          <w:r>
            <w:t xml:space="preserve">- </w:t>
          </w:r>
          <w:sdt>
            <w:sdtPr>
              <w:id w:val="-1850096491"/>
              <w:docPartObj>
                <w:docPartGallery w:val="Page Numbers (Bottom of Page)"/>
                <w:docPartUnique/>
              </w:docPartObj>
            </w:sdtPr>
            <w:sdtEndPr>
              <w:rPr>
                <w:noProof/>
              </w:rPr>
            </w:sdtEndPr>
            <w:sdtContent>
              <w:r w:rsidRPr="00B31276">
                <w:fldChar w:fldCharType="begin"/>
              </w:r>
              <w:r w:rsidRPr="00B31276">
                <w:instrText xml:space="preserve"> PAGE   \* MERGEFORMAT </w:instrText>
              </w:r>
              <w:r w:rsidRPr="00B31276">
                <w:fldChar w:fldCharType="separate"/>
              </w:r>
              <w:r w:rsidR="009A7AF6">
                <w:rPr>
                  <w:noProof/>
                </w:rPr>
                <w:t>3</w:t>
              </w:r>
              <w:r w:rsidRPr="00B31276">
                <w:rPr>
                  <w:noProof/>
                </w:rPr>
                <w:fldChar w:fldCharType="end"/>
              </w:r>
              <w:r>
                <w:rPr>
                  <w:noProof/>
                </w:rPr>
                <w:t xml:space="preserve"> -</w:t>
              </w:r>
            </w:sdtContent>
          </w:sdt>
        </w:p>
      </w:tc>
    </w:tr>
  </w:tbl>
  <w:p w14:paraId="3465CE34" w14:textId="77777777" w:rsidR="00C84C2F" w:rsidRDefault="00C84C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F01E4" w14:textId="77777777" w:rsidR="00C84C2F" w:rsidRDefault="00C84C2F" w:rsidP="004C08FC">
      <w:r>
        <w:separator/>
      </w:r>
    </w:p>
  </w:footnote>
  <w:footnote w:type="continuationSeparator" w:id="0">
    <w:p w14:paraId="0FD88685" w14:textId="77777777" w:rsidR="00C84C2F" w:rsidRDefault="00C84C2F" w:rsidP="004C08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E4027" w14:textId="0D5C6B5F" w:rsidR="00C84C2F" w:rsidRDefault="00C84C2F">
    <w:pPr>
      <w:pStyle w:val="Header"/>
    </w:pPr>
    <w:r>
      <w:rPr>
        <w:noProof/>
        <w:lang w:eastAsia="en-GB"/>
      </w:rPr>
      <w:drawing>
        <wp:anchor distT="0" distB="0" distL="114300" distR="114300" simplePos="0" relativeHeight="251677696" behindDoc="1" locked="0" layoutInCell="1" allowOverlap="1" wp14:anchorId="6BC438A5" wp14:editId="60B403F3">
          <wp:simplePos x="0" y="0"/>
          <wp:positionH relativeFrom="column">
            <wp:posOffset>-904875</wp:posOffset>
          </wp:positionH>
          <wp:positionV relativeFrom="paragraph">
            <wp:posOffset>-457835</wp:posOffset>
          </wp:positionV>
          <wp:extent cx="7562850" cy="10690860"/>
          <wp:effectExtent l="0" t="0" r="0" b="0"/>
          <wp:wrapNone/>
          <wp:docPr id="33" name="Picture 33" descr="Index - 3 Colours and Pic -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 3 Colours and Pic -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908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5648" behindDoc="0" locked="0" layoutInCell="1" allowOverlap="1" wp14:anchorId="66B6F2E4" wp14:editId="28AA0AB7">
              <wp:simplePos x="0" y="0"/>
              <wp:positionH relativeFrom="column">
                <wp:posOffset>-933450</wp:posOffset>
              </wp:positionH>
              <wp:positionV relativeFrom="paragraph">
                <wp:posOffset>-457835</wp:posOffset>
              </wp:positionV>
              <wp:extent cx="7581900" cy="609600"/>
              <wp:effectExtent l="0" t="0" r="19050" b="19050"/>
              <wp:wrapNone/>
              <wp:docPr id="59" name="Rectangle 59"/>
              <wp:cNvGraphicFramePr/>
              <a:graphic xmlns:a="http://schemas.openxmlformats.org/drawingml/2006/main">
                <a:graphicData uri="http://schemas.microsoft.com/office/word/2010/wordprocessingShape">
                  <wps:wsp>
                    <wps:cNvSpPr/>
                    <wps:spPr>
                      <a:xfrm>
                        <a:off x="0" y="0"/>
                        <a:ext cx="7581900" cy="609600"/>
                      </a:xfrm>
                      <a:prstGeom prst="rect">
                        <a:avLst/>
                      </a:prstGeom>
                      <a:solidFill>
                        <a:srgbClr val="0085CA"/>
                      </a:solidFill>
                      <a:ln>
                        <a:solidFill>
                          <a:srgbClr val="0085C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D803D2" w14:textId="77777777" w:rsidR="00C84C2F" w:rsidRPr="008359EE" w:rsidRDefault="00C84C2F" w:rsidP="00871FB8">
                          <w:pPr>
                            <w:ind w:left="540"/>
                            <w:rPr>
                              <w:sz w:val="28"/>
                              <w:szCs w:val="28"/>
                            </w:rPr>
                          </w:pPr>
                          <w:r w:rsidRPr="008359EE">
                            <w:rPr>
                              <w:sz w:val="28"/>
                              <w:szCs w:val="28"/>
                            </w:rPr>
                            <w:t>www.ascleader.co.uk</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B6F2E4" id="Rectangle 59" o:spid="_x0000_s1242" style="position:absolute;margin-left:-73.5pt;margin-top:-36.05pt;width:597pt;height: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" fillcolor="#0085ca" strokecolor="#0085ca" strokeweight="2pt">
              <v:textbox inset=",,,0">
                <w:txbxContent>
                  <w:p w14:paraId="0ED803D2" w14:textId="77777777" w:rsidR="00C84C2F" w:rsidRPr="008359EE" w:rsidRDefault="00C84C2F" w:rsidP="00871FB8">
                    <w:pPr>
                      <w:ind w:left="540"/>
                      <w:rPr>
                        <w:sz w:val="28"/>
                        <w:szCs w:val="28"/>
                      </w:rPr>
                    </w:pPr>
                    <w:r w:rsidRPr="008359EE">
                      <w:rPr>
                        <w:sz w:val="28"/>
                        <w:szCs w:val="28"/>
                      </w:rPr>
                      <w:t>www.ascleader.co.uk</w:t>
                    </w:r>
                  </w:p>
                </w:txbxContent>
              </v:textbox>
            </v:rect>
          </w:pict>
        </mc:Fallback>
      </mc:AlternateContent>
    </w:r>
    <w:r w:rsidRPr="00871FB8">
      <w:rPr>
        <w:noProof/>
        <w:lang w:eastAsia="en-GB"/>
      </w:rPr>
      <mc:AlternateContent>
        <mc:Choice Requires="wps">
          <w:drawing>
            <wp:anchor distT="0" distB="0" distL="114300" distR="114300" simplePos="0" relativeHeight="251671552" behindDoc="0" locked="0" layoutInCell="1" allowOverlap="1" wp14:anchorId="45D43598" wp14:editId="65F7B657">
              <wp:simplePos x="0" y="0"/>
              <wp:positionH relativeFrom="column">
                <wp:posOffset>-933450</wp:posOffset>
              </wp:positionH>
              <wp:positionV relativeFrom="page">
                <wp:posOffset>9213215</wp:posOffset>
              </wp:positionV>
              <wp:extent cx="7572375" cy="1466850"/>
              <wp:effectExtent l="0" t="0" r="9525" b="0"/>
              <wp:wrapNone/>
              <wp:docPr id="62" name="Rectangle 62"/>
              <wp:cNvGraphicFramePr/>
              <a:graphic xmlns:a="http://schemas.openxmlformats.org/drawingml/2006/main">
                <a:graphicData uri="http://schemas.microsoft.com/office/word/2010/wordprocessingShape">
                  <wps:wsp>
                    <wps:cNvSpPr/>
                    <wps:spPr>
                      <a:xfrm>
                        <a:off x="0" y="0"/>
                        <a:ext cx="7572375" cy="14668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B02E41" w14:textId="77777777" w:rsidR="00C84C2F" w:rsidRDefault="00C84C2F" w:rsidP="00871F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43598" id="Rectangle 62" o:spid="_x0000_s1243" style="position:absolute;margin-left:-73.5pt;margin-top:725.45pt;width:596.25pt;height:11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" fillcolor="white [3212]" stroked="f" strokeweight="2pt">
              <v:textbox>
                <w:txbxContent>
                  <w:p w14:paraId="45B02E41" w14:textId="77777777" w:rsidR="00C84C2F" w:rsidRDefault="00C84C2F" w:rsidP="00871FB8">
                    <w:pPr>
                      <w:jc w:val="center"/>
                    </w:pPr>
                  </w:p>
                </w:txbxContent>
              </v:textbox>
              <w10:wrap anchory="page"/>
            </v:rect>
          </w:pict>
        </mc:Fallback>
      </mc:AlternateContent>
    </w:r>
    <w:r w:rsidRPr="00871FB8">
      <w:rPr>
        <w:noProof/>
        <w:lang w:eastAsia="en-GB"/>
      </w:rPr>
      <w:drawing>
        <wp:anchor distT="0" distB="0" distL="114300" distR="114300" simplePos="0" relativeHeight="251672576" behindDoc="0" locked="0" layoutInCell="1" allowOverlap="1" wp14:anchorId="4B37C486" wp14:editId="76B8F4A0">
          <wp:simplePos x="0" y="0"/>
          <wp:positionH relativeFrom="column">
            <wp:posOffset>3458845</wp:posOffset>
          </wp:positionH>
          <wp:positionV relativeFrom="page">
            <wp:posOffset>9642475</wp:posOffset>
          </wp:positionV>
          <wp:extent cx="2228850" cy="598170"/>
          <wp:effectExtent l="0" t="0" r="0" b="0"/>
          <wp:wrapNone/>
          <wp:docPr id="35" name="Picture 2" descr="LOGOCOL -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LOGOCOL - High Re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28850" cy="598170"/>
                  </a:xfrm>
                  <a:prstGeom prst="rect">
                    <a:avLst/>
                  </a:prstGeom>
                  <a:noFill/>
                </pic:spPr>
              </pic:pic>
            </a:graphicData>
          </a:graphic>
          <wp14:sizeRelH relativeFrom="page">
            <wp14:pctWidth>0</wp14:pctWidth>
          </wp14:sizeRelH>
          <wp14:sizeRelV relativeFrom="page">
            <wp14:pctHeight>0</wp14:pctHeight>
          </wp14:sizeRelV>
        </wp:anchor>
      </w:drawing>
    </w:r>
    <w:r w:rsidRPr="00871FB8">
      <w:rPr>
        <w:noProof/>
        <w:lang w:eastAsia="en-GB"/>
      </w:rPr>
      <w:drawing>
        <wp:anchor distT="0" distB="0" distL="114300" distR="114300" simplePos="0" relativeHeight="251673600" behindDoc="0" locked="0" layoutInCell="1" allowOverlap="1" wp14:anchorId="52D9381B" wp14:editId="6129355E">
          <wp:simplePos x="0" y="0"/>
          <wp:positionH relativeFrom="column">
            <wp:posOffset>28575</wp:posOffset>
          </wp:positionH>
          <wp:positionV relativeFrom="paragraph">
            <wp:posOffset>8912225</wp:posOffset>
          </wp:positionV>
          <wp:extent cx="1390650" cy="1089660"/>
          <wp:effectExtent l="0" t="0" r="0" b="0"/>
          <wp:wrapNone/>
          <wp:docPr id="293" name="Picture 293" descr="C:\Users\paappleyard\AppData\Local\Microsoft\Windows\INetCache\Content.Word\ERS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aappleyard\AppData\Local\Microsoft\Windows\INetCache\Content.Word\ERSC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9065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242"/>
    </w:tblGrid>
    <w:tr w:rsidR="00C84C2F" w14:paraId="0E073E63" w14:textId="77777777" w:rsidTr="00871FB8">
      <w:tc>
        <w:tcPr>
          <w:tcW w:w="9242" w:type="dxa"/>
        </w:tcPr>
        <w:p w14:paraId="13DC85D7" w14:textId="43901CC1" w:rsidR="00C84C2F" w:rsidRPr="003F65B9" w:rsidRDefault="00C84C2F" w:rsidP="0007430E">
          <w:pPr>
            <w:pStyle w:val="Header"/>
            <w:jc w:val="right"/>
            <w:rPr>
              <w:i/>
              <w:sz w:val="16"/>
              <w:szCs w:val="16"/>
            </w:rPr>
          </w:pPr>
          <w:r>
            <w:rPr>
              <w:i/>
              <w:sz w:val="16"/>
              <w:szCs w:val="16"/>
            </w:rPr>
            <w:t>Care Certificate Question Workbook</w:t>
          </w:r>
        </w:p>
      </w:tc>
    </w:tr>
  </w:tbl>
  <w:p w14:paraId="46F105B3" w14:textId="3A5FF878" w:rsidR="00C84C2F" w:rsidRDefault="00C84C2F">
    <w:pPr>
      <w:pStyle w:val="Header"/>
    </w:pPr>
    <w:r>
      <w:rPr>
        <w:noProof/>
        <w:lang w:eastAsia="en-GB"/>
      </w:rPr>
      <mc:AlternateContent>
        <mc:Choice Requires="wps">
          <w:drawing>
            <wp:anchor distT="0" distB="0" distL="114300" distR="114300" simplePos="0" relativeHeight="251679744" behindDoc="0" locked="0" layoutInCell="1" allowOverlap="1" wp14:anchorId="7902AAFC" wp14:editId="077D5E5F">
              <wp:simplePos x="0" y="0"/>
              <wp:positionH relativeFrom="column">
                <wp:posOffset>-933450</wp:posOffset>
              </wp:positionH>
              <wp:positionV relativeFrom="paragraph">
                <wp:posOffset>8890</wp:posOffset>
              </wp:positionV>
              <wp:extent cx="75914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7591425" cy="0"/>
                      </a:xfrm>
                      <a:prstGeom prst="line">
                        <a:avLst/>
                      </a:prstGeom>
                      <a:ln w="19050">
                        <a:solidFill>
                          <a:srgbClr val="0085C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83B5DC" id="Straight Connector 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73.5pt,.7pt" to="524.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" strokecolor="#0085ca"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F6C9B"/>
    <w:multiLevelType w:val="hybridMultilevel"/>
    <w:tmpl w:val="AF062D66"/>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56707"/>
    <w:multiLevelType w:val="hybridMultilevel"/>
    <w:tmpl w:val="1FBA6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8A6499"/>
    <w:multiLevelType w:val="hybridMultilevel"/>
    <w:tmpl w:val="D23E2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0E20C7"/>
    <w:multiLevelType w:val="hybridMultilevel"/>
    <w:tmpl w:val="9748154E"/>
    <w:lvl w:ilvl="0" w:tplc="11A434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5D550E"/>
    <w:multiLevelType w:val="hybridMultilevel"/>
    <w:tmpl w:val="A9768A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6002B"/>
    <w:multiLevelType w:val="hybridMultilevel"/>
    <w:tmpl w:val="2362B51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5655FF3"/>
    <w:multiLevelType w:val="hybridMultilevel"/>
    <w:tmpl w:val="6706B20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F55159C"/>
    <w:multiLevelType w:val="hybridMultilevel"/>
    <w:tmpl w:val="8CB0E6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29300DC"/>
    <w:multiLevelType w:val="hybridMultilevel"/>
    <w:tmpl w:val="455E899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4A55189"/>
    <w:multiLevelType w:val="hybridMultilevel"/>
    <w:tmpl w:val="5BA8BE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88174E2"/>
    <w:multiLevelType w:val="hybridMultilevel"/>
    <w:tmpl w:val="97E6C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655254"/>
    <w:multiLevelType w:val="hybridMultilevel"/>
    <w:tmpl w:val="0ADAAF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CB40BC4"/>
    <w:multiLevelType w:val="hybridMultilevel"/>
    <w:tmpl w:val="0B58A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DB73E5"/>
    <w:multiLevelType w:val="hybridMultilevel"/>
    <w:tmpl w:val="221CDA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E13572"/>
    <w:multiLevelType w:val="hybridMultilevel"/>
    <w:tmpl w:val="D23E2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2205C8"/>
    <w:multiLevelType w:val="hybridMultilevel"/>
    <w:tmpl w:val="F56A887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3CF001F"/>
    <w:multiLevelType w:val="hybridMultilevel"/>
    <w:tmpl w:val="D23E2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D7196D"/>
    <w:multiLevelType w:val="hybridMultilevel"/>
    <w:tmpl w:val="66FEBA0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86C6024"/>
    <w:multiLevelType w:val="hybridMultilevel"/>
    <w:tmpl w:val="D23E2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4403FA"/>
    <w:multiLevelType w:val="hybridMultilevel"/>
    <w:tmpl w:val="8070A75E"/>
    <w:lvl w:ilvl="0" w:tplc="08090005">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0" w15:restartNumberingAfterBreak="0">
    <w:nsid w:val="66837857"/>
    <w:multiLevelType w:val="hybridMultilevel"/>
    <w:tmpl w:val="64AA5A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6230A"/>
    <w:multiLevelType w:val="hybridMultilevel"/>
    <w:tmpl w:val="91142B0A"/>
    <w:lvl w:ilvl="0" w:tplc="35C64C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B2E012E"/>
    <w:multiLevelType w:val="hybridMultilevel"/>
    <w:tmpl w:val="ECCCFD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8FA4F8F"/>
    <w:multiLevelType w:val="hybridMultilevel"/>
    <w:tmpl w:val="E05CBE7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D4755EC"/>
    <w:multiLevelType w:val="hybridMultilevel"/>
    <w:tmpl w:val="7B46964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FD60908"/>
    <w:multiLevelType w:val="hybridMultilevel"/>
    <w:tmpl w:val="4DB22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2"/>
  </w:num>
  <w:num w:numId="4">
    <w:abstractNumId w:val="4"/>
  </w:num>
  <w:num w:numId="5">
    <w:abstractNumId w:val="9"/>
  </w:num>
  <w:num w:numId="6">
    <w:abstractNumId w:val="22"/>
  </w:num>
  <w:num w:numId="7">
    <w:abstractNumId w:val="16"/>
  </w:num>
  <w:num w:numId="8">
    <w:abstractNumId w:val="3"/>
  </w:num>
  <w:num w:numId="9">
    <w:abstractNumId w:val="10"/>
  </w:num>
  <w:num w:numId="10">
    <w:abstractNumId w:val="24"/>
  </w:num>
  <w:num w:numId="11">
    <w:abstractNumId w:val="18"/>
  </w:num>
  <w:num w:numId="12">
    <w:abstractNumId w:val="2"/>
  </w:num>
  <w:num w:numId="13">
    <w:abstractNumId w:val="13"/>
  </w:num>
  <w:num w:numId="14">
    <w:abstractNumId w:val="1"/>
  </w:num>
  <w:num w:numId="15">
    <w:abstractNumId w:val="14"/>
  </w:num>
  <w:num w:numId="16">
    <w:abstractNumId w:val="25"/>
  </w:num>
  <w:num w:numId="17">
    <w:abstractNumId w:val="0"/>
  </w:num>
  <w:num w:numId="18">
    <w:abstractNumId w:val="6"/>
  </w:num>
  <w:num w:numId="19">
    <w:abstractNumId w:val="19"/>
  </w:num>
  <w:num w:numId="20">
    <w:abstractNumId w:val="23"/>
  </w:num>
  <w:num w:numId="21">
    <w:abstractNumId w:val="17"/>
  </w:num>
  <w:num w:numId="22">
    <w:abstractNumId w:val="15"/>
  </w:num>
  <w:num w:numId="23">
    <w:abstractNumId w:val="21"/>
  </w:num>
  <w:num w:numId="24">
    <w:abstractNumId w:val="8"/>
  </w:num>
  <w:num w:numId="25">
    <w:abstractNumId w:val="7"/>
  </w:num>
  <w:num w:numId="2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1A1"/>
    <w:rsid w:val="00000119"/>
    <w:rsid w:val="00000B41"/>
    <w:rsid w:val="00001519"/>
    <w:rsid w:val="00001C64"/>
    <w:rsid w:val="00006CC5"/>
    <w:rsid w:val="00007EBB"/>
    <w:rsid w:val="000104EE"/>
    <w:rsid w:val="0001164C"/>
    <w:rsid w:val="0001273C"/>
    <w:rsid w:val="00014885"/>
    <w:rsid w:val="000162CA"/>
    <w:rsid w:val="00020275"/>
    <w:rsid w:val="000208BC"/>
    <w:rsid w:val="00021BD8"/>
    <w:rsid w:val="00022B91"/>
    <w:rsid w:val="00022FA0"/>
    <w:rsid w:val="00024A92"/>
    <w:rsid w:val="000267B8"/>
    <w:rsid w:val="000349CC"/>
    <w:rsid w:val="00034A37"/>
    <w:rsid w:val="00034BD7"/>
    <w:rsid w:val="000355AD"/>
    <w:rsid w:val="0003629B"/>
    <w:rsid w:val="00042E64"/>
    <w:rsid w:val="0004392E"/>
    <w:rsid w:val="0004542D"/>
    <w:rsid w:val="000463D2"/>
    <w:rsid w:val="00047873"/>
    <w:rsid w:val="00060F01"/>
    <w:rsid w:val="00061009"/>
    <w:rsid w:val="0006551E"/>
    <w:rsid w:val="00067D9B"/>
    <w:rsid w:val="0007047C"/>
    <w:rsid w:val="00071A51"/>
    <w:rsid w:val="0007330E"/>
    <w:rsid w:val="0007430E"/>
    <w:rsid w:val="00076663"/>
    <w:rsid w:val="00076E8B"/>
    <w:rsid w:val="00086E0B"/>
    <w:rsid w:val="000903A2"/>
    <w:rsid w:val="00091127"/>
    <w:rsid w:val="00092606"/>
    <w:rsid w:val="00093E44"/>
    <w:rsid w:val="00094839"/>
    <w:rsid w:val="000A332F"/>
    <w:rsid w:val="000A3A1C"/>
    <w:rsid w:val="000A554A"/>
    <w:rsid w:val="000A7090"/>
    <w:rsid w:val="000B0845"/>
    <w:rsid w:val="000B1538"/>
    <w:rsid w:val="000B256D"/>
    <w:rsid w:val="000B407F"/>
    <w:rsid w:val="000B5F2F"/>
    <w:rsid w:val="000B7B87"/>
    <w:rsid w:val="000C2214"/>
    <w:rsid w:val="000C23D7"/>
    <w:rsid w:val="000C5150"/>
    <w:rsid w:val="000C7DED"/>
    <w:rsid w:val="000D3668"/>
    <w:rsid w:val="000D3F52"/>
    <w:rsid w:val="000D5665"/>
    <w:rsid w:val="000D576A"/>
    <w:rsid w:val="000D7862"/>
    <w:rsid w:val="000E11FD"/>
    <w:rsid w:val="000E42EB"/>
    <w:rsid w:val="000E47F8"/>
    <w:rsid w:val="000E4FB2"/>
    <w:rsid w:val="000E6866"/>
    <w:rsid w:val="000F0118"/>
    <w:rsid w:val="000F1857"/>
    <w:rsid w:val="000F18C3"/>
    <w:rsid w:val="000F1FB2"/>
    <w:rsid w:val="000F2886"/>
    <w:rsid w:val="000F2D79"/>
    <w:rsid w:val="000F375C"/>
    <w:rsid w:val="000F4F92"/>
    <w:rsid w:val="000F5B50"/>
    <w:rsid w:val="000F7342"/>
    <w:rsid w:val="001013FB"/>
    <w:rsid w:val="001020A3"/>
    <w:rsid w:val="00103EC2"/>
    <w:rsid w:val="00103F63"/>
    <w:rsid w:val="001075A4"/>
    <w:rsid w:val="001121FB"/>
    <w:rsid w:val="001148A0"/>
    <w:rsid w:val="0011545C"/>
    <w:rsid w:val="00117D1D"/>
    <w:rsid w:val="001200E9"/>
    <w:rsid w:val="00122B74"/>
    <w:rsid w:val="00122FCC"/>
    <w:rsid w:val="001241BE"/>
    <w:rsid w:val="00124269"/>
    <w:rsid w:val="00127009"/>
    <w:rsid w:val="00133802"/>
    <w:rsid w:val="00133CF1"/>
    <w:rsid w:val="00134E3A"/>
    <w:rsid w:val="00144D74"/>
    <w:rsid w:val="001467F9"/>
    <w:rsid w:val="00146A25"/>
    <w:rsid w:val="00146AFB"/>
    <w:rsid w:val="00152F72"/>
    <w:rsid w:val="00153337"/>
    <w:rsid w:val="00153476"/>
    <w:rsid w:val="001577A6"/>
    <w:rsid w:val="00171E06"/>
    <w:rsid w:val="00173A8D"/>
    <w:rsid w:val="00175868"/>
    <w:rsid w:val="001776C4"/>
    <w:rsid w:val="00184D54"/>
    <w:rsid w:val="001862B6"/>
    <w:rsid w:val="00187F0E"/>
    <w:rsid w:val="00193E91"/>
    <w:rsid w:val="00194211"/>
    <w:rsid w:val="00195BA7"/>
    <w:rsid w:val="001960D8"/>
    <w:rsid w:val="001974BE"/>
    <w:rsid w:val="001A0757"/>
    <w:rsid w:val="001A29E2"/>
    <w:rsid w:val="001A3DE7"/>
    <w:rsid w:val="001A4E4D"/>
    <w:rsid w:val="001A535C"/>
    <w:rsid w:val="001A6F6B"/>
    <w:rsid w:val="001A716C"/>
    <w:rsid w:val="001B1B67"/>
    <w:rsid w:val="001B2396"/>
    <w:rsid w:val="001B374B"/>
    <w:rsid w:val="001B59AB"/>
    <w:rsid w:val="001B6401"/>
    <w:rsid w:val="001C0AFF"/>
    <w:rsid w:val="001C0F9E"/>
    <w:rsid w:val="001C1C52"/>
    <w:rsid w:val="001C1C58"/>
    <w:rsid w:val="001C21FD"/>
    <w:rsid w:val="001C22CD"/>
    <w:rsid w:val="001C30DE"/>
    <w:rsid w:val="001C3226"/>
    <w:rsid w:val="001C4A40"/>
    <w:rsid w:val="001D1FD6"/>
    <w:rsid w:val="001D21BB"/>
    <w:rsid w:val="001D2840"/>
    <w:rsid w:val="001D594A"/>
    <w:rsid w:val="001E170C"/>
    <w:rsid w:val="001E3D43"/>
    <w:rsid w:val="001E5969"/>
    <w:rsid w:val="001F0712"/>
    <w:rsid w:val="001F43E0"/>
    <w:rsid w:val="001F6164"/>
    <w:rsid w:val="001F7ADE"/>
    <w:rsid w:val="002017BD"/>
    <w:rsid w:val="00205240"/>
    <w:rsid w:val="00205D5C"/>
    <w:rsid w:val="002060EE"/>
    <w:rsid w:val="002067DC"/>
    <w:rsid w:val="00213721"/>
    <w:rsid w:val="00213A97"/>
    <w:rsid w:val="002153D8"/>
    <w:rsid w:val="00225AEA"/>
    <w:rsid w:val="002275CA"/>
    <w:rsid w:val="00232083"/>
    <w:rsid w:val="0023360B"/>
    <w:rsid w:val="00234C4D"/>
    <w:rsid w:val="00237107"/>
    <w:rsid w:val="00237C8F"/>
    <w:rsid w:val="002408A2"/>
    <w:rsid w:val="0024287A"/>
    <w:rsid w:val="00246853"/>
    <w:rsid w:val="00250153"/>
    <w:rsid w:val="00250DAA"/>
    <w:rsid w:val="00252D3F"/>
    <w:rsid w:val="00253FE1"/>
    <w:rsid w:val="0025750E"/>
    <w:rsid w:val="00260AD9"/>
    <w:rsid w:val="00264998"/>
    <w:rsid w:val="00264DB2"/>
    <w:rsid w:val="00265209"/>
    <w:rsid w:val="0026679B"/>
    <w:rsid w:val="0027030F"/>
    <w:rsid w:val="00270E10"/>
    <w:rsid w:val="00271A56"/>
    <w:rsid w:val="00273F63"/>
    <w:rsid w:val="00276798"/>
    <w:rsid w:val="00277324"/>
    <w:rsid w:val="002814FE"/>
    <w:rsid w:val="002816C3"/>
    <w:rsid w:val="0028461B"/>
    <w:rsid w:val="0028574F"/>
    <w:rsid w:val="002941EE"/>
    <w:rsid w:val="002A07F1"/>
    <w:rsid w:val="002A0A9C"/>
    <w:rsid w:val="002A1F20"/>
    <w:rsid w:val="002A2C74"/>
    <w:rsid w:val="002A58BC"/>
    <w:rsid w:val="002B0133"/>
    <w:rsid w:val="002B1DE7"/>
    <w:rsid w:val="002B2D9C"/>
    <w:rsid w:val="002B6320"/>
    <w:rsid w:val="002B7453"/>
    <w:rsid w:val="002C4D0D"/>
    <w:rsid w:val="002D1AF3"/>
    <w:rsid w:val="002D3B66"/>
    <w:rsid w:val="002D5764"/>
    <w:rsid w:val="002D61AC"/>
    <w:rsid w:val="002D6667"/>
    <w:rsid w:val="002E0957"/>
    <w:rsid w:val="002E0DFE"/>
    <w:rsid w:val="002E2BAB"/>
    <w:rsid w:val="002F1C3C"/>
    <w:rsid w:val="002F1F81"/>
    <w:rsid w:val="002F3568"/>
    <w:rsid w:val="002F3E56"/>
    <w:rsid w:val="002F5BE6"/>
    <w:rsid w:val="0030701F"/>
    <w:rsid w:val="00312BAF"/>
    <w:rsid w:val="003131E5"/>
    <w:rsid w:val="0031328B"/>
    <w:rsid w:val="0031789F"/>
    <w:rsid w:val="003203E4"/>
    <w:rsid w:val="00323122"/>
    <w:rsid w:val="00323D1F"/>
    <w:rsid w:val="003265F1"/>
    <w:rsid w:val="0032730D"/>
    <w:rsid w:val="00330767"/>
    <w:rsid w:val="003322DE"/>
    <w:rsid w:val="00337455"/>
    <w:rsid w:val="003374F3"/>
    <w:rsid w:val="00346E5F"/>
    <w:rsid w:val="00354545"/>
    <w:rsid w:val="00354872"/>
    <w:rsid w:val="00355542"/>
    <w:rsid w:val="00360FBE"/>
    <w:rsid w:val="003625B5"/>
    <w:rsid w:val="00362FC6"/>
    <w:rsid w:val="00364E44"/>
    <w:rsid w:val="00364F39"/>
    <w:rsid w:val="0037098E"/>
    <w:rsid w:val="00373C95"/>
    <w:rsid w:val="00377FC5"/>
    <w:rsid w:val="003812E7"/>
    <w:rsid w:val="00383CB3"/>
    <w:rsid w:val="00386BEF"/>
    <w:rsid w:val="00386F45"/>
    <w:rsid w:val="00390C0A"/>
    <w:rsid w:val="00391434"/>
    <w:rsid w:val="00396D0E"/>
    <w:rsid w:val="003A492A"/>
    <w:rsid w:val="003A63CC"/>
    <w:rsid w:val="003A6CF5"/>
    <w:rsid w:val="003A7BC0"/>
    <w:rsid w:val="003B5E75"/>
    <w:rsid w:val="003C2ECD"/>
    <w:rsid w:val="003C44FE"/>
    <w:rsid w:val="003C49E0"/>
    <w:rsid w:val="003C711B"/>
    <w:rsid w:val="003D0C8B"/>
    <w:rsid w:val="003D40CD"/>
    <w:rsid w:val="003D4AEB"/>
    <w:rsid w:val="003D56A4"/>
    <w:rsid w:val="003D70FA"/>
    <w:rsid w:val="003E0E89"/>
    <w:rsid w:val="003E37BD"/>
    <w:rsid w:val="003E3A00"/>
    <w:rsid w:val="003E689B"/>
    <w:rsid w:val="003F09CD"/>
    <w:rsid w:val="003F4E7D"/>
    <w:rsid w:val="003F65B9"/>
    <w:rsid w:val="003F66C2"/>
    <w:rsid w:val="003F7547"/>
    <w:rsid w:val="00400AF0"/>
    <w:rsid w:val="004021A8"/>
    <w:rsid w:val="0040324D"/>
    <w:rsid w:val="00405B81"/>
    <w:rsid w:val="00406A4E"/>
    <w:rsid w:val="00411A17"/>
    <w:rsid w:val="00411FAF"/>
    <w:rsid w:val="0041411A"/>
    <w:rsid w:val="0041491F"/>
    <w:rsid w:val="00414C92"/>
    <w:rsid w:val="004174E4"/>
    <w:rsid w:val="004230E1"/>
    <w:rsid w:val="004256EF"/>
    <w:rsid w:val="00425E69"/>
    <w:rsid w:val="004266AC"/>
    <w:rsid w:val="0042775C"/>
    <w:rsid w:val="00434043"/>
    <w:rsid w:val="0043421F"/>
    <w:rsid w:val="00436294"/>
    <w:rsid w:val="00443A8E"/>
    <w:rsid w:val="00445218"/>
    <w:rsid w:val="00447B82"/>
    <w:rsid w:val="00450502"/>
    <w:rsid w:val="00452A99"/>
    <w:rsid w:val="00452D0E"/>
    <w:rsid w:val="00455194"/>
    <w:rsid w:val="0045693F"/>
    <w:rsid w:val="00456E8D"/>
    <w:rsid w:val="0046418F"/>
    <w:rsid w:val="00464A44"/>
    <w:rsid w:val="004658A0"/>
    <w:rsid w:val="004663A0"/>
    <w:rsid w:val="004744EB"/>
    <w:rsid w:val="0047649B"/>
    <w:rsid w:val="004769EF"/>
    <w:rsid w:val="00477C0D"/>
    <w:rsid w:val="00480D50"/>
    <w:rsid w:val="004877F1"/>
    <w:rsid w:val="004901BD"/>
    <w:rsid w:val="004914C9"/>
    <w:rsid w:val="00493C0E"/>
    <w:rsid w:val="004A0C97"/>
    <w:rsid w:val="004A1FCD"/>
    <w:rsid w:val="004A778E"/>
    <w:rsid w:val="004A7ED5"/>
    <w:rsid w:val="004B2586"/>
    <w:rsid w:val="004B266E"/>
    <w:rsid w:val="004B45AF"/>
    <w:rsid w:val="004B481F"/>
    <w:rsid w:val="004B561F"/>
    <w:rsid w:val="004B769F"/>
    <w:rsid w:val="004B787A"/>
    <w:rsid w:val="004C06B5"/>
    <w:rsid w:val="004C08FC"/>
    <w:rsid w:val="004C1573"/>
    <w:rsid w:val="004C246E"/>
    <w:rsid w:val="004C27CE"/>
    <w:rsid w:val="004C4638"/>
    <w:rsid w:val="004C4E55"/>
    <w:rsid w:val="004C6BBD"/>
    <w:rsid w:val="004C6F76"/>
    <w:rsid w:val="004C7E10"/>
    <w:rsid w:val="004D04B5"/>
    <w:rsid w:val="004E2989"/>
    <w:rsid w:val="004E311C"/>
    <w:rsid w:val="004E5332"/>
    <w:rsid w:val="004E71EA"/>
    <w:rsid w:val="004F4798"/>
    <w:rsid w:val="004F5063"/>
    <w:rsid w:val="004F5076"/>
    <w:rsid w:val="004F63D3"/>
    <w:rsid w:val="00501954"/>
    <w:rsid w:val="005032A3"/>
    <w:rsid w:val="0050536C"/>
    <w:rsid w:val="00511084"/>
    <w:rsid w:val="005117D2"/>
    <w:rsid w:val="00511F21"/>
    <w:rsid w:val="005154E3"/>
    <w:rsid w:val="00515619"/>
    <w:rsid w:val="00515886"/>
    <w:rsid w:val="00522966"/>
    <w:rsid w:val="005244D8"/>
    <w:rsid w:val="00535853"/>
    <w:rsid w:val="005377BF"/>
    <w:rsid w:val="0054048A"/>
    <w:rsid w:val="00543DE9"/>
    <w:rsid w:val="00560469"/>
    <w:rsid w:val="00562526"/>
    <w:rsid w:val="00564B0F"/>
    <w:rsid w:val="00566055"/>
    <w:rsid w:val="005677DD"/>
    <w:rsid w:val="00571515"/>
    <w:rsid w:val="00573982"/>
    <w:rsid w:val="00575283"/>
    <w:rsid w:val="0057652C"/>
    <w:rsid w:val="00576934"/>
    <w:rsid w:val="0057760A"/>
    <w:rsid w:val="00577A5C"/>
    <w:rsid w:val="005825F9"/>
    <w:rsid w:val="005843B1"/>
    <w:rsid w:val="00592D9E"/>
    <w:rsid w:val="00592EA6"/>
    <w:rsid w:val="0059617D"/>
    <w:rsid w:val="005A136C"/>
    <w:rsid w:val="005A2EA9"/>
    <w:rsid w:val="005A3453"/>
    <w:rsid w:val="005A3B89"/>
    <w:rsid w:val="005A4CC6"/>
    <w:rsid w:val="005A50F6"/>
    <w:rsid w:val="005A5A81"/>
    <w:rsid w:val="005A5DC8"/>
    <w:rsid w:val="005A734E"/>
    <w:rsid w:val="005B2217"/>
    <w:rsid w:val="005B66F4"/>
    <w:rsid w:val="005C0995"/>
    <w:rsid w:val="005C1270"/>
    <w:rsid w:val="005C1BAE"/>
    <w:rsid w:val="005C2305"/>
    <w:rsid w:val="005C35A8"/>
    <w:rsid w:val="005C78A8"/>
    <w:rsid w:val="005D04FD"/>
    <w:rsid w:val="005D40EC"/>
    <w:rsid w:val="005D44C8"/>
    <w:rsid w:val="005D7068"/>
    <w:rsid w:val="005E1A1B"/>
    <w:rsid w:val="005E1F2B"/>
    <w:rsid w:val="005E23A2"/>
    <w:rsid w:val="005E5158"/>
    <w:rsid w:val="005E52D2"/>
    <w:rsid w:val="005E5BA9"/>
    <w:rsid w:val="005E6BCE"/>
    <w:rsid w:val="005F0B9C"/>
    <w:rsid w:val="005F0E53"/>
    <w:rsid w:val="005F2406"/>
    <w:rsid w:val="005F5EF7"/>
    <w:rsid w:val="005F67B8"/>
    <w:rsid w:val="005F6BF6"/>
    <w:rsid w:val="00604D1A"/>
    <w:rsid w:val="0060500E"/>
    <w:rsid w:val="0061149D"/>
    <w:rsid w:val="0061156C"/>
    <w:rsid w:val="00615630"/>
    <w:rsid w:val="00616171"/>
    <w:rsid w:val="00616661"/>
    <w:rsid w:val="00620E20"/>
    <w:rsid w:val="0062378A"/>
    <w:rsid w:val="00632D2A"/>
    <w:rsid w:val="00632ECD"/>
    <w:rsid w:val="00633A06"/>
    <w:rsid w:val="0063512A"/>
    <w:rsid w:val="00636E8C"/>
    <w:rsid w:val="00637870"/>
    <w:rsid w:val="006416C3"/>
    <w:rsid w:val="00641C8A"/>
    <w:rsid w:val="00641F28"/>
    <w:rsid w:val="00644208"/>
    <w:rsid w:val="006457D4"/>
    <w:rsid w:val="00645D44"/>
    <w:rsid w:val="0065408A"/>
    <w:rsid w:val="006556F6"/>
    <w:rsid w:val="00661DCB"/>
    <w:rsid w:val="00662A58"/>
    <w:rsid w:val="00665F45"/>
    <w:rsid w:val="00666A46"/>
    <w:rsid w:val="00667325"/>
    <w:rsid w:val="00670339"/>
    <w:rsid w:val="006719BB"/>
    <w:rsid w:val="00672DB6"/>
    <w:rsid w:val="006731A1"/>
    <w:rsid w:val="006740B7"/>
    <w:rsid w:val="00674153"/>
    <w:rsid w:val="00676F3A"/>
    <w:rsid w:val="0067715C"/>
    <w:rsid w:val="00680EE6"/>
    <w:rsid w:val="00681520"/>
    <w:rsid w:val="00685792"/>
    <w:rsid w:val="0068745D"/>
    <w:rsid w:val="006907FD"/>
    <w:rsid w:val="00690BF7"/>
    <w:rsid w:val="0069177C"/>
    <w:rsid w:val="00692EA6"/>
    <w:rsid w:val="00694697"/>
    <w:rsid w:val="00695660"/>
    <w:rsid w:val="00695D61"/>
    <w:rsid w:val="00695D6D"/>
    <w:rsid w:val="006A1379"/>
    <w:rsid w:val="006A3827"/>
    <w:rsid w:val="006A6D15"/>
    <w:rsid w:val="006A77B5"/>
    <w:rsid w:val="006B31F8"/>
    <w:rsid w:val="006B3C09"/>
    <w:rsid w:val="006B3F8D"/>
    <w:rsid w:val="006C097E"/>
    <w:rsid w:val="006C2729"/>
    <w:rsid w:val="006C5C88"/>
    <w:rsid w:val="006C61DE"/>
    <w:rsid w:val="006C6470"/>
    <w:rsid w:val="006C7A41"/>
    <w:rsid w:val="006D16C6"/>
    <w:rsid w:val="006D1BA7"/>
    <w:rsid w:val="006D34BE"/>
    <w:rsid w:val="006D46FC"/>
    <w:rsid w:val="006D5493"/>
    <w:rsid w:val="006D661C"/>
    <w:rsid w:val="006E0A55"/>
    <w:rsid w:val="006E46A9"/>
    <w:rsid w:val="006E54DC"/>
    <w:rsid w:val="006F2ABD"/>
    <w:rsid w:val="006F4502"/>
    <w:rsid w:val="006F4FE9"/>
    <w:rsid w:val="006F564B"/>
    <w:rsid w:val="006F7235"/>
    <w:rsid w:val="00701389"/>
    <w:rsid w:val="00705B96"/>
    <w:rsid w:val="0070780F"/>
    <w:rsid w:val="00707F6C"/>
    <w:rsid w:val="00710DB0"/>
    <w:rsid w:val="00711D33"/>
    <w:rsid w:val="0071357A"/>
    <w:rsid w:val="00714249"/>
    <w:rsid w:val="00715248"/>
    <w:rsid w:val="007239AC"/>
    <w:rsid w:val="007249A7"/>
    <w:rsid w:val="00725514"/>
    <w:rsid w:val="007262C3"/>
    <w:rsid w:val="00727591"/>
    <w:rsid w:val="007328E0"/>
    <w:rsid w:val="00734A2E"/>
    <w:rsid w:val="00735644"/>
    <w:rsid w:val="00735B59"/>
    <w:rsid w:val="00735E88"/>
    <w:rsid w:val="007362C1"/>
    <w:rsid w:val="007372F0"/>
    <w:rsid w:val="00737A6D"/>
    <w:rsid w:val="0074428F"/>
    <w:rsid w:val="00745DA4"/>
    <w:rsid w:val="00745FFA"/>
    <w:rsid w:val="00751259"/>
    <w:rsid w:val="0075141B"/>
    <w:rsid w:val="00752124"/>
    <w:rsid w:val="00752950"/>
    <w:rsid w:val="007624E2"/>
    <w:rsid w:val="007652DD"/>
    <w:rsid w:val="00766480"/>
    <w:rsid w:val="00766C3F"/>
    <w:rsid w:val="00767803"/>
    <w:rsid w:val="00770059"/>
    <w:rsid w:val="00770DFF"/>
    <w:rsid w:val="00774AE1"/>
    <w:rsid w:val="00774ED6"/>
    <w:rsid w:val="00776413"/>
    <w:rsid w:val="00776943"/>
    <w:rsid w:val="007801C2"/>
    <w:rsid w:val="0078086B"/>
    <w:rsid w:val="00785C24"/>
    <w:rsid w:val="00786B03"/>
    <w:rsid w:val="00786D45"/>
    <w:rsid w:val="00791B83"/>
    <w:rsid w:val="00797B52"/>
    <w:rsid w:val="007B2A7D"/>
    <w:rsid w:val="007B4B55"/>
    <w:rsid w:val="007B588F"/>
    <w:rsid w:val="007B5D6C"/>
    <w:rsid w:val="007C0E28"/>
    <w:rsid w:val="007C2FC0"/>
    <w:rsid w:val="007C49D6"/>
    <w:rsid w:val="007C5F2E"/>
    <w:rsid w:val="007D1E30"/>
    <w:rsid w:val="007D2379"/>
    <w:rsid w:val="007D2FB8"/>
    <w:rsid w:val="007D5842"/>
    <w:rsid w:val="007D5A41"/>
    <w:rsid w:val="007D6978"/>
    <w:rsid w:val="007D6E2F"/>
    <w:rsid w:val="007E1FEF"/>
    <w:rsid w:val="007E2270"/>
    <w:rsid w:val="007F3C9F"/>
    <w:rsid w:val="007F416E"/>
    <w:rsid w:val="007F6793"/>
    <w:rsid w:val="007F7BFE"/>
    <w:rsid w:val="008007C9"/>
    <w:rsid w:val="00801162"/>
    <w:rsid w:val="00807C0D"/>
    <w:rsid w:val="00811081"/>
    <w:rsid w:val="008115A5"/>
    <w:rsid w:val="00811DBB"/>
    <w:rsid w:val="00811F20"/>
    <w:rsid w:val="00812134"/>
    <w:rsid w:val="0081307C"/>
    <w:rsid w:val="00816150"/>
    <w:rsid w:val="008162A6"/>
    <w:rsid w:val="00820578"/>
    <w:rsid w:val="00820673"/>
    <w:rsid w:val="00822B8D"/>
    <w:rsid w:val="0082337E"/>
    <w:rsid w:val="008233FE"/>
    <w:rsid w:val="0082384D"/>
    <w:rsid w:val="00826113"/>
    <w:rsid w:val="00826906"/>
    <w:rsid w:val="008306AF"/>
    <w:rsid w:val="008315A9"/>
    <w:rsid w:val="0083182F"/>
    <w:rsid w:val="00834BD7"/>
    <w:rsid w:val="00840E96"/>
    <w:rsid w:val="00843C7C"/>
    <w:rsid w:val="00846DBB"/>
    <w:rsid w:val="008517A4"/>
    <w:rsid w:val="00852A7B"/>
    <w:rsid w:val="008619FA"/>
    <w:rsid w:val="00862B02"/>
    <w:rsid w:val="00865FEB"/>
    <w:rsid w:val="00871FB8"/>
    <w:rsid w:val="00872B9C"/>
    <w:rsid w:val="00873BBE"/>
    <w:rsid w:val="0087411E"/>
    <w:rsid w:val="00876F2E"/>
    <w:rsid w:val="00877402"/>
    <w:rsid w:val="00882382"/>
    <w:rsid w:val="00882DE1"/>
    <w:rsid w:val="0088563A"/>
    <w:rsid w:val="00885A6C"/>
    <w:rsid w:val="0088620E"/>
    <w:rsid w:val="00891837"/>
    <w:rsid w:val="00894027"/>
    <w:rsid w:val="00896990"/>
    <w:rsid w:val="00897D6A"/>
    <w:rsid w:val="008A4653"/>
    <w:rsid w:val="008A7865"/>
    <w:rsid w:val="008A78DB"/>
    <w:rsid w:val="008B52A4"/>
    <w:rsid w:val="008B6D91"/>
    <w:rsid w:val="008B6E43"/>
    <w:rsid w:val="008B79C9"/>
    <w:rsid w:val="008C180E"/>
    <w:rsid w:val="008C3CF3"/>
    <w:rsid w:val="008D0C1E"/>
    <w:rsid w:val="008D1DDE"/>
    <w:rsid w:val="008D6E7A"/>
    <w:rsid w:val="008D6FE8"/>
    <w:rsid w:val="008D71CC"/>
    <w:rsid w:val="008E16D5"/>
    <w:rsid w:val="008E1D43"/>
    <w:rsid w:val="008E553A"/>
    <w:rsid w:val="008E583E"/>
    <w:rsid w:val="008E635F"/>
    <w:rsid w:val="008F40BF"/>
    <w:rsid w:val="008F7A2D"/>
    <w:rsid w:val="00900FD3"/>
    <w:rsid w:val="00902F1F"/>
    <w:rsid w:val="00905383"/>
    <w:rsid w:val="00911545"/>
    <w:rsid w:val="00916029"/>
    <w:rsid w:val="00925F75"/>
    <w:rsid w:val="00926677"/>
    <w:rsid w:val="0093090B"/>
    <w:rsid w:val="00933120"/>
    <w:rsid w:val="00933193"/>
    <w:rsid w:val="00934459"/>
    <w:rsid w:val="009346A9"/>
    <w:rsid w:val="00934E30"/>
    <w:rsid w:val="00935D79"/>
    <w:rsid w:val="009366AC"/>
    <w:rsid w:val="00936C87"/>
    <w:rsid w:val="009407C8"/>
    <w:rsid w:val="00947D0E"/>
    <w:rsid w:val="00950119"/>
    <w:rsid w:val="00955025"/>
    <w:rsid w:val="00955443"/>
    <w:rsid w:val="0095785E"/>
    <w:rsid w:val="00960041"/>
    <w:rsid w:val="009611A8"/>
    <w:rsid w:val="00963975"/>
    <w:rsid w:val="00963D86"/>
    <w:rsid w:val="00963E5B"/>
    <w:rsid w:val="009655B2"/>
    <w:rsid w:val="00966ABB"/>
    <w:rsid w:val="009671B6"/>
    <w:rsid w:val="00967655"/>
    <w:rsid w:val="00972510"/>
    <w:rsid w:val="009736F5"/>
    <w:rsid w:val="00973845"/>
    <w:rsid w:val="00975F7C"/>
    <w:rsid w:val="00976B86"/>
    <w:rsid w:val="009808D8"/>
    <w:rsid w:val="00980967"/>
    <w:rsid w:val="00985295"/>
    <w:rsid w:val="009862C4"/>
    <w:rsid w:val="00986E2C"/>
    <w:rsid w:val="0099088A"/>
    <w:rsid w:val="009942E2"/>
    <w:rsid w:val="00995206"/>
    <w:rsid w:val="009A0617"/>
    <w:rsid w:val="009A3251"/>
    <w:rsid w:val="009A5883"/>
    <w:rsid w:val="009A6014"/>
    <w:rsid w:val="009A64F9"/>
    <w:rsid w:val="009A7AF6"/>
    <w:rsid w:val="009B10ED"/>
    <w:rsid w:val="009B176E"/>
    <w:rsid w:val="009B41D0"/>
    <w:rsid w:val="009B4ECC"/>
    <w:rsid w:val="009B5C73"/>
    <w:rsid w:val="009C2AFB"/>
    <w:rsid w:val="009D14D4"/>
    <w:rsid w:val="009D276B"/>
    <w:rsid w:val="009E0BA1"/>
    <w:rsid w:val="009E18CD"/>
    <w:rsid w:val="009E2955"/>
    <w:rsid w:val="009E30F4"/>
    <w:rsid w:val="009E5A57"/>
    <w:rsid w:val="009F1BD2"/>
    <w:rsid w:val="009F348A"/>
    <w:rsid w:val="009F4BEE"/>
    <w:rsid w:val="009F50E4"/>
    <w:rsid w:val="00A0207D"/>
    <w:rsid w:val="00A02DEC"/>
    <w:rsid w:val="00A07397"/>
    <w:rsid w:val="00A11F48"/>
    <w:rsid w:val="00A1618C"/>
    <w:rsid w:val="00A16B02"/>
    <w:rsid w:val="00A218B6"/>
    <w:rsid w:val="00A21F0B"/>
    <w:rsid w:val="00A25E62"/>
    <w:rsid w:val="00A30C22"/>
    <w:rsid w:val="00A31868"/>
    <w:rsid w:val="00A31BD8"/>
    <w:rsid w:val="00A3429D"/>
    <w:rsid w:val="00A3448C"/>
    <w:rsid w:val="00A41945"/>
    <w:rsid w:val="00A437B5"/>
    <w:rsid w:val="00A438A7"/>
    <w:rsid w:val="00A43A39"/>
    <w:rsid w:val="00A5409B"/>
    <w:rsid w:val="00A54FAF"/>
    <w:rsid w:val="00A552EC"/>
    <w:rsid w:val="00A61CE4"/>
    <w:rsid w:val="00A62C75"/>
    <w:rsid w:val="00A63209"/>
    <w:rsid w:val="00A63524"/>
    <w:rsid w:val="00A636F7"/>
    <w:rsid w:val="00A64DE7"/>
    <w:rsid w:val="00A72B96"/>
    <w:rsid w:val="00A72F7D"/>
    <w:rsid w:val="00A73C4F"/>
    <w:rsid w:val="00A73C88"/>
    <w:rsid w:val="00A74261"/>
    <w:rsid w:val="00A74D9F"/>
    <w:rsid w:val="00A76352"/>
    <w:rsid w:val="00A8303F"/>
    <w:rsid w:val="00A861D3"/>
    <w:rsid w:val="00A90920"/>
    <w:rsid w:val="00A94D6A"/>
    <w:rsid w:val="00A96132"/>
    <w:rsid w:val="00AA1DD4"/>
    <w:rsid w:val="00AA32E6"/>
    <w:rsid w:val="00AA6A3B"/>
    <w:rsid w:val="00AA6FE7"/>
    <w:rsid w:val="00AB0182"/>
    <w:rsid w:val="00AB0447"/>
    <w:rsid w:val="00AB5735"/>
    <w:rsid w:val="00AC1355"/>
    <w:rsid w:val="00AC3D4E"/>
    <w:rsid w:val="00AC4DC7"/>
    <w:rsid w:val="00AC56BE"/>
    <w:rsid w:val="00AD1E42"/>
    <w:rsid w:val="00AD533D"/>
    <w:rsid w:val="00AD6CC1"/>
    <w:rsid w:val="00AE314C"/>
    <w:rsid w:val="00AE5556"/>
    <w:rsid w:val="00AF2078"/>
    <w:rsid w:val="00AF2BB2"/>
    <w:rsid w:val="00AF409E"/>
    <w:rsid w:val="00AF6688"/>
    <w:rsid w:val="00AF6FA6"/>
    <w:rsid w:val="00AF7701"/>
    <w:rsid w:val="00B04033"/>
    <w:rsid w:val="00B05165"/>
    <w:rsid w:val="00B054CA"/>
    <w:rsid w:val="00B058D9"/>
    <w:rsid w:val="00B05A4D"/>
    <w:rsid w:val="00B07260"/>
    <w:rsid w:val="00B10285"/>
    <w:rsid w:val="00B102B4"/>
    <w:rsid w:val="00B111BB"/>
    <w:rsid w:val="00B141BF"/>
    <w:rsid w:val="00B14AE5"/>
    <w:rsid w:val="00B16365"/>
    <w:rsid w:val="00B164D6"/>
    <w:rsid w:val="00B20A9B"/>
    <w:rsid w:val="00B20DDE"/>
    <w:rsid w:val="00B212F1"/>
    <w:rsid w:val="00B22B70"/>
    <w:rsid w:val="00B24209"/>
    <w:rsid w:val="00B2445D"/>
    <w:rsid w:val="00B31276"/>
    <w:rsid w:val="00B31C07"/>
    <w:rsid w:val="00B36048"/>
    <w:rsid w:val="00B36101"/>
    <w:rsid w:val="00B3777F"/>
    <w:rsid w:val="00B40060"/>
    <w:rsid w:val="00B419BC"/>
    <w:rsid w:val="00B427EB"/>
    <w:rsid w:val="00B453EC"/>
    <w:rsid w:val="00B502C0"/>
    <w:rsid w:val="00B506A6"/>
    <w:rsid w:val="00B533E4"/>
    <w:rsid w:val="00B57ADB"/>
    <w:rsid w:val="00B60A54"/>
    <w:rsid w:val="00B61C2F"/>
    <w:rsid w:val="00B63124"/>
    <w:rsid w:val="00B63481"/>
    <w:rsid w:val="00B7302B"/>
    <w:rsid w:val="00B74B49"/>
    <w:rsid w:val="00B84235"/>
    <w:rsid w:val="00B87647"/>
    <w:rsid w:val="00B92362"/>
    <w:rsid w:val="00B9297C"/>
    <w:rsid w:val="00B92EB6"/>
    <w:rsid w:val="00B93034"/>
    <w:rsid w:val="00B94C84"/>
    <w:rsid w:val="00B95006"/>
    <w:rsid w:val="00B96D79"/>
    <w:rsid w:val="00BA05D7"/>
    <w:rsid w:val="00BA132D"/>
    <w:rsid w:val="00BA461C"/>
    <w:rsid w:val="00BA6F64"/>
    <w:rsid w:val="00BB1FD4"/>
    <w:rsid w:val="00BB4AD6"/>
    <w:rsid w:val="00BB674C"/>
    <w:rsid w:val="00BB773F"/>
    <w:rsid w:val="00BB7775"/>
    <w:rsid w:val="00BB7A05"/>
    <w:rsid w:val="00BC2A11"/>
    <w:rsid w:val="00BC49F5"/>
    <w:rsid w:val="00BC7360"/>
    <w:rsid w:val="00BD0530"/>
    <w:rsid w:val="00BD3E25"/>
    <w:rsid w:val="00BD5583"/>
    <w:rsid w:val="00BD5AC8"/>
    <w:rsid w:val="00BD7F78"/>
    <w:rsid w:val="00BE242C"/>
    <w:rsid w:val="00BE3B1F"/>
    <w:rsid w:val="00BE4DF9"/>
    <w:rsid w:val="00BE522C"/>
    <w:rsid w:val="00BE76C9"/>
    <w:rsid w:val="00BE7F54"/>
    <w:rsid w:val="00BE7FB6"/>
    <w:rsid w:val="00BF499C"/>
    <w:rsid w:val="00BF5836"/>
    <w:rsid w:val="00BF58EB"/>
    <w:rsid w:val="00C03CCB"/>
    <w:rsid w:val="00C10467"/>
    <w:rsid w:val="00C10FCF"/>
    <w:rsid w:val="00C112BD"/>
    <w:rsid w:val="00C115B0"/>
    <w:rsid w:val="00C1335F"/>
    <w:rsid w:val="00C175FA"/>
    <w:rsid w:val="00C17E27"/>
    <w:rsid w:val="00C22D92"/>
    <w:rsid w:val="00C2346D"/>
    <w:rsid w:val="00C25717"/>
    <w:rsid w:val="00C25F17"/>
    <w:rsid w:val="00C34035"/>
    <w:rsid w:val="00C3471F"/>
    <w:rsid w:val="00C43B1F"/>
    <w:rsid w:val="00C4518B"/>
    <w:rsid w:val="00C47780"/>
    <w:rsid w:val="00C5171F"/>
    <w:rsid w:val="00C52EA1"/>
    <w:rsid w:val="00C577ED"/>
    <w:rsid w:val="00C67D4C"/>
    <w:rsid w:val="00C72937"/>
    <w:rsid w:val="00C72AA8"/>
    <w:rsid w:val="00C74378"/>
    <w:rsid w:val="00C75919"/>
    <w:rsid w:val="00C80A84"/>
    <w:rsid w:val="00C80B6D"/>
    <w:rsid w:val="00C825A9"/>
    <w:rsid w:val="00C831D1"/>
    <w:rsid w:val="00C84060"/>
    <w:rsid w:val="00C84C2F"/>
    <w:rsid w:val="00C84EE4"/>
    <w:rsid w:val="00C869FA"/>
    <w:rsid w:val="00C902D3"/>
    <w:rsid w:val="00C91606"/>
    <w:rsid w:val="00CA20FA"/>
    <w:rsid w:val="00CA340E"/>
    <w:rsid w:val="00CA6A76"/>
    <w:rsid w:val="00CA6B0E"/>
    <w:rsid w:val="00CB1B1C"/>
    <w:rsid w:val="00CC0590"/>
    <w:rsid w:val="00CC1398"/>
    <w:rsid w:val="00CC15F9"/>
    <w:rsid w:val="00CC2829"/>
    <w:rsid w:val="00CC3184"/>
    <w:rsid w:val="00CC4020"/>
    <w:rsid w:val="00CD08F7"/>
    <w:rsid w:val="00CD1EBA"/>
    <w:rsid w:val="00CD2947"/>
    <w:rsid w:val="00CD454F"/>
    <w:rsid w:val="00CD46A0"/>
    <w:rsid w:val="00CD64CF"/>
    <w:rsid w:val="00CD6BA6"/>
    <w:rsid w:val="00CE04BA"/>
    <w:rsid w:val="00CE0C7A"/>
    <w:rsid w:val="00CE0CBB"/>
    <w:rsid w:val="00CE11B7"/>
    <w:rsid w:val="00CE182F"/>
    <w:rsid w:val="00CF1067"/>
    <w:rsid w:val="00CF37F7"/>
    <w:rsid w:val="00CF5EE1"/>
    <w:rsid w:val="00CF6538"/>
    <w:rsid w:val="00D009D2"/>
    <w:rsid w:val="00D024E4"/>
    <w:rsid w:val="00D0436C"/>
    <w:rsid w:val="00D06018"/>
    <w:rsid w:val="00D06CB0"/>
    <w:rsid w:val="00D103CC"/>
    <w:rsid w:val="00D15107"/>
    <w:rsid w:val="00D17356"/>
    <w:rsid w:val="00D17B49"/>
    <w:rsid w:val="00D207C7"/>
    <w:rsid w:val="00D21456"/>
    <w:rsid w:val="00D21D57"/>
    <w:rsid w:val="00D22263"/>
    <w:rsid w:val="00D27385"/>
    <w:rsid w:val="00D3175E"/>
    <w:rsid w:val="00D325FF"/>
    <w:rsid w:val="00D332CB"/>
    <w:rsid w:val="00D339CD"/>
    <w:rsid w:val="00D35874"/>
    <w:rsid w:val="00D37D9D"/>
    <w:rsid w:val="00D40744"/>
    <w:rsid w:val="00D40EE8"/>
    <w:rsid w:val="00D44A02"/>
    <w:rsid w:val="00D505EB"/>
    <w:rsid w:val="00D51D24"/>
    <w:rsid w:val="00D5513B"/>
    <w:rsid w:val="00D5620E"/>
    <w:rsid w:val="00D575C5"/>
    <w:rsid w:val="00D57A5C"/>
    <w:rsid w:val="00D6262C"/>
    <w:rsid w:val="00D667B2"/>
    <w:rsid w:val="00D66F30"/>
    <w:rsid w:val="00D706B9"/>
    <w:rsid w:val="00D71905"/>
    <w:rsid w:val="00D7541E"/>
    <w:rsid w:val="00D81799"/>
    <w:rsid w:val="00D83EFF"/>
    <w:rsid w:val="00D84465"/>
    <w:rsid w:val="00D84ACB"/>
    <w:rsid w:val="00D8593E"/>
    <w:rsid w:val="00D867C6"/>
    <w:rsid w:val="00D91834"/>
    <w:rsid w:val="00D91EA1"/>
    <w:rsid w:val="00D92FFF"/>
    <w:rsid w:val="00D953F8"/>
    <w:rsid w:val="00D96605"/>
    <w:rsid w:val="00DA0F65"/>
    <w:rsid w:val="00DA3417"/>
    <w:rsid w:val="00DA3463"/>
    <w:rsid w:val="00DC0D25"/>
    <w:rsid w:val="00DC0D6D"/>
    <w:rsid w:val="00DC5351"/>
    <w:rsid w:val="00DC563E"/>
    <w:rsid w:val="00DC5841"/>
    <w:rsid w:val="00DC7071"/>
    <w:rsid w:val="00DD5407"/>
    <w:rsid w:val="00DE4BA2"/>
    <w:rsid w:val="00DE5851"/>
    <w:rsid w:val="00DE62C1"/>
    <w:rsid w:val="00DE6CDE"/>
    <w:rsid w:val="00DE7FE2"/>
    <w:rsid w:val="00DF0DDD"/>
    <w:rsid w:val="00DF1414"/>
    <w:rsid w:val="00DF1507"/>
    <w:rsid w:val="00DF1F38"/>
    <w:rsid w:val="00DF2D89"/>
    <w:rsid w:val="00DF31E0"/>
    <w:rsid w:val="00DF3BF7"/>
    <w:rsid w:val="00DF646C"/>
    <w:rsid w:val="00DF6C15"/>
    <w:rsid w:val="00DF6EEE"/>
    <w:rsid w:val="00E04A3D"/>
    <w:rsid w:val="00E065A6"/>
    <w:rsid w:val="00E06BED"/>
    <w:rsid w:val="00E10301"/>
    <w:rsid w:val="00E113B0"/>
    <w:rsid w:val="00E116DA"/>
    <w:rsid w:val="00E13918"/>
    <w:rsid w:val="00E214E7"/>
    <w:rsid w:val="00E22A37"/>
    <w:rsid w:val="00E2341A"/>
    <w:rsid w:val="00E24906"/>
    <w:rsid w:val="00E24A29"/>
    <w:rsid w:val="00E257F2"/>
    <w:rsid w:val="00E26ADA"/>
    <w:rsid w:val="00E30D93"/>
    <w:rsid w:val="00E31C7A"/>
    <w:rsid w:val="00E33A76"/>
    <w:rsid w:val="00E34BAB"/>
    <w:rsid w:val="00E37479"/>
    <w:rsid w:val="00E44C8B"/>
    <w:rsid w:val="00E46ACE"/>
    <w:rsid w:val="00E46F9C"/>
    <w:rsid w:val="00E47E02"/>
    <w:rsid w:val="00E47E64"/>
    <w:rsid w:val="00E53030"/>
    <w:rsid w:val="00E53E83"/>
    <w:rsid w:val="00E55886"/>
    <w:rsid w:val="00E57C6D"/>
    <w:rsid w:val="00E61F5B"/>
    <w:rsid w:val="00E627DA"/>
    <w:rsid w:val="00E62FEA"/>
    <w:rsid w:val="00E64389"/>
    <w:rsid w:val="00E66391"/>
    <w:rsid w:val="00E67E07"/>
    <w:rsid w:val="00E70C35"/>
    <w:rsid w:val="00E71852"/>
    <w:rsid w:val="00E72A60"/>
    <w:rsid w:val="00E76070"/>
    <w:rsid w:val="00E765FE"/>
    <w:rsid w:val="00E80195"/>
    <w:rsid w:val="00E87548"/>
    <w:rsid w:val="00E900C3"/>
    <w:rsid w:val="00E9194D"/>
    <w:rsid w:val="00E91ACA"/>
    <w:rsid w:val="00E93060"/>
    <w:rsid w:val="00E9384E"/>
    <w:rsid w:val="00E94502"/>
    <w:rsid w:val="00E9570B"/>
    <w:rsid w:val="00E97233"/>
    <w:rsid w:val="00EA13E3"/>
    <w:rsid w:val="00EA7492"/>
    <w:rsid w:val="00EB1B70"/>
    <w:rsid w:val="00EB57BA"/>
    <w:rsid w:val="00EB662E"/>
    <w:rsid w:val="00EC1020"/>
    <w:rsid w:val="00EC5609"/>
    <w:rsid w:val="00ED09C5"/>
    <w:rsid w:val="00ED1C47"/>
    <w:rsid w:val="00ED29DB"/>
    <w:rsid w:val="00ED51D7"/>
    <w:rsid w:val="00ED7EC8"/>
    <w:rsid w:val="00EE1EAE"/>
    <w:rsid w:val="00EE3305"/>
    <w:rsid w:val="00EE7721"/>
    <w:rsid w:val="00EF0C7D"/>
    <w:rsid w:val="00EF1246"/>
    <w:rsid w:val="00EF5766"/>
    <w:rsid w:val="00EF6A54"/>
    <w:rsid w:val="00EF7E3D"/>
    <w:rsid w:val="00F035A1"/>
    <w:rsid w:val="00F0406B"/>
    <w:rsid w:val="00F11547"/>
    <w:rsid w:val="00F1181D"/>
    <w:rsid w:val="00F12CE3"/>
    <w:rsid w:val="00F13245"/>
    <w:rsid w:val="00F1342F"/>
    <w:rsid w:val="00F13B77"/>
    <w:rsid w:val="00F13F72"/>
    <w:rsid w:val="00F14171"/>
    <w:rsid w:val="00F16675"/>
    <w:rsid w:val="00F16BA2"/>
    <w:rsid w:val="00F1709F"/>
    <w:rsid w:val="00F217D4"/>
    <w:rsid w:val="00F23B35"/>
    <w:rsid w:val="00F3126C"/>
    <w:rsid w:val="00F40CF8"/>
    <w:rsid w:val="00F462E1"/>
    <w:rsid w:val="00F511E9"/>
    <w:rsid w:val="00F61892"/>
    <w:rsid w:val="00F61A6E"/>
    <w:rsid w:val="00F63C46"/>
    <w:rsid w:val="00F668B1"/>
    <w:rsid w:val="00F67018"/>
    <w:rsid w:val="00F67C18"/>
    <w:rsid w:val="00F71A7A"/>
    <w:rsid w:val="00F71DA3"/>
    <w:rsid w:val="00F74CC4"/>
    <w:rsid w:val="00F76255"/>
    <w:rsid w:val="00F764F8"/>
    <w:rsid w:val="00F77906"/>
    <w:rsid w:val="00F77E34"/>
    <w:rsid w:val="00F833CB"/>
    <w:rsid w:val="00F8442F"/>
    <w:rsid w:val="00F849CC"/>
    <w:rsid w:val="00F8726F"/>
    <w:rsid w:val="00F87B46"/>
    <w:rsid w:val="00F91A18"/>
    <w:rsid w:val="00F9267A"/>
    <w:rsid w:val="00F94A45"/>
    <w:rsid w:val="00FA020A"/>
    <w:rsid w:val="00FA36ED"/>
    <w:rsid w:val="00FA598D"/>
    <w:rsid w:val="00FA680E"/>
    <w:rsid w:val="00FB12CA"/>
    <w:rsid w:val="00FB1C14"/>
    <w:rsid w:val="00FB2330"/>
    <w:rsid w:val="00FB4D0B"/>
    <w:rsid w:val="00FB59E1"/>
    <w:rsid w:val="00FB5D7C"/>
    <w:rsid w:val="00FB60E3"/>
    <w:rsid w:val="00FC081D"/>
    <w:rsid w:val="00FC319E"/>
    <w:rsid w:val="00FC467A"/>
    <w:rsid w:val="00FC74B1"/>
    <w:rsid w:val="00FD0553"/>
    <w:rsid w:val="00FD2C06"/>
    <w:rsid w:val="00FD5AF6"/>
    <w:rsid w:val="00FE2844"/>
    <w:rsid w:val="00FE455A"/>
    <w:rsid w:val="00FF19C0"/>
    <w:rsid w:val="00FF1EB4"/>
    <w:rsid w:val="00FF32E6"/>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3B5DC903"/>
  <w15:docId w15:val="{B25DA185-A2F1-44E3-966C-224E7CC62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E69"/>
    <w:pPr>
      <w:spacing w:line="300" w:lineRule="auto"/>
    </w:pPr>
    <w:rPr>
      <w:rFonts w:ascii="Gill Sans MT" w:hAnsi="Gill Sans MT"/>
    </w:rPr>
  </w:style>
  <w:style w:type="paragraph" w:styleId="Heading1">
    <w:name w:val="heading 1"/>
    <w:basedOn w:val="Normal"/>
    <w:next w:val="Normal"/>
    <w:link w:val="Heading1Char"/>
    <w:uiPriority w:val="9"/>
    <w:qFormat/>
    <w:rsid w:val="00871FB8"/>
    <w:pPr>
      <w:keepNext/>
      <w:keepLines/>
      <w:spacing w:before="480" w:line="360" w:lineRule="auto"/>
      <w:outlineLvl w:val="0"/>
    </w:pPr>
    <w:rPr>
      <w:rFonts w:eastAsiaTheme="majorEastAsia" w:cstheme="majorBidi"/>
      <w:b/>
      <w:bCs/>
      <w:color w:val="0085CA"/>
      <w:sz w:val="32"/>
      <w:szCs w:val="28"/>
    </w:rPr>
  </w:style>
  <w:style w:type="paragraph" w:styleId="Heading2">
    <w:name w:val="heading 2"/>
    <w:basedOn w:val="Normal"/>
    <w:next w:val="Normal"/>
    <w:link w:val="Heading2Char"/>
    <w:uiPriority w:val="9"/>
    <w:unhideWhenUsed/>
    <w:qFormat/>
    <w:rsid w:val="00871FB8"/>
    <w:pPr>
      <w:keepNext/>
      <w:keepLines/>
      <w:spacing w:before="200" w:line="360" w:lineRule="auto"/>
      <w:outlineLvl w:val="1"/>
    </w:pPr>
    <w:rPr>
      <w:rFonts w:eastAsiaTheme="majorEastAsia" w:cstheme="majorBidi"/>
      <w:b/>
      <w:bCs/>
      <w:color w:val="0085CA"/>
      <w:sz w:val="28"/>
      <w:szCs w:val="26"/>
    </w:rPr>
  </w:style>
  <w:style w:type="paragraph" w:styleId="Heading3">
    <w:name w:val="heading 3"/>
    <w:basedOn w:val="Normal"/>
    <w:next w:val="Normal"/>
    <w:link w:val="Heading3Char"/>
    <w:uiPriority w:val="9"/>
    <w:unhideWhenUsed/>
    <w:qFormat/>
    <w:rsid w:val="00871FB8"/>
    <w:pPr>
      <w:keepNext/>
      <w:keepLines/>
      <w:spacing w:before="200"/>
      <w:ind w:left="720"/>
      <w:outlineLvl w:val="2"/>
    </w:pPr>
    <w:rPr>
      <w:rFonts w:eastAsiaTheme="majorEastAsia" w:cstheme="majorBidi"/>
      <w:bCs/>
      <w:i/>
      <w:color w:val="0085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8FC"/>
    <w:pPr>
      <w:tabs>
        <w:tab w:val="center" w:pos="4513"/>
        <w:tab w:val="right" w:pos="9026"/>
      </w:tabs>
    </w:pPr>
  </w:style>
  <w:style w:type="character" w:customStyle="1" w:styleId="HeaderChar">
    <w:name w:val="Header Char"/>
    <w:basedOn w:val="DefaultParagraphFont"/>
    <w:link w:val="Header"/>
    <w:uiPriority w:val="99"/>
    <w:rsid w:val="004C08FC"/>
  </w:style>
  <w:style w:type="paragraph" w:styleId="Footer">
    <w:name w:val="footer"/>
    <w:basedOn w:val="Normal"/>
    <w:link w:val="FooterChar"/>
    <w:uiPriority w:val="99"/>
    <w:unhideWhenUsed/>
    <w:rsid w:val="004C08FC"/>
    <w:pPr>
      <w:tabs>
        <w:tab w:val="center" w:pos="4513"/>
        <w:tab w:val="right" w:pos="9026"/>
      </w:tabs>
    </w:pPr>
  </w:style>
  <w:style w:type="character" w:customStyle="1" w:styleId="FooterChar">
    <w:name w:val="Footer Char"/>
    <w:basedOn w:val="DefaultParagraphFont"/>
    <w:link w:val="Footer"/>
    <w:uiPriority w:val="99"/>
    <w:rsid w:val="004C08FC"/>
  </w:style>
  <w:style w:type="table" w:styleId="TableGrid">
    <w:name w:val="Table Grid"/>
    <w:basedOn w:val="TableNormal"/>
    <w:uiPriority w:val="39"/>
    <w:rsid w:val="004C0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5C73"/>
    <w:rPr>
      <w:rFonts w:ascii="Tahoma" w:hAnsi="Tahoma" w:cs="Tahoma"/>
      <w:sz w:val="16"/>
      <w:szCs w:val="16"/>
    </w:rPr>
  </w:style>
  <w:style w:type="character" w:customStyle="1" w:styleId="BalloonTextChar">
    <w:name w:val="Balloon Text Char"/>
    <w:basedOn w:val="DefaultParagraphFont"/>
    <w:link w:val="BalloonText"/>
    <w:uiPriority w:val="99"/>
    <w:semiHidden/>
    <w:rsid w:val="009B5C73"/>
    <w:rPr>
      <w:rFonts w:ascii="Tahoma" w:hAnsi="Tahoma" w:cs="Tahoma"/>
      <w:sz w:val="16"/>
      <w:szCs w:val="16"/>
    </w:rPr>
  </w:style>
  <w:style w:type="character" w:customStyle="1" w:styleId="Heading1Char">
    <w:name w:val="Heading 1 Char"/>
    <w:basedOn w:val="DefaultParagraphFont"/>
    <w:link w:val="Heading1"/>
    <w:uiPriority w:val="9"/>
    <w:rsid w:val="00871FB8"/>
    <w:rPr>
      <w:rFonts w:ascii="Gill Sans MT" w:eastAsiaTheme="majorEastAsia" w:hAnsi="Gill Sans MT" w:cstheme="majorBidi"/>
      <w:b/>
      <w:bCs/>
      <w:color w:val="0085CA"/>
      <w:sz w:val="32"/>
      <w:szCs w:val="28"/>
    </w:rPr>
  </w:style>
  <w:style w:type="character" w:customStyle="1" w:styleId="Heading2Char">
    <w:name w:val="Heading 2 Char"/>
    <w:basedOn w:val="DefaultParagraphFont"/>
    <w:link w:val="Heading2"/>
    <w:uiPriority w:val="9"/>
    <w:rsid w:val="00871FB8"/>
    <w:rPr>
      <w:rFonts w:ascii="Gill Sans MT" w:eastAsiaTheme="majorEastAsia" w:hAnsi="Gill Sans MT" w:cstheme="majorBidi"/>
      <w:b/>
      <w:bCs/>
      <w:color w:val="0085CA"/>
      <w:sz w:val="28"/>
      <w:szCs w:val="26"/>
    </w:rPr>
  </w:style>
  <w:style w:type="character" w:customStyle="1" w:styleId="Heading3Char">
    <w:name w:val="Heading 3 Char"/>
    <w:basedOn w:val="DefaultParagraphFont"/>
    <w:link w:val="Heading3"/>
    <w:uiPriority w:val="9"/>
    <w:rsid w:val="00871FB8"/>
    <w:rPr>
      <w:rFonts w:ascii="Gill Sans MT" w:eastAsiaTheme="majorEastAsia" w:hAnsi="Gill Sans MT" w:cstheme="majorBidi"/>
      <w:bCs/>
      <w:i/>
      <w:color w:val="0085CA"/>
      <w:sz w:val="24"/>
    </w:rPr>
  </w:style>
  <w:style w:type="paragraph" w:customStyle="1" w:styleId="Normal-Standard">
    <w:name w:val="Normal - Standard"/>
    <w:basedOn w:val="Normal"/>
    <w:qFormat/>
    <w:rsid w:val="00735644"/>
    <w:pPr>
      <w:ind w:left="720"/>
    </w:pPr>
    <w:rPr>
      <w:sz w:val="24"/>
      <w:szCs w:val="24"/>
    </w:rPr>
  </w:style>
  <w:style w:type="paragraph" w:styleId="TOC1">
    <w:name w:val="toc 1"/>
    <w:basedOn w:val="Normal"/>
    <w:next w:val="Normal"/>
    <w:autoRedefine/>
    <w:uiPriority w:val="39"/>
    <w:unhideWhenUsed/>
    <w:rsid w:val="00B3777F"/>
    <w:pPr>
      <w:spacing w:before="120"/>
    </w:pPr>
    <w:rPr>
      <w:sz w:val="24"/>
      <w:szCs w:val="24"/>
    </w:rPr>
  </w:style>
  <w:style w:type="character" w:styleId="Hyperlink">
    <w:name w:val="Hyperlink"/>
    <w:basedOn w:val="DefaultParagraphFont"/>
    <w:uiPriority w:val="99"/>
    <w:unhideWhenUsed/>
    <w:rsid w:val="003E3A00"/>
    <w:rPr>
      <w:color w:val="0000FF" w:themeColor="hyperlink"/>
      <w:u w:val="single"/>
    </w:rPr>
  </w:style>
  <w:style w:type="paragraph" w:styleId="ListParagraph">
    <w:name w:val="List Paragraph"/>
    <w:basedOn w:val="Normal"/>
    <w:uiPriority w:val="34"/>
    <w:qFormat/>
    <w:rsid w:val="009E18CD"/>
    <w:pPr>
      <w:ind w:left="720"/>
      <w:contextualSpacing/>
    </w:pPr>
  </w:style>
  <w:style w:type="character" w:styleId="FollowedHyperlink">
    <w:name w:val="FollowedHyperlink"/>
    <w:basedOn w:val="DefaultParagraphFont"/>
    <w:uiPriority w:val="99"/>
    <w:semiHidden/>
    <w:unhideWhenUsed/>
    <w:rsid w:val="00F13F72"/>
    <w:rPr>
      <w:color w:val="800080" w:themeColor="followedHyperlink"/>
      <w:u w:val="single"/>
    </w:rPr>
  </w:style>
  <w:style w:type="paragraph" w:styleId="FootnoteText">
    <w:name w:val="footnote text"/>
    <w:basedOn w:val="Normal"/>
    <w:link w:val="FootnoteTextChar"/>
    <w:uiPriority w:val="99"/>
    <w:unhideWhenUsed/>
    <w:rsid w:val="00934E30"/>
    <w:pPr>
      <w:spacing w:line="240" w:lineRule="auto"/>
    </w:pPr>
    <w:rPr>
      <w:sz w:val="24"/>
      <w:szCs w:val="24"/>
    </w:rPr>
  </w:style>
  <w:style w:type="character" w:customStyle="1" w:styleId="FootnoteTextChar">
    <w:name w:val="Footnote Text Char"/>
    <w:basedOn w:val="DefaultParagraphFont"/>
    <w:link w:val="FootnoteText"/>
    <w:uiPriority w:val="99"/>
    <w:rsid w:val="00934E30"/>
    <w:rPr>
      <w:sz w:val="24"/>
      <w:szCs w:val="24"/>
    </w:rPr>
  </w:style>
  <w:style w:type="character" w:styleId="FootnoteReference">
    <w:name w:val="footnote reference"/>
    <w:basedOn w:val="DefaultParagraphFont"/>
    <w:uiPriority w:val="99"/>
    <w:unhideWhenUsed/>
    <w:rsid w:val="00934E30"/>
    <w:rPr>
      <w:vertAlign w:val="superscript"/>
    </w:rPr>
  </w:style>
  <w:style w:type="paragraph" w:styleId="TOCHeading">
    <w:name w:val="TOC Heading"/>
    <w:basedOn w:val="Heading1"/>
    <w:next w:val="Normal"/>
    <w:uiPriority w:val="39"/>
    <w:unhideWhenUsed/>
    <w:qFormat/>
    <w:rsid w:val="00CD2947"/>
    <w:pPr>
      <w:spacing w:line="276" w:lineRule="auto"/>
      <w:outlineLvl w:val="9"/>
    </w:pPr>
    <w:rPr>
      <w:rFonts w:asciiTheme="majorHAnsi" w:hAnsiTheme="majorHAnsi"/>
      <w:color w:val="365F91" w:themeColor="accent1" w:themeShade="BF"/>
      <w:sz w:val="28"/>
      <w:lang w:val="en-US"/>
    </w:rPr>
  </w:style>
  <w:style w:type="paragraph" w:styleId="TOC2">
    <w:name w:val="toc 2"/>
    <w:basedOn w:val="Normal"/>
    <w:next w:val="Normal"/>
    <w:autoRedefine/>
    <w:uiPriority w:val="39"/>
    <w:unhideWhenUsed/>
    <w:rsid w:val="00B3777F"/>
    <w:pPr>
      <w:ind w:left="200"/>
    </w:pPr>
    <w:rPr>
      <w:sz w:val="22"/>
      <w:szCs w:val="22"/>
    </w:rPr>
  </w:style>
  <w:style w:type="paragraph" w:styleId="TOC3">
    <w:name w:val="toc 3"/>
    <w:basedOn w:val="Normal"/>
    <w:next w:val="Normal"/>
    <w:autoRedefine/>
    <w:uiPriority w:val="39"/>
    <w:unhideWhenUsed/>
    <w:rsid w:val="00B3777F"/>
    <w:pPr>
      <w:ind w:left="400"/>
    </w:pPr>
    <w:rPr>
      <w:sz w:val="22"/>
      <w:szCs w:val="22"/>
    </w:rPr>
  </w:style>
  <w:style w:type="paragraph" w:styleId="TOC4">
    <w:name w:val="toc 4"/>
    <w:basedOn w:val="Normal"/>
    <w:next w:val="Normal"/>
    <w:autoRedefine/>
    <w:uiPriority w:val="39"/>
    <w:unhideWhenUsed/>
    <w:rsid w:val="00B3777F"/>
    <w:pPr>
      <w:ind w:left="600"/>
    </w:pPr>
  </w:style>
  <w:style w:type="paragraph" w:styleId="TOC5">
    <w:name w:val="toc 5"/>
    <w:basedOn w:val="Normal"/>
    <w:next w:val="Normal"/>
    <w:autoRedefine/>
    <w:uiPriority w:val="39"/>
    <w:unhideWhenUsed/>
    <w:rsid w:val="00B3777F"/>
    <w:pPr>
      <w:ind w:left="800"/>
    </w:pPr>
  </w:style>
  <w:style w:type="paragraph" w:styleId="TOC6">
    <w:name w:val="toc 6"/>
    <w:basedOn w:val="Normal"/>
    <w:next w:val="Normal"/>
    <w:autoRedefine/>
    <w:uiPriority w:val="39"/>
    <w:unhideWhenUsed/>
    <w:rsid w:val="00B3777F"/>
    <w:pPr>
      <w:ind w:left="1000"/>
    </w:pPr>
  </w:style>
  <w:style w:type="paragraph" w:styleId="TOC7">
    <w:name w:val="toc 7"/>
    <w:basedOn w:val="Normal"/>
    <w:next w:val="Normal"/>
    <w:autoRedefine/>
    <w:uiPriority w:val="39"/>
    <w:unhideWhenUsed/>
    <w:rsid w:val="00B3777F"/>
    <w:pPr>
      <w:ind w:left="1200"/>
    </w:pPr>
  </w:style>
  <w:style w:type="paragraph" w:styleId="TOC8">
    <w:name w:val="toc 8"/>
    <w:basedOn w:val="Normal"/>
    <w:next w:val="Normal"/>
    <w:autoRedefine/>
    <w:uiPriority w:val="39"/>
    <w:unhideWhenUsed/>
    <w:rsid w:val="00B3777F"/>
    <w:pPr>
      <w:ind w:left="1400"/>
    </w:pPr>
  </w:style>
  <w:style w:type="paragraph" w:styleId="TOC9">
    <w:name w:val="toc 9"/>
    <w:basedOn w:val="Normal"/>
    <w:next w:val="Normal"/>
    <w:autoRedefine/>
    <w:uiPriority w:val="39"/>
    <w:unhideWhenUsed/>
    <w:rsid w:val="00B3777F"/>
    <w:pPr>
      <w:ind w:left="1600"/>
    </w:pPr>
  </w:style>
  <w:style w:type="paragraph" w:customStyle="1" w:styleId="Normal-Tables">
    <w:name w:val="Normal - Tables"/>
    <w:basedOn w:val="Normal"/>
    <w:qFormat/>
    <w:rsid w:val="00B2445D"/>
    <w:pPr>
      <w:spacing w:line="360" w:lineRule="auto"/>
    </w:pPr>
  </w:style>
  <w:style w:type="table" w:customStyle="1" w:styleId="TableGrid0">
    <w:name w:val="TableGrid"/>
    <w:rsid w:val="00894027"/>
    <w:rPr>
      <w:rFonts w:asciiTheme="minorHAnsi" w:eastAsia="Times New Roman" w:hAnsiTheme="minorHAnsi"/>
      <w:sz w:val="22"/>
      <w:szCs w:val="22"/>
      <w:lang w:eastAsia="en-GB"/>
    </w:rPr>
    <w:tblPr>
      <w:tblCellMar>
        <w:top w:w="0" w:type="dxa"/>
        <w:left w:w="0" w:type="dxa"/>
        <w:bottom w:w="0" w:type="dxa"/>
        <w:right w:w="0" w:type="dxa"/>
      </w:tblCellMar>
    </w:tblPr>
  </w:style>
  <w:style w:type="paragraph" w:styleId="NoSpacing">
    <w:name w:val="No Spacing"/>
    <w:link w:val="NoSpacingChar"/>
    <w:uiPriority w:val="1"/>
    <w:qFormat/>
    <w:rsid w:val="00A21F0B"/>
    <w:rPr>
      <w:rFonts w:asciiTheme="minorHAnsi" w:eastAsiaTheme="minorEastAsia" w:hAnsiTheme="minorHAnsi"/>
      <w:sz w:val="22"/>
      <w:szCs w:val="22"/>
      <w:lang w:val="en-US"/>
    </w:rPr>
  </w:style>
  <w:style w:type="character" w:customStyle="1" w:styleId="NoSpacingChar">
    <w:name w:val="No Spacing Char"/>
    <w:basedOn w:val="DefaultParagraphFont"/>
    <w:link w:val="NoSpacing"/>
    <w:uiPriority w:val="1"/>
    <w:rsid w:val="00A21F0B"/>
    <w:rPr>
      <w:rFonts w:asciiTheme="minorHAnsi" w:eastAsiaTheme="minorEastAsia" w:hAnsiTheme="minorHAns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scleader.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ascleader.co.uk/login/signup.php?"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8E71A-BBDB-407E-BB8C-1BC7378B7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18</Pages>
  <Words>1533</Words>
  <Characters>8742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East Riding of Yorkshire Council</Company>
  <LinksUpToDate>false</LinksUpToDate>
  <CharactersWithSpaces>10255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Appleyard</dc:creator>
  <cp:keywords/>
  <dc:description/>
  <cp:lastModifiedBy>Microsoft account</cp:lastModifiedBy>
  <cp:revision>41</cp:revision>
  <cp:lastPrinted>2016-03-15T14:27:00Z</cp:lastPrinted>
  <dcterms:created xsi:type="dcterms:W3CDTF">2020-04-20T13:36:00Z</dcterms:created>
  <dcterms:modified xsi:type="dcterms:W3CDTF">2020-10-24T13:11:00Z</dcterms:modified>
</cp:coreProperties>
</file>