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B65B3F" w14:textId="7E5BF61F" w:rsidR="00F23B35" w:rsidRPr="00B36048" w:rsidRDefault="00F23B35" w:rsidP="00BA461C">
      <w:pPr>
        <w:pStyle w:val="Normal-Standard"/>
      </w:pPr>
    </w:p>
    <w:p w14:paraId="2CD7523C" w14:textId="71B51957" w:rsidR="006731A1" w:rsidRDefault="006731A1"/>
    <w:p w14:paraId="5B7A932C" w14:textId="67BAEE70" w:rsidR="008B6E43" w:rsidRDefault="008B6E43"/>
    <w:p w14:paraId="086CF4DA" w14:textId="373843D4" w:rsidR="008B6E43" w:rsidRDefault="008B6E43"/>
    <w:p w14:paraId="41224F33" w14:textId="7122043C" w:rsidR="00C4518B" w:rsidRDefault="00C4518B" w:rsidP="00862B02">
      <w:pPr>
        <w:pStyle w:val="Normal-Standard"/>
        <w:ind w:left="0"/>
      </w:pPr>
    </w:p>
    <w:p w14:paraId="410973B9" w14:textId="0E40C493" w:rsidR="00511F21" w:rsidRDefault="00511F21" w:rsidP="00862B02">
      <w:pPr>
        <w:pStyle w:val="Normal-Standard"/>
        <w:ind w:left="0"/>
      </w:pPr>
    </w:p>
    <w:tbl>
      <w:tblPr>
        <w:tblStyle w:val="TableGrid"/>
        <w:tblW w:w="9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5992"/>
        <w:gridCol w:w="3434"/>
      </w:tblGrid>
      <w:tr w:rsidR="0047649B" w14:paraId="5D0D4F7A" w14:textId="77777777" w:rsidTr="00270444">
        <w:trPr>
          <w:trHeight w:hRule="exact" w:val="4818"/>
        </w:trPr>
        <w:tc>
          <w:tcPr>
            <w:tcW w:w="5992" w:type="dxa"/>
            <w:vAlign w:val="center"/>
          </w:tcPr>
          <w:p w14:paraId="08161842" w14:textId="085B119C" w:rsidR="00905979" w:rsidRDefault="00905979" w:rsidP="00905979">
            <w:pPr>
              <w:pStyle w:val="Normal-Standard"/>
              <w:ind w:left="0"/>
              <w:jc w:val="center"/>
            </w:pPr>
            <w:r w:rsidRPr="00905979">
              <w:rPr>
                <w:noProof/>
                <w:lang w:eastAsia="en-GB"/>
              </w:rPr>
              <w:drawing>
                <wp:inline distT="0" distB="0" distL="0" distR="0" wp14:anchorId="28BF36BC" wp14:editId="4AA39274">
                  <wp:extent cx="3584575" cy="2689860"/>
                  <wp:effectExtent l="0" t="0" r="0" b="0"/>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3584575" cy="2689860"/>
                          </a:xfrm>
                          <a:prstGeom prst="rect">
                            <a:avLst/>
                          </a:prstGeom>
                        </pic:spPr>
                      </pic:pic>
                    </a:graphicData>
                  </a:graphic>
                </wp:inline>
              </w:drawing>
            </w:r>
          </w:p>
        </w:tc>
        <w:tc>
          <w:tcPr>
            <w:tcW w:w="3434" w:type="dxa"/>
            <w:vAlign w:val="center"/>
          </w:tcPr>
          <w:p w14:paraId="5EEE8727" w14:textId="77777777" w:rsidR="00EB1B70" w:rsidRDefault="00EB1B70" w:rsidP="00EB1B70">
            <w:pPr>
              <w:ind w:left="-21"/>
              <w:jc w:val="center"/>
              <w:rPr>
                <w:b/>
                <w:i/>
                <w:sz w:val="40"/>
                <w:szCs w:val="40"/>
              </w:rPr>
            </w:pPr>
          </w:p>
          <w:p w14:paraId="7FC3B98F" w14:textId="10DFCBCF" w:rsidR="00EB1B70" w:rsidRDefault="00752950" w:rsidP="00EB1B70">
            <w:pPr>
              <w:ind w:left="-21"/>
              <w:jc w:val="center"/>
              <w:rPr>
                <w:b/>
                <w:i/>
                <w:sz w:val="40"/>
                <w:szCs w:val="40"/>
              </w:rPr>
            </w:pPr>
            <w:r>
              <w:rPr>
                <w:b/>
                <w:i/>
                <w:sz w:val="40"/>
                <w:szCs w:val="40"/>
              </w:rPr>
              <w:t>L</w:t>
            </w:r>
            <w:r w:rsidR="00626CBF">
              <w:rPr>
                <w:b/>
                <w:i/>
                <w:sz w:val="40"/>
                <w:szCs w:val="40"/>
              </w:rPr>
              <w:t xml:space="preserve">earner Resource </w:t>
            </w:r>
          </w:p>
          <w:p w14:paraId="52AD4A6E" w14:textId="77777777" w:rsidR="0047649B" w:rsidRDefault="0047649B" w:rsidP="00EB1B70">
            <w:pPr>
              <w:ind w:left="-21"/>
              <w:jc w:val="center"/>
            </w:pPr>
          </w:p>
        </w:tc>
      </w:tr>
      <w:tr w:rsidR="00EB1B70" w14:paraId="3145A19C" w14:textId="77777777" w:rsidTr="00270444">
        <w:trPr>
          <w:trHeight w:hRule="exact" w:val="3212"/>
        </w:trPr>
        <w:tc>
          <w:tcPr>
            <w:tcW w:w="9426" w:type="dxa"/>
            <w:gridSpan w:val="2"/>
            <w:vAlign w:val="center"/>
          </w:tcPr>
          <w:p w14:paraId="208D1277" w14:textId="77777777" w:rsidR="00270444" w:rsidRDefault="00270444" w:rsidP="00EB1B70">
            <w:pPr>
              <w:ind w:left="-21"/>
              <w:jc w:val="center"/>
              <w:rPr>
                <w:b/>
                <w:sz w:val="56"/>
                <w:szCs w:val="56"/>
              </w:rPr>
            </w:pPr>
          </w:p>
          <w:p w14:paraId="42838E42" w14:textId="39F253FE" w:rsidR="00270444" w:rsidRDefault="00905979" w:rsidP="00EB1B70">
            <w:pPr>
              <w:ind w:left="-21"/>
              <w:jc w:val="center"/>
              <w:rPr>
                <w:b/>
                <w:sz w:val="56"/>
                <w:szCs w:val="56"/>
              </w:rPr>
            </w:pPr>
            <w:r>
              <w:rPr>
                <w:b/>
                <w:sz w:val="56"/>
                <w:szCs w:val="56"/>
              </w:rPr>
              <w:t>Recording Skills</w:t>
            </w:r>
            <w:r w:rsidR="00270444">
              <w:rPr>
                <w:b/>
                <w:sz w:val="56"/>
                <w:szCs w:val="56"/>
              </w:rPr>
              <w:t xml:space="preserve"> </w:t>
            </w:r>
          </w:p>
          <w:p w14:paraId="1F2718E2" w14:textId="77777777" w:rsidR="00270444" w:rsidRDefault="00270444" w:rsidP="00EB1B70">
            <w:pPr>
              <w:ind w:left="-21"/>
              <w:jc w:val="center"/>
              <w:rPr>
                <w:b/>
                <w:sz w:val="56"/>
                <w:szCs w:val="56"/>
              </w:rPr>
            </w:pPr>
            <w:r>
              <w:rPr>
                <w:b/>
                <w:sz w:val="56"/>
                <w:szCs w:val="56"/>
              </w:rPr>
              <w:t xml:space="preserve">for the </w:t>
            </w:r>
          </w:p>
          <w:p w14:paraId="632C304B" w14:textId="4BF55E15" w:rsidR="00EB1B70" w:rsidRDefault="00270444" w:rsidP="00EB1B70">
            <w:pPr>
              <w:ind w:left="-21"/>
              <w:jc w:val="center"/>
              <w:rPr>
                <w:b/>
                <w:i/>
                <w:sz w:val="40"/>
                <w:szCs w:val="40"/>
              </w:rPr>
            </w:pPr>
            <w:r>
              <w:rPr>
                <w:b/>
                <w:sz w:val="56"/>
                <w:szCs w:val="56"/>
              </w:rPr>
              <w:t>Independent Care Sector</w:t>
            </w:r>
          </w:p>
        </w:tc>
      </w:tr>
    </w:tbl>
    <w:p w14:paraId="1D264A0C" w14:textId="7930AD5E" w:rsidR="00E70C35" w:rsidRPr="00876F2E" w:rsidRDefault="00E70C35" w:rsidP="00E70C35">
      <w:pPr>
        <w:rPr>
          <w:b/>
          <w:sz w:val="36"/>
          <w:szCs w:val="36"/>
        </w:rPr>
      </w:pPr>
    </w:p>
    <w:p w14:paraId="72A1123A" w14:textId="77777777" w:rsidR="00A16B02" w:rsidRDefault="00A16B02"/>
    <w:p w14:paraId="284528C4" w14:textId="77777777" w:rsidR="00A16B02" w:rsidRDefault="00A16B02"/>
    <w:p w14:paraId="2BBD0BC6" w14:textId="7ADFCE0E" w:rsidR="006731A1" w:rsidRDefault="00A16B02">
      <w:r>
        <w:rPr>
          <w:noProof/>
          <w:lang w:eastAsia="en-GB"/>
        </w:rPr>
        <mc:AlternateContent>
          <mc:Choice Requires="wps">
            <w:drawing>
              <wp:anchor distT="0" distB="0" distL="114300" distR="114300" simplePos="0" relativeHeight="251677696" behindDoc="1" locked="0" layoutInCell="1" allowOverlap="1" wp14:anchorId="22D5ACD3" wp14:editId="7BFD88FC">
                <wp:simplePos x="0" y="0"/>
                <wp:positionH relativeFrom="column">
                  <wp:posOffset>-95250</wp:posOffset>
                </wp:positionH>
                <wp:positionV relativeFrom="page">
                  <wp:posOffset>8829675</wp:posOffset>
                </wp:positionV>
                <wp:extent cx="2862072" cy="485775"/>
                <wp:effectExtent l="0" t="0" r="0" b="9525"/>
                <wp:wrapNone/>
                <wp:docPr id="5" name="Text Box 5"/>
                <wp:cNvGraphicFramePr/>
                <a:graphic xmlns:a="http://schemas.openxmlformats.org/drawingml/2006/main">
                  <a:graphicData uri="http://schemas.microsoft.com/office/word/2010/wordprocessingShape">
                    <wps:wsp>
                      <wps:cNvSpPr txBox="1"/>
                      <wps:spPr>
                        <a:xfrm>
                          <a:off x="0" y="0"/>
                          <a:ext cx="2862072" cy="48577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02DD8FCA" w14:textId="033E37DD" w:rsidR="000162CA" w:rsidRDefault="0094744C">
                            <w:r>
                              <w:t>Version 1.</w:t>
                            </w:r>
                            <w:r w:rsidR="00234046">
                              <w:t>2</w:t>
                            </w:r>
                            <w:r w:rsidR="001A535C">
                              <w:t xml:space="preserve"> – </w:t>
                            </w:r>
                            <w:r w:rsidR="00234046">
                              <w:t>03</w:t>
                            </w:r>
                            <w:r w:rsidR="00905979">
                              <w:t>/202</w:t>
                            </w:r>
                            <w:r w:rsidR="00234046">
                              <w:t>5</w:t>
                            </w:r>
                          </w:p>
                          <w:p w14:paraId="351E679F" w14:textId="6E48CF5F" w:rsidR="000162CA" w:rsidRPr="000162CA" w:rsidRDefault="000162CA">
                            <w:pPr>
                              <w:rPr>
                                <w:sz w:val="16"/>
                                <w:szCs w:val="16"/>
                              </w:rPr>
                            </w:pPr>
                          </w:p>
                          <w:p w14:paraId="06301B11" w14:textId="487D1977" w:rsidR="000162CA" w:rsidRDefault="000162CA"/>
                          <w:p w14:paraId="5E5BE369" w14:textId="77777777" w:rsidR="000162CA" w:rsidRDefault="000162C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2D5ACD3" id="_x0000_t202" coordsize="21600,21600" o:spt="202" path="m,l,21600r21600,l21600,xe">
                <v:stroke joinstyle="miter"/>
                <v:path gradientshapeok="t" o:connecttype="rect"/>
              </v:shapetype>
              <v:shape id="Text Box 5" o:spid="_x0000_s1026" type="#_x0000_t202" style="position:absolute;margin-left:-7.5pt;margin-top:695.25pt;width:225.35pt;height:38.25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" filled="f" stroked="f">
                <v:textbox>
                  <w:txbxContent>
                    <w:p w14:paraId="02DD8FCA" w14:textId="033E37DD" w:rsidR="000162CA" w:rsidRDefault="0094744C">
                      <w:r>
                        <w:t>Version 1.</w:t>
                      </w:r>
                      <w:r w:rsidR="00234046">
                        <w:t>2</w:t>
                      </w:r>
                      <w:r w:rsidR="001A535C">
                        <w:t xml:space="preserve"> – </w:t>
                      </w:r>
                      <w:r w:rsidR="00234046">
                        <w:t>03</w:t>
                      </w:r>
                      <w:r w:rsidR="00905979">
                        <w:t>/202</w:t>
                      </w:r>
                      <w:r w:rsidR="00234046">
                        <w:t>5</w:t>
                      </w:r>
                    </w:p>
                    <w:p w14:paraId="351E679F" w14:textId="6E48CF5F" w:rsidR="000162CA" w:rsidRPr="000162CA" w:rsidRDefault="000162CA">
                      <w:pPr>
                        <w:rPr>
                          <w:sz w:val="16"/>
                          <w:szCs w:val="16"/>
                        </w:rPr>
                      </w:pPr>
                    </w:p>
                    <w:p w14:paraId="06301B11" w14:textId="487D1977" w:rsidR="000162CA" w:rsidRDefault="000162CA"/>
                    <w:p w14:paraId="5E5BE369" w14:textId="77777777" w:rsidR="000162CA" w:rsidRDefault="000162CA"/>
                  </w:txbxContent>
                </v:textbox>
                <w10:wrap anchory="page"/>
              </v:shape>
            </w:pict>
          </mc:Fallback>
        </mc:AlternateContent>
      </w:r>
    </w:p>
    <w:p w14:paraId="24A59527" w14:textId="77777777" w:rsidR="00D706B9" w:rsidRDefault="00D706B9">
      <w:pPr>
        <w:sectPr w:rsidR="00D706B9" w:rsidSect="00171E06">
          <w:headerReference w:type="default" r:id="rId9"/>
          <w:footerReference w:type="default" r:id="rId10"/>
          <w:pgSz w:w="11906" w:h="16838"/>
          <w:pgMar w:top="1440" w:right="1440" w:bottom="1440" w:left="1440" w:header="708" w:footer="708" w:gutter="0"/>
          <w:cols w:space="708"/>
          <w:docGrid w:linePitch="360"/>
        </w:sectPr>
      </w:pPr>
    </w:p>
    <w:p w14:paraId="6202039F" w14:textId="77777777" w:rsidR="006731A1" w:rsidRDefault="006731A1"/>
    <w:p w14:paraId="0251E439" w14:textId="77777777" w:rsidR="008B6E43" w:rsidRPr="006E0A55" w:rsidRDefault="008B6E43">
      <w:pPr>
        <w:rPr>
          <w:b/>
          <w:color w:val="008264"/>
          <w:sz w:val="32"/>
          <w:szCs w:val="32"/>
        </w:rPr>
      </w:pPr>
      <w:r w:rsidRPr="006E0A55">
        <w:rPr>
          <w:b/>
          <w:color w:val="008264"/>
          <w:sz w:val="32"/>
          <w:szCs w:val="32"/>
        </w:rPr>
        <w:t>Contents</w:t>
      </w:r>
    </w:p>
    <w:p w14:paraId="64EB0295" w14:textId="157A885E" w:rsidR="00784423" w:rsidRDefault="00B3777F">
      <w:pPr>
        <w:pStyle w:val="TOC2"/>
        <w:tabs>
          <w:tab w:val="right" w:leader="dot" w:pos="9016"/>
        </w:tabs>
        <w:rPr>
          <w:rFonts w:asciiTheme="minorHAnsi" w:eastAsiaTheme="minorEastAsia" w:hAnsiTheme="minorHAnsi"/>
          <w:noProof/>
          <w:kern w:val="2"/>
          <w:sz w:val="24"/>
          <w:szCs w:val="24"/>
          <w:lang w:eastAsia="en-GB"/>
          <w14:ligatures w14:val="standardContextual"/>
        </w:rPr>
      </w:pPr>
      <w:r>
        <w:rPr>
          <w:sz w:val="24"/>
          <w:szCs w:val="24"/>
        </w:rPr>
        <w:fldChar w:fldCharType="begin"/>
      </w:r>
      <w:r>
        <w:instrText xml:space="preserve"> TOC \o "1-3" </w:instrText>
      </w:r>
      <w:r>
        <w:rPr>
          <w:sz w:val="24"/>
          <w:szCs w:val="24"/>
        </w:rPr>
        <w:fldChar w:fldCharType="separate"/>
      </w:r>
      <w:r w:rsidR="00784423">
        <w:rPr>
          <w:noProof/>
        </w:rPr>
        <w:t>Introduction</w:t>
      </w:r>
      <w:r w:rsidR="00784423">
        <w:rPr>
          <w:noProof/>
        </w:rPr>
        <w:tab/>
      </w:r>
      <w:r w:rsidR="00784423">
        <w:rPr>
          <w:noProof/>
        </w:rPr>
        <w:fldChar w:fldCharType="begin"/>
      </w:r>
      <w:r w:rsidR="00784423">
        <w:rPr>
          <w:noProof/>
        </w:rPr>
        <w:instrText xml:space="preserve"> PAGEREF _Toc203570816 \h </w:instrText>
      </w:r>
      <w:r w:rsidR="00784423">
        <w:rPr>
          <w:noProof/>
        </w:rPr>
      </w:r>
      <w:r w:rsidR="00784423">
        <w:rPr>
          <w:noProof/>
        </w:rPr>
        <w:fldChar w:fldCharType="separate"/>
      </w:r>
      <w:r w:rsidR="00784423">
        <w:rPr>
          <w:noProof/>
        </w:rPr>
        <w:t>1</w:t>
      </w:r>
      <w:r w:rsidR="00784423">
        <w:rPr>
          <w:noProof/>
        </w:rPr>
        <w:fldChar w:fldCharType="end"/>
      </w:r>
    </w:p>
    <w:p w14:paraId="26CEF72E" w14:textId="38207692" w:rsidR="00784423" w:rsidRDefault="00784423">
      <w:pPr>
        <w:pStyle w:val="TOC1"/>
        <w:tabs>
          <w:tab w:val="right" w:leader="dot" w:pos="9016"/>
        </w:tabs>
        <w:rPr>
          <w:rFonts w:asciiTheme="minorHAnsi" w:eastAsiaTheme="minorEastAsia" w:hAnsiTheme="minorHAnsi"/>
          <w:noProof/>
          <w:kern w:val="2"/>
          <w:lang w:eastAsia="en-GB"/>
          <w14:ligatures w14:val="standardContextual"/>
        </w:rPr>
      </w:pPr>
      <w:r>
        <w:rPr>
          <w:noProof/>
        </w:rPr>
        <w:t>General Principles of Recording</w:t>
      </w:r>
      <w:r>
        <w:rPr>
          <w:noProof/>
        </w:rPr>
        <w:tab/>
      </w:r>
      <w:r>
        <w:rPr>
          <w:noProof/>
        </w:rPr>
        <w:fldChar w:fldCharType="begin"/>
      </w:r>
      <w:r>
        <w:rPr>
          <w:noProof/>
        </w:rPr>
        <w:instrText xml:space="preserve"> PAGEREF _Toc203570817 \h </w:instrText>
      </w:r>
      <w:r>
        <w:rPr>
          <w:noProof/>
        </w:rPr>
      </w:r>
      <w:r>
        <w:rPr>
          <w:noProof/>
        </w:rPr>
        <w:fldChar w:fldCharType="separate"/>
      </w:r>
      <w:r>
        <w:rPr>
          <w:noProof/>
        </w:rPr>
        <w:t>2</w:t>
      </w:r>
      <w:r>
        <w:rPr>
          <w:noProof/>
        </w:rPr>
        <w:fldChar w:fldCharType="end"/>
      </w:r>
    </w:p>
    <w:p w14:paraId="6CED6C83" w14:textId="3099D62B" w:rsidR="00784423" w:rsidRDefault="00784423">
      <w:pPr>
        <w:pStyle w:val="TOC2"/>
        <w:tabs>
          <w:tab w:val="right" w:leader="dot" w:pos="9016"/>
        </w:tabs>
        <w:rPr>
          <w:rFonts w:asciiTheme="minorHAnsi" w:eastAsiaTheme="minorEastAsia" w:hAnsiTheme="minorHAnsi"/>
          <w:noProof/>
          <w:kern w:val="2"/>
          <w:sz w:val="24"/>
          <w:szCs w:val="24"/>
          <w:lang w:eastAsia="en-GB"/>
          <w14:ligatures w14:val="standardContextual"/>
        </w:rPr>
      </w:pPr>
      <w:r>
        <w:rPr>
          <w:noProof/>
        </w:rPr>
        <w:t>Activity 1</w:t>
      </w:r>
      <w:r>
        <w:rPr>
          <w:noProof/>
        </w:rPr>
        <w:tab/>
      </w:r>
      <w:r>
        <w:rPr>
          <w:noProof/>
        </w:rPr>
        <w:fldChar w:fldCharType="begin"/>
      </w:r>
      <w:r>
        <w:rPr>
          <w:noProof/>
        </w:rPr>
        <w:instrText xml:space="preserve"> PAGEREF _Toc203570818 \h </w:instrText>
      </w:r>
      <w:r>
        <w:rPr>
          <w:noProof/>
        </w:rPr>
      </w:r>
      <w:r>
        <w:rPr>
          <w:noProof/>
        </w:rPr>
        <w:fldChar w:fldCharType="separate"/>
      </w:r>
      <w:r>
        <w:rPr>
          <w:noProof/>
        </w:rPr>
        <w:t>2</w:t>
      </w:r>
      <w:r>
        <w:rPr>
          <w:noProof/>
        </w:rPr>
        <w:fldChar w:fldCharType="end"/>
      </w:r>
    </w:p>
    <w:p w14:paraId="6B68BE65" w14:textId="3409C58A" w:rsidR="00784423" w:rsidRDefault="00784423">
      <w:pPr>
        <w:pStyle w:val="TOC1"/>
        <w:tabs>
          <w:tab w:val="right" w:leader="dot" w:pos="9016"/>
        </w:tabs>
        <w:rPr>
          <w:rFonts w:asciiTheme="minorHAnsi" w:eastAsiaTheme="minorEastAsia" w:hAnsiTheme="minorHAnsi"/>
          <w:noProof/>
          <w:kern w:val="2"/>
          <w:lang w:eastAsia="en-GB"/>
          <w14:ligatures w14:val="standardContextual"/>
        </w:rPr>
      </w:pPr>
      <w:r>
        <w:rPr>
          <w:noProof/>
        </w:rPr>
        <w:t>Objective and Subjective</w:t>
      </w:r>
      <w:r>
        <w:rPr>
          <w:noProof/>
        </w:rPr>
        <w:tab/>
      </w:r>
      <w:r>
        <w:rPr>
          <w:noProof/>
        </w:rPr>
        <w:fldChar w:fldCharType="begin"/>
      </w:r>
      <w:r>
        <w:rPr>
          <w:noProof/>
        </w:rPr>
        <w:instrText xml:space="preserve"> PAGEREF _Toc203570819 \h </w:instrText>
      </w:r>
      <w:r>
        <w:rPr>
          <w:noProof/>
        </w:rPr>
      </w:r>
      <w:r>
        <w:rPr>
          <w:noProof/>
        </w:rPr>
        <w:fldChar w:fldCharType="separate"/>
      </w:r>
      <w:r>
        <w:rPr>
          <w:noProof/>
        </w:rPr>
        <w:t>3</w:t>
      </w:r>
      <w:r>
        <w:rPr>
          <w:noProof/>
        </w:rPr>
        <w:fldChar w:fldCharType="end"/>
      </w:r>
    </w:p>
    <w:p w14:paraId="2C5D1C9B" w14:textId="7D759AE7" w:rsidR="00784423" w:rsidRDefault="00784423">
      <w:pPr>
        <w:pStyle w:val="TOC1"/>
        <w:tabs>
          <w:tab w:val="right" w:leader="dot" w:pos="9016"/>
        </w:tabs>
        <w:rPr>
          <w:rFonts w:asciiTheme="minorHAnsi" w:eastAsiaTheme="minorEastAsia" w:hAnsiTheme="minorHAnsi"/>
          <w:noProof/>
          <w:kern w:val="2"/>
          <w:lang w:eastAsia="en-GB"/>
          <w14:ligatures w14:val="standardContextual"/>
        </w:rPr>
      </w:pPr>
      <w:r>
        <w:rPr>
          <w:noProof/>
        </w:rPr>
        <w:t>Fact and Opinion</w:t>
      </w:r>
      <w:r>
        <w:rPr>
          <w:noProof/>
        </w:rPr>
        <w:tab/>
      </w:r>
      <w:r>
        <w:rPr>
          <w:noProof/>
        </w:rPr>
        <w:fldChar w:fldCharType="begin"/>
      </w:r>
      <w:r>
        <w:rPr>
          <w:noProof/>
        </w:rPr>
        <w:instrText xml:space="preserve"> PAGEREF _Toc203570820 \h </w:instrText>
      </w:r>
      <w:r>
        <w:rPr>
          <w:noProof/>
        </w:rPr>
      </w:r>
      <w:r>
        <w:rPr>
          <w:noProof/>
        </w:rPr>
        <w:fldChar w:fldCharType="separate"/>
      </w:r>
      <w:r>
        <w:rPr>
          <w:noProof/>
        </w:rPr>
        <w:t>4</w:t>
      </w:r>
      <w:r>
        <w:rPr>
          <w:noProof/>
        </w:rPr>
        <w:fldChar w:fldCharType="end"/>
      </w:r>
    </w:p>
    <w:p w14:paraId="0B1F4027" w14:textId="44BD5F52" w:rsidR="00784423" w:rsidRDefault="00784423">
      <w:pPr>
        <w:pStyle w:val="TOC2"/>
        <w:tabs>
          <w:tab w:val="right" w:leader="dot" w:pos="9016"/>
        </w:tabs>
        <w:rPr>
          <w:rFonts w:asciiTheme="minorHAnsi" w:eastAsiaTheme="minorEastAsia" w:hAnsiTheme="minorHAnsi"/>
          <w:noProof/>
          <w:kern w:val="2"/>
          <w:sz w:val="24"/>
          <w:szCs w:val="24"/>
          <w:lang w:eastAsia="en-GB"/>
          <w14:ligatures w14:val="standardContextual"/>
        </w:rPr>
      </w:pPr>
      <w:r>
        <w:rPr>
          <w:noProof/>
        </w:rPr>
        <w:t>Activity 2</w:t>
      </w:r>
      <w:r>
        <w:rPr>
          <w:noProof/>
        </w:rPr>
        <w:tab/>
      </w:r>
      <w:r>
        <w:rPr>
          <w:noProof/>
        </w:rPr>
        <w:fldChar w:fldCharType="begin"/>
      </w:r>
      <w:r>
        <w:rPr>
          <w:noProof/>
        </w:rPr>
        <w:instrText xml:space="preserve"> PAGEREF _Toc203570821 \h </w:instrText>
      </w:r>
      <w:r>
        <w:rPr>
          <w:noProof/>
        </w:rPr>
      </w:r>
      <w:r>
        <w:rPr>
          <w:noProof/>
        </w:rPr>
        <w:fldChar w:fldCharType="separate"/>
      </w:r>
      <w:r>
        <w:rPr>
          <w:noProof/>
        </w:rPr>
        <w:t>4</w:t>
      </w:r>
      <w:r>
        <w:rPr>
          <w:noProof/>
        </w:rPr>
        <w:fldChar w:fldCharType="end"/>
      </w:r>
    </w:p>
    <w:p w14:paraId="48ECC37A" w14:textId="5964C7FA" w:rsidR="00784423" w:rsidRDefault="00784423">
      <w:pPr>
        <w:pStyle w:val="TOC1"/>
        <w:tabs>
          <w:tab w:val="right" w:leader="dot" w:pos="9016"/>
        </w:tabs>
        <w:rPr>
          <w:rFonts w:asciiTheme="minorHAnsi" w:eastAsiaTheme="minorEastAsia" w:hAnsiTheme="minorHAnsi"/>
          <w:noProof/>
          <w:kern w:val="2"/>
          <w:lang w:eastAsia="en-GB"/>
          <w14:ligatures w14:val="standardContextual"/>
        </w:rPr>
      </w:pPr>
      <w:r>
        <w:rPr>
          <w:noProof/>
        </w:rPr>
        <w:t>Retentive Memory</w:t>
      </w:r>
      <w:r>
        <w:rPr>
          <w:noProof/>
        </w:rPr>
        <w:tab/>
      </w:r>
      <w:r>
        <w:rPr>
          <w:noProof/>
        </w:rPr>
        <w:fldChar w:fldCharType="begin"/>
      </w:r>
      <w:r>
        <w:rPr>
          <w:noProof/>
        </w:rPr>
        <w:instrText xml:space="preserve"> PAGEREF _Toc203570822 \h </w:instrText>
      </w:r>
      <w:r>
        <w:rPr>
          <w:noProof/>
        </w:rPr>
      </w:r>
      <w:r>
        <w:rPr>
          <w:noProof/>
        </w:rPr>
        <w:fldChar w:fldCharType="separate"/>
      </w:r>
      <w:r>
        <w:rPr>
          <w:noProof/>
        </w:rPr>
        <w:t>6</w:t>
      </w:r>
      <w:r>
        <w:rPr>
          <w:noProof/>
        </w:rPr>
        <w:fldChar w:fldCharType="end"/>
      </w:r>
    </w:p>
    <w:p w14:paraId="3E13F8B6" w14:textId="03C5DAAA" w:rsidR="00784423" w:rsidRDefault="00784423">
      <w:pPr>
        <w:pStyle w:val="TOC2"/>
        <w:tabs>
          <w:tab w:val="right" w:leader="dot" w:pos="9016"/>
        </w:tabs>
        <w:rPr>
          <w:rFonts w:asciiTheme="minorHAnsi" w:eastAsiaTheme="minorEastAsia" w:hAnsiTheme="minorHAnsi"/>
          <w:noProof/>
          <w:kern w:val="2"/>
          <w:sz w:val="24"/>
          <w:szCs w:val="24"/>
          <w:lang w:eastAsia="en-GB"/>
          <w14:ligatures w14:val="standardContextual"/>
        </w:rPr>
      </w:pPr>
      <w:r>
        <w:rPr>
          <w:noProof/>
        </w:rPr>
        <w:t>Activity 3</w:t>
      </w:r>
      <w:r>
        <w:rPr>
          <w:noProof/>
        </w:rPr>
        <w:tab/>
      </w:r>
      <w:r>
        <w:rPr>
          <w:noProof/>
        </w:rPr>
        <w:fldChar w:fldCharType="begin"/>
      </w:r>
      <w:r>
        <w:rPr>
          <w:noProof/>
        </w:rPr>
        <w:instrText xml:space="preserve"> PAGEREF _Toc203570823 \h </w:instrText>
      </w:r>
      <w:r>
        <w:rPr>
          <w:noProof/>
        </w:rPr>
      </w:r>
      <w:r>
        <w:rPr>
          <w:noProof/>
        </w:rPr>
        <w:fldChar w:fldCharType="separate"/>
      </w:r>
      <w:r>
        <w:rPr>
          <w:noProof/>
        </w:rPr>
        <w:t>6</w:t>
      </w:r>
      <w:r>
        <w:rPr>
          <w:noProof/>
        </w:rPr>
        <w:fldChar w:fldCharType="end"/>
      </w:r>
    </w:p>
    <w:p w14:paraId="1F392C58" w14:textId="539B538F" w:rsidR="00784423" w:rsidRDefault="00784423">
      <w:pPr>
        <w:pStyle w:val="TOC1"/>
        <w:tabs>
          <w:tab w:val="right" w:leader="dot" w:pos="9016"/>
        </w:tabs>
        <w:rPr>
          <w:rFonts w:asciiTheme="minorHAnsi" w:eastAsiaTheme="minorEastAsia" w:hAnsiTheme="minorHAnsi"/>
          <w:noProof/>
          <w:kern w:val="2"/>
          <w:lang w:eastAsia="en-GB"/>
          <w14:ligatures w14:val="standardContextual"/>
        </w:rPr>
      </w:pPr>
      <w:r>
        <w:rPr>
          <w:noProof/>
        </w:rPr>
        <w:t>Involving Service Users in Recording</w:t>
      </w:r>
      <w:r>
        <w:rPr>
          <w:noProof/>
        </w:rPr>
        <w:tab/>
      </w:r>
      <w:r>
        <w:rPr>
          <w:noProof/>
        </w:rPr>
        <w:fldChar w:fldCharType="begin"/>
      </w:r>
      <w:r>
        <w:rPr>
          <w:noProof/>
        </w:rPr>
        <w:instrText xml:space="preserve"> PAGEREF _Toc203570824 \h </w:instrText>
      </w:r>
      <w:r>
        <w:rPr>
          <w:noProof/>
        </w:rPr>
      </w:r>
      <w:r>
        <w:rPr>
          <w:noProof/>
        </w:rPr>
        <w:fldChar w:fldCharType="separate"/>
      </w:r>
      <w:r>
        <w:rPr>
          <w:noProof/>
        </w:rPr>
        <w:t>7</w:t>
      </w:r>
      <w:r>
        <w:rPr>
          <w:noProof/>
        </w:rPr>
        <w:fldChar w:fldCharType="end"/>
      </w:r>
    </w:p>
    <w:p w14:paraId="6F66F7B8" w14:textId="4D32D83C" w:rsidR="00784423" w:rsidRDefault="00784423">
      <w:pPr>
        <w:pStyle w:val="TOC2"/>
        <w:tabs>
          <w:tab w:val="right" w:leader="dot" w:pos="9016"/>
        </w:tabs>
        <w:rPr>
          <w:rFonts w:asciiTheme="minorHAnsi" w:eastAsiaTheme="minorEastAsia" w:hAnsiTheme="minorHAnsi"/>
          <w:noProof/>
          <w:kern w:val="2"/>
          <w:sz w:val="24"/>
          <w:szCs w:val="24"/>
          <w:lang w:eastAsia="en-GB"/>
          <w14:ligatures w14:val="standardContextual"/>
        </w:rPr>
      </w:pPr>
      <w:r>
        <w:rPr>
          <w:noProof/>
        </w:rPr>
        <w:t>Activity 4</w:t>
      </w:r>
      <w:r>
        <w:rPr>
          <w:noProof/>
        </w:rPr>
        <w:tab/>
      </w:r>
      <w:r>
        <w:rPr>
          <w:noProof/>
        </w:rPr>
        <w:fldChar w:fldCharType="begin"/>
      </w:r>
      <w:r>
        <w:rPr>
          <w:noProof/>
        </w:rPr>
        <w:instrText xml:space="preserve"> PAGEREF _Toc203570825 \h </w:instrText>
      </w:r>
      <w:r>
        <w:rPr>
          <w:noProof/>
        </w:rPr>
      </w:r>
      <w:r>
        <w:rPr>
          <w:noProof/>
        </w:rPr>
        <w:fldChar w:fldCharType="separate"/>
      </w:r>
      <w:r>
        <w:rPr>
          <w:noProof/>
        </w:rPr>
        <w:t>7</w:t>
      </w:r>
      <w:r>
        <w:rPr>
          <w:noProof/>
        </w:rPr>
        <w:fldChar w:fldCharType="end"/>
      </w:r>
    </w:p>
    <w:p w14:paraId="5C3A402F" w14:textId="7C9EA630" w:rsidR="00784423" w:rsidRDefault="00784423">
      <w:pPr>
        <w:pStyle w:val="TOC1"/>
        <w:tabs>
          <w:tab w:val="right" w:leader="dot" w:pos="9016"/>
        </w:tabs>
        <w:rPr>
          <w:rFonts w:asciiTheme="minorHAnsi" w:eastAsiaTheme="minorEastAsia" w:hAnsiTheme="minorHAnsi"/>
          <w:noProof/>
          <w:kern w:val="2"/>
          <w:lang w:eastAsia="en-GB"/>
          <w14:ligatures w14:val="standardContextual"/>
        </w:rPr>
      </w:pPr>
      <w:r>
        <w:rPr>
          <w:noProof/>
        </w:rPr>
        <w:t>Abbreviations and Acronyms</w:t>
      </w:r>
      <w:r>
        <w:rPr>
          <w:noProof/>
        </w:rPr>
        <w:tab/>
      </w:r>
      <w:r>
        <w:rPr>
          <w:noProof/>
        </w:rPr>
        <w:fldChar w:fldCharType="begin"/>
      </w:r>
      <w:r>
        <w:rPr>
          <w:noProof/>
        </w:rPr>
        <w:instrText xml:space="preserve"> PAGEREF _Toc203570826 \h </w:instrText>
      </w:r>
      <w:r>
        <w:rPr>
          <w:noProof/>
        </w:rPr>
      </w:r>
      <w:r>
        <w:rPr>
          <w:noProof/>
        </w:rPr>
        <w:fldChar w:fldCharType="separate"/>
      </w:r>
      <w:r>
        <w:rPr>
          <w:noProof/>
        </w:rPr>
        <w:t>8</w:t>
      </w:r>
      <w:r>
        <w:rPr>
          <w:noProof/>
        </w:rPr>
        <w:fldChar w:fldCharType="end"/>
      </w:r>
    </w:p>
    <w:p w14:paraId="41BD2C1B" w14:textId="4307F1F3" w:rsidR="00784423" w:rsidRDefault="00784423">
      <w:pPr>
        <w:pStyle w:val="TOC2"/>
        <w:tabs>
          <w:tab w:val="right" w:leader="dot" w:pos="9016"/>
        </w:tabs>
        <w:rPr>
          <w:rFonts w:asciiTheme="minorHAnsi" w:eastAsiaTheme="minorEastAsia" w:hAnsiTheme="minorHAnsi"/>
          <w:noProof/>
          <w:kern w:val="2"/>
          <w:sz w:val="24"/>
          <w:szCs w:val="24"/>
          <w:lang w:eastAsia="en-GB"/>
          <w14:ligatures w14:val="standardContextual"/>
        </w:rPr>
      </w:pPr>
      <w:r>
        <w:rPr>
          <w:noProof/>
        </w:rPr>
        <w:t>Activity 5</w:t>
      </w:r>
      <w:r>
        <w:rPr>
          <w:noProof/>
        </w:rPr>
        <w:tab/>
      </w:r>
      <w:r>
        <w:rPr>
          <w:noProof/>
        </w:rPr>
        <w:fldChar w:fldCharType="begin"/>
      </w:r>
      <w:r>
        <w:rPr>
          <w:noProof/>
        </w:rPr>
        <w:instrText xml:space="preserve"> PAGEREF _Toc203570827 \h </w:instrText>
      </w:r>
      <w:r>
        <w:rPr>
          <w:noProof/>
        </w:rPr>
      </w:r>
      <w:r>
        <w:rPr>
          <w:noProof/>
        </w:rPr>
        <w:fldChar w:fldCharType="separate"/>
      </w:r>
      <w:r>
        <w:rPr>
          <w:noProof/>
        </w:rPr>
        <w:t>8</w:t>
      </w:r>
      <w:r>
        <w:rPr>
          <w:noProof/>
        </w:rPr>
        <w:fldChar w:fldCharType="end"/>
      </w:r>
    </w:p>
    <w:p w14:paraId="1151EA44" w14:textId="197D3A78" w:rsidR="00784423" w:rsidRDefault="00784423">
      <w:pPr>
        <w:pStyle w:val="TOC1"/>
        <w:tabs>
          <w:tab w:val="right" w:leader="dot" w:pos="9016"/>
        </w:tabs>
        <w:rPr>
          <w:rFonts w:asciiTheme="minorHAnsi" w:eastAsiaTheme="minorEastAsia" w:hAnsiTheme="minorHAnsi"/>
          <w:noProof/>
          <w:kern w:val="2"/>
          <w:lang w:eastAsia="en-GB"/>
          <w14:ligatures w14:val="standardContextual"/>
        </w:rPr>
      </w:pPr>
      <w:r>
        <w:rPr>
          <w:noProof/>
        </w:rPr>
        <w:t>Activity 5</w:t>
      </w:r>
      <w:r>
        <w:rPr>
          <w:noProof/>
        </w:rPr>
        <w:tab/>
      </w:r>
      <w:r>
        <w:rPr>
          <w:noProof/>
        </w:rPr>
        <w:fldChar w:fldCharType="begin"/>
      </w:r>
      <w:r>
        <w:rPr>
          <w:noProof/>
        </w:rPr>
        <w:instrText xml:space="preserve"> PAGEREF _Toc203570828 \h </w:instrText>
      </w:r>
      <w:r>
        <w:rPr>
          <w:noProof/>
        </w:rPr>
      </w:r>
      <w:r>
        <w:rPr>
          <w:noProof/>
        </w:rPr>
        <w:fldChar w:fldCharType="separate"/>
      </w:r>
      <w:r>
        <w:rPr>
          <w:noProof/>
        </w:rPr>
        <w:t>9</w:t>
      </w:r>
      <w:r>
        <w:rPr>
          <w:noProof/>
        </w:rPr>
        <w:fldChar w:fldCharType="end"/>
      </w:r>
    </w:p>
    <w:p w14:paraId="0E95001B" w14:textId="42AF460D" w:rsidR="00784423" w:rsidRDefault="00784423">
      <w:pPr>
        <w:pStyle w:val="TOC2"/>
        <w:tabs>
          <w:tab w:val="right" w:leader="dot" w:pos="9016"/>
        </w:tabs>
        <w:rPr>
          <w:rFonts w:asciiTheme="minorHAnsi" w:eastAsiaTheme="minorEastAsia" w:hAnsiTheme="minorHAnsi"/>
          <w:noProof/>
          <w:kern w:val="2"/>
          <w:sz w:val="24"/>
          <w:szCs w:val="24"/>
          <w:lang w:eastAsia="en-GB"/>
          <w14:ligatures w14:val="standardContextual"/>
        </w:rPr>
      </w:pPr>
      <w:r>
        <w:rPr>
          <w:noProof/>
        </w:rPr>
        <w:t>Good and Bad Recording</w:t>
      </w:r>
      <w:r>
        <w:rPr>
          <w:noProof/>
        </w:rPr>
        <w:tab/>
      </w:r>
      <w:r>
        <w:rPr>
          <w:noProof/>
        </w:rPr>
        <w:fldChar w:fldCharType="begin"/>
      </w:r>
      <w:r>
        <w:rPr>
          <w:noProof/>
        </w:rPr>
        <w:instrText xml:space="preserve"> PAGEREF _Toc203570829 \h </w:instrText>
      </w:r>
      <w:r>
        <w:rPr>
          <w:noProof/>
        </w:rPr>
      </w:r>
      <w:r>
        <w:rPr>
          <w:noProof/>
        </w:rPr>
        <w:fldChar w:fldCharType="separate"/>
      </w:r>
      <w:r>
        <w:rPr>
          <w:noProof/>
        </w:rPr>
        <w:t>9</w:t>
      </w:r>
      <w:r>
        <w:rPr>
          <w:noProof/>
        </w:rPr>
        <w:fldChar w:fldCharType="end"/>
      </w:r>
    </w:p>
    <w:p w14:paraId="0531D7A4" w14:textId="208EDB89" w:rsidR="00784423" w:rsidRDefault="00784423">
      <w:pPr>
        <w:pStyle w:val="TOC1"/>
        <w:tabs>
          <w:tab w:val="right" w:leader="dot" w:pos="9016"/>
        </w:tabs>
        <w:rPr>
          <w:rFonts w:asciiTheme="minorHAnsi" w:eastAsiaTheme="minorEastAsia" w:hAnsiTheme="minorHAnsi"/>
          <w:noProof/>
          <w:kern w:val="2"/>
          <w:lang w:eastAsia="en-GB"/>
          <w14:ligatures w14:val="standardContextual"/>
        </w:rPr>
      </w:pPr>
      <w:r>
        <w:rPr>
          <w:noProof/>
        </w:rPr>
        <w:t>Helpful Resources and Information</w:t>
      </w:r>
      <w:r>
        <w:rPr>
          <w:noProof/>
        </w:rPr>
        <w:tab/>
      </w:r>
      <w:r>
        <w:rPr>
          <w:noProof/>
        </w:rPr>
        <w:fldChar w:fldCharType="begin"/>
      </w:r>
      <w:r>
        <w:rPr>
          <w:noProof/>
        </w:rPr>
        <w:instrText xml:space="preserve"> PAGEREF _Toc203570830 \h </w:instrText>
      </w:r>
      <w:r>
        <w:rPr>
          <w:noProof/>
        </w:rPr>
      </w:r>
      <w:r>
        <w:rPr>
          <w:noProof/>
        </w:rPr>
        <w:fldChar w:fldCharType="separate"/>
      </w:r>
      <w:r>
        <w:rPr>
          <w:noProof/>
        </w:rPr>
        <w:t>10</w:t>
      </w:r>
      <w:r>
        <w:rPr>
          <w:noProof/>
        </w:rPr>
        <w:fldChar w:fldCharType="end"/>
      </w:r>
    </w:p>
    <w:p w14:paraId="642A5B29" w14:textId="53CECD05" w:rsidR="00784423" w:rsidRDefault="00784423">
      <w:pPr>
        <w:pStyle w:val="TOC2"/>
        <w:tabs>
          <w:tab w:val="right" w:leader="dot" w:pos="9016"/>
        </w:tabs>
        <w:rPr>
          <w:rFonts w:asciiTheme="minorHAnsi" w:eastAsiaTheme="minorEastAsia" w:hAnsiTheme="minorHAnsi"/>
          <w:noProof/>
          <w:kern w:val="2"/>
          <w:sz w:val="24"/>
          <w:szCs w:val="24"/>
          <w:lang w:eastAsia="en-GB"/>
          <w14:ligatures w14:val="standardContextual"/>
        </w:rPr>
      </w:pPr>
      <w:r>
        <w:rPr>
          <w:noProof/>
        </w:rPr>
        <w:t>Grammar and Vocabulary</w:t>
      </w:r>
      <w:r>
        <w:rPr>
          <w:noProof/>
        </w:rPr>
        <w:tab/>
      </w:r>
      <w:r>
        <w:rPr>
          <w:noProof/>
        </w:rPr>
        <w:fldChar w:fldCharType="begin"/>
      </w:r>
      <w:r>
        <w:rPr>
          <w:noProof/>
        </w:rPr>
        <w:instrText xml:space="preserve"> PAGEREF _Toc203570831 \h </w:instrText>
      </w:r>
      <w:r>
        <w:rPr>
          <w:noProof/>
        </w:rPr>
      </w:r>
      <w:r>
        <w:rPr>
          <w:noProof/>
        </w:rPr>
        <w:fldChar w:fldCharType="separate"/>
      </w:r>
      <w:r>
        <w:rPr>
          <w:noProof/>
        </w:rPr>
        <w:t>10</w:t>
      </w:r>
      <w:r>
        <w:rPr>
          <w:noProof/>
        </w:rPr>
        <w:fldChar w:fldCharType="end"/>
      </w:r>
    </w:p>
    <w:p w14:paraId="47F810A8" w14:textId="64086BBB" w:rsidR="00784423" w:rsidRDefault="00784423">
      <w:pPr>
        <w:pStyle w:val="TOC1"/>
        <w:tabs>
          <w:tab w:val="right" w:leader="dot" w:pos="9016"/>
        </w:tabs>
        <w:rPr>
          <w:rFonts w:asciiTheme="minorHAnsi" w:eastAsiaTheme="minorEastAsia" w:hAnsiTheme="minorHAnsi"/>
          <w:noProof/>
          <w:kern w:val="2"/>
          <w:lang w:eastAsia="en-GB"/>
          <w14:ligatures w14:val="standardContextual"/>
        </w:rPr>
      </w:pPr>
      <w:r>
        <w:rPr>
          <w:noProof/>
        </w:rPr>
        <w:t>Websites</w:t>
      </w:r>
      <w:r>
        <w:rPr>
          <w:noProof/>
        </w:rPr>
        <w:tab/>
      </w:r>
      <w:r>
        <w:rPr>
          <w:noProof/>
        </w:rPr>
        <w:fldChar w:fldCharType="begin"/>
      </w:r>
      <w:r>
        <w:rPr>
          <w:noProof/>
        </w:rPr>
        <w:instrText xml:space="preserve"> PAGEREF _Toc203570832 \h </w:instrText>
      </w:r>
      <w:r>
        <w:rPr>
          <w:noProof/>
        </w:rPr>
      </w:r>
      <w:r>
        <w:rPr>
          <w:noProof/>
        </w:rPr>
        <w:fldChar w:fldCharType="separate"/>
      </w:r>
      <w:r>
        <w:rPr>
          <w:noProof/>
        </w:rPr>
        <w:t>11</w:t>
      </w:r>
      <w:r>
        <w:rPr>
          <w:noProof/>
        </w:rPr>
        <w:fldChar w:fldCharType="end"/>
      </w:r>
    </w:p>
    <w:p w14:paraId="12A3D1EE" w14:textId="260B064E" w:rsidR="00784423" w:rsidRDefault="00784423">
      <w:pPr>
        <w:pStyle w:val="TOC1"/>
        <w:tabs>
          <w:tab w:val="right" w:leader="dot" w:pos="9016"/>
        </w:tabs>
        <w:rPr>
          <w:rFonts w:asciiTheme="minorHAnsi" w:eastAsiaTheme="minorEastAsia" w:hAnsiTheme="minorHAnsi"/>
          <w:noProof/>
          <w:kern w:val="2"/>
          <w:lang w:eastAsia="en-GB"/>
          <w14:ligatures w14:val="standardContextual"/>
        </w:rPr>
      </w:pPr>
      <w:r>
        <w:rPr>
          <w:noProof/>
        </w:rPr>
        <w:t>PARTNERSHIP Model</w:t>
      </w:r>
      <w:r>
        <w:rPr>
          <w:noProof/>
        </w:rPr>
        <w:tab/>
      </w:r>
      <w:r>
        <w:rPr>
          <w:noProof/>
        </w:rPr>
        <w:fldChar w:fldCharType="begin"/>
      </w:r>
      <w:r>
        <w:rPr>
          <w:noProof/>
        </w:rPr>
        <w:instrText xml:space="preserve"> PAGEREF _Toc203570833 \h </w:instrText>
      </w:r>
      <w:r>
        <w:rPr>
          <w:noProof/>
        </w:rPr>
      </w:r>
      <w:r>
        <w:rPr>
          <w:noProof/>
        </w:rPr>
        <w:fldChar w:fldCharType="separate"/>
      </w:r>
      <w:r>
        <w:rPr>
          <w:noProof/>
        </w:rPr>
        <w:t>12</w:t>
      </w:r>
      <w:r>
        <w:rPr>
          <w:noProof/>
        </w:rPr>
        <w:fldChar w:fldCharType="end"/>
      </w:r>
    </w:p>
    <w:p w14:paraId="31B94338" w14:textId="0E372595" w:rsidR="00784423" w:rsidRDefault="00784423">
      <w:pPr>
        <w:pStyle w:val="TOC2"/>
        <w:tabs>
          <w:tab w:val="right" w:leader="dot" w:pos="9016"/>
        </w:tabs>
        <w:rPr>
          <w:rFonts w:asciiTheme="minorHAnsi" w:eastAsiaTheme="minorEastAsia" w:hAnsiTheme="minorHAnsi"/>
          <w:noProof/>
          <w:kern w:val="2"/>
          <w:sz w:val="24"/>
          <w:szCs w:val="24"/>
          <w:lang w:eastAsia="en-GB"/>
          <w14:ligatures w14:val="standardContextual"/>
        </w:rPr>
      </w:pPr>
      <w:r>
        <w:rPr>
          <w:noProof/>
        </w:rPr>
        <w:t>For further guidance and assistance with any issues regarding record keeping, please contact your line manager/supervisor.</w:t>
      </w:r>
      <w:r>
        <w:rPr>
          <w:noProof/>
        </w:rPr>
        <w:tab/>
      </w:r>
      <w:r>
        <w:rPr>
          <w:noProof/>
        </w:rPr>
        <w:fldChar w:fldCharType="begin"/>
      </w:r>
      <w:r>
        <w:rPr>
          <w:noProof/>
        </w:rPr>
        <w:instrText xml:space="preserve"> PAGEREF _Toc203570834 \h </w:instrText>
      </w:r>
      <w:r>
        <w:rPr>
          <w:noProof/>
        </w:rPr>
      </w:r>
      <w:r>
        <w:rPr>
          <w:noProof/>
        </w:rPr>
        <w:fldChar w:fldCharType="separate"/>
      </w:r>
      <w:r>
        <w:rPr>
          <w:noProof/>
        </w:rPr>
        <w:t>13</w:t>
      </w:r>
      <w:r>
        <w:rPr>
          <w:noProof/>
        </w:rPr>
        <w:fldChar w:fldCharType="end"/>
      </w:r>
    </w:p>
    <w:p w14:paraId="06DB5FAD" w14:textId="2B54982E" w:rsidR="00662A58" w:rsidRDefault="00B3777F">
      <w:pPr>
        <w:sectPr w:rsidR="00662A58" w:rsidSect="00171E06">
          <w:headerReference w:type="default" r:id="rId11"/>
          <w:footerReference w:type="default" r:id="rId12"/>
          <w:pgSz w:w="11906" w:h="16838"/>
          <w:pgMar w:top="1440" w:right="1440" w:bottom="1440" w:left="1440" w:header="708" w:footer="708" w:gutter="0"/>
          <w:pgNumType w:fmt="lowerRoman" w:start="1"/>
          <w:cols w:space="708"/>
          <w:docGrid w:linePitch="360"/>
        </w:sectPr>
      </w:pPr>
      <w:r>
        <w:fldChar w:fldCharType="end"/>
      </w:r>
    </w:p>
    <w:p w14:paraId="12243E10" w14:textId="410A6E4B" w:rsidR="00E9570B" w:rsidRPr="00B36048" w:rsidRDefault="00270E10" w:rsidP="00B84235">
      <w:pPr>
        <w:pStyle w:val="Heading2"/>
      </w:pPr>
      <w:bookmarkStart w:id="0" w:name="_Toc203570816"/>
      <w:r>
        <w:lastRenderedPageBreak/>
        <w:t>Introduction</w:t>
      </w:r>
      <w:bookmarkEnd w:id="0"/>
    </w:p>
    <w:p w14:paraId="7B95813B" w14:textId="461CDF41" w:rsidR="00905979" w:rsidRDefault="00905979" w:rsidP="00905979">
      <w:pPr>
        <w:pStyle w:val="Normal-Standard"/>
      </w:pPr>
      <w:bookmarkStart w:id="1" w:name="_Toc445399911"/>
      <w:bookmarkStart w:id="2" w:name="_Toc445400001"/>
      <w:bookmarkStart w:id="3" w:name="_Toc319256386"/>
      <w:bookmarkStart w:id="4" w:name="_Toc319256612"/>
      <w:r>
        <w:t>Welcome to</w:t>
      </w:r>
      <w:r w:rsidR="00784423">
        <w:t xml:space="preserve"> for</w:t>
      </w:r>
      <w:r>
        <w:t xml:space="preserve"> </w:t>
      </w:r>
      <w:r w:rsidR="00784423">
        <w:t>R</w:t>
      </w:r>
      <w:r>
        <w:t xml:space="preserve">ecording </w:t>
      </w:r>
      <w:r w:rsidR="00784423">
        <w:t>S</w:t>
      </w:r>
      <w:r>
        <w:t>kills</w:t>
      </w:r>
      <w:r w:rsidR="00784423">
        <w:t xml:space="preserve"> for the Independent Care Sector</w:t>
      </w:r>
      <w:r>
        <w:t xml:space="preserve">. This </w:t>
      </w:r>
      <w:r w:rsidR="00784423">
        <w:t>course</w:t>
      </w:r>
      <w:r>
        <w:t xml:space="preserve"> </w:t>
      </w:r>
      <w:r w:rsidR="00784423">
        <w:t xml:space="preserve">will </w:t>
      </w:r>
      <w:r>
        <w:t>enable you to develop your knowledge and skills to ensure everyday good practice relating to record keeping and case recording procedures for Adult Services are upheld.</w:t>
      </w:r>
    </w:p>
    <w:p w14:paraId="318BAA99" w14:textId="77777777" w:rsidR="00905979" w:rsidRDefault="00905979" w:rsidP="00905979">
      <w:pPr>
        <w:pStyle w:val="Normal-Standard"/>
      </w:pPr>
    </w:p>
    <w:p w14:paraId="561C744A" w14:textId="77777777" w:rsidR="00905979" w:rsidRDefault="00905979" w:rsidP="00905979">
      <w:pPr>
        <w:pStyle w:val="Normal-Standard"/>
      </w:pPr>
      <w:r>
        <w:t>This learner resource is to be used as part of the leaning process. Within this learner resource you will find information, activities and direction to further help or information.</w:t>
      </w:r>
    </w:p>
    <w:p w14:paraId="495EC934" w14:textId="77777777" w:rsidR="00D06CB0" w:rsidRDefault="00D06CB0" w:rsidP="00820578">
      <w:pPr>
        <w:pStyle w:val="Normal-Standard"/>
      </w:pPr>
    </w:p>
    <w:bookmarkEnd w:id="1"/>
    <w:bookmarkEnd w:id="2"/>
    <w:bookmarkEnd w:id="3"/>
    <w:bookmarkEnd w:id="4"/>
    <w:p w14:paraId="016922E5" w14:textId="77777777" w:rsidR="00C26590" w:rsidRDefault="00C26590" w:rsidP="00C26590">
      <w:pPr>
        <w:pStyle w:val="Normal-Standard"/>
        <w:ind w:left="0"/>
      </w:pPr>
    </w:p>
    <w:p w14:paraId="3918E726" w14:textId="396C51C8" w:rsidR="0042775C" w:rsidRDefault="0042775C">
      <w:pPr>
        <w:spacing w:line="240" w:lineRule="auto"/>
      </w:pPr>
    </w:p>
    <w:p w14:paraId="5A999796" w14:textId="77777777" w:rsidR="00B52755" w:rsidRDefault="00B52755" w:rsidP="000903A2">
      <w:pPr>
        <w:pStyle w:val="Heading1"/>
      </w:pPr>
    </w:p>
    <w:p w14:paraId="6A1CCC23" w14:textId="77777777" w:rsidR="00B52755" w:rsidRDefault="00B52755" w:rsidP="000903A2">
      <w:pPr>
        <w:pStyle w:val="Heading1"/>
      </w:pPr>
    </w:p>
    <w:p w14:paraId="6B11F400" w14:textId="77777777" w:rsidR="00B52755" w:rsidRDefault="00B52755" w:rsidP="000903A2">
      <w:pPr>
        <w:pStyle w:val="Heading1"/>
      </w:pPr>
    </w:p>
    <w:p w14:paraId="39720301" w14:textId="77777777" w:rsidR="00B52755" w:rsidRDefault="00B52755" w:rsidP="000903A2">
      <w:pPr>
        <w:pStyle w:val="Heading1"/>
      </w:pPr>
    </w:p>
    <w:p w14:paraId="78CBE3CC" w14:textId="77777777" w:rsidR="00B52755" w:rsidRDefault="00B52755" w:rsidP="000903A2">
      <w:pPr>
        <w:pStyle w:val="Heading1"/>
      </w:pPr>
    </w:p>
    <w:p w14:paraId="27CFA921" w14:textId="77777777" w:rsidR="00B52755" w:rsidRPr="00B52755" w:rsidRDefault="00B52755" w:rsidP="00B52755"/>
    <w:p w14:paraId="2BA166B1" w14:textId="77777777" w:rsidR="00B52755" w:rsidRDefault="00B52755" w:rsidP="000903A2">
      <w:pPr>
        <w:pStyle w:val="Heading1"/>
      </w:pPr>
    </w:p>
    <w:p w14:paraId="158FC25A" w14:textId="77777777" w:rsidR="00B52755" w:rsidRDefault="00B52755" w:rsidP="000903A2">
      <w:pPr>
        <w:pStyle w:val="Heading1"/>
      </w:pPr>
    </w:p>
    <w:p w14:paraId="4F3497C2" w14:textId="77777777" w:rsidR="00B52755" w:rsidRPr="00B52755" w:rsidRDefault="00B52755" w:rsidP="00B52755"/>
    <w:p w14:paraId="4BD1B20B" w14:textId="6498163A" w:rsidR="00007EBB" w:rsidRDefault="00905979" w:rsidP="000903A2">
      <w:pPr>
        <w:pStyle w:val="Heading1"/>
      </w:pPr>
      <w:bookmarkStart w:id="5" w:name="_Toc203570817"/>
      <w:r>
        <w:lastRenderedPageBreak/>
        <w:t>General Principles of Recording</w:t>
      </w:r>
      <w:bookmarkEnd w:id="5"/>
    </w:p>
    <w:p w14:paraId="77D72B0B" w14:textId="1645814D" w:rsidR="00007EBB" w:rsidRDefault="00905979" w:rsidP="00360FBE">
      <w:pPr>
        <w:pStyle w:val="Heading2"/>
      </w:pPr>
      <w:bookmarkStart w:id="6" w:name="_Toc203570818"/>
      <w:r>
        <w:t>Activity 1</w:t>
      </w:r>
      <w:bookmarkEnd w:id="6"/>
    </w:p>
    <w:p w14:paraId="5B1130AD" w14:textId="2C189443" w:rsidR="00583C18" w:rsidRDefault="00583C18" w:rsidP="00583C18">
      <w:pPr>
        <w:pStyle w:val="Normal-Standard"/>
        <w:ind w:left="0"/>
      </w:pPr>
    </w:p>
    <w:tbl>
      <w:tblPr>
        <w:tblStyle w:val="TableGrid"/>
        <w:tblW w:w="8575"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1465"/>
        <w:gridCol w:w="7110"/>
      </w:tblGrid>
      <w:tr w:rsidR="00583C18" w14:paraId="41646A33" w14:textId="77777777" w:rsidTr="00A064E9">
        <w:tc>
          <w:tcPr>
            <w:tcW w:w="1465" w:type="dxa"/>
            <w:tcBorders>
              <w:top w:val="dashed" w:sz="4" w:space="0" w:color="0085CA"/>
              <w:left w:val="dashed" w:sz="4" w:space="0" w:color="0085CA"/>
              <w:bottom w:val="dashed" w:sz="4" w:space="0" w:color="0085CA"/>
              <w:right w:val="single" w:sz="8" w:space="0" w:color="0085CA"/>
            </w:tcBorders>
          </w:tcPr>
          <w:p w14:paraId="3D8535A3" w14:textId="4E799B1A" w:rsidR="00583C18" w:rsidRDefault="008F3637" w:rsidP="00A064E9">
            <w:pPr>
              <w:pStyle w:val="Normal-Standard"/>
              <w:ind w:left="0"/>
              <w:jc w:val="center"/>
            </w:pPr>
            <w:r w:rsidRPr="00583C18">
              <w:rPr>
                <w:noProof/>
                <w:color w:val="000000" w:themeColor="text1"/>
                <w:lang w:eastAsia="en-GB"/>
              </w:rPr>
              <mc:AlternateContent>
                <mc:Choice Requires="wps">
                  <w:drawing>
                    <wp:anchor distT="0" distB="0" distL="114300" distR="114300" simplePos="0" relativeHeight="251684864" behindDoc="0" locked="0" layoutInCell="1" allowOverlap="1" wp14:anchorId="0024565B" wp14:editId="78C3DD6B">
                      <wp:simplePos x="0" y="0"/>
                      <wp:positionH relativeFrom="margin">
                        <wp:posOffset>847725</wp:posOffset>
                      </wp:positionH>
                      <wp:positionV relativeFrom="paragraph">
                        <wp:posOffset>5185410</wp:posOffset>
                      </wp:positionV>
                      <wp:extent cx="4500245" cy="304800"/>
                      <wp:effectExtent l="0" t="0" r="14605" b="19050"/>
                      <wp:wrapNone/>
                      <wp:docPr id="10" name="Rectangle 10"/>
                      <wp:cNvGraphicFramePr/>
                      <a:graphic xmlns:a="http://schemas.openxmlformats.org/drawingml/2006/main">
                        <a:graphicData uri="http://schemas.microsoft.com/office/word/2010/wordprocessingShape">
                          <wps:wsp>
                            <wps:cNvSpPr/>
                            <wps:spPr>
                              <a:xfrm>
                                <a:off x="0" y="0"/>
                                <a:ext cx="4500245" cy="304800"/>
                              </a:xfrm>
                              <a:prstGeom prst="rect">
                                <a:avLst/>
                              </a:prstGeom>
                              <a:solidFill>
                                <a:schemeClr val="bg1"/>
                              </a:solidFill>
                              <a:ln>
                                <a:solidFill>
                                  <a:schemeClr val="tx2">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94AD117" w14:textId="68423E7F" w:rsidR="00583C18" w:rsidRPr="00583C18" w:rsidRDefault="00583C18" w:rsidP="00583C18">
                                  <w:pPr>
                                    <w:jc w:val="center"/>
                                    <w:rPr>
                                      <w:color w:val="000000" w:themeColor="text1"/>
                                      <w:sz w:val="22"/>
                                      <w:szCs w:val="22"/>
                                    </w:rPr>
                                  </w:pPr>
                                  <w:r w:rsidRPr="00583C18">
                                    <w:rPr>
                                      <w:color w:val="000000" w:themeColor="text1"/>
                                      <w:sz w:val="22"/>
                                      <w:szCs w:val="22"/>
                                    </w:rPr>
                                    <w:t>Legislation &amp; Procedures we are governed by?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24565B" id="Rectangle 10" o:spid="_x0000_s1027" style="position:absolute;left:0;text-align:left;margin-left:66.75pt;margin-top:408.3pt;width:354.35pt;height:24pt;z-index:251684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" fillcolor="white [3212]" strokecolor="#8db3e2 [1311]" strokeweight="2pt">
                      <v:textbox>
                        <w:txbxContent>
                          <w:p w14:paraId="694AD117" w14:textId="68423E7F" w:rsidR="00583C18" w:rsidRPr="00583C18" w:rsidRDefault="00583C18" w:rsidP="00583C18">
                            <w:pPr>
                              <w:jc w:val="center"/>
                              <w:rPr>
                                <w:color w:val="000000" w:themeColor="text1"/>
                                <w:sz w:val="22"/>
                                <w:szCs w:val="22"/>
                              </w:rPr>
                            </w:pPr>
                            <w:r w:rsidRPr="00583C18">
                              <w:rPr>
                                <w:color w:val="000000" w:themeColor="text1"/>
                                <w:sz w:val="22"/>
                                <w:szCs w:val="22"/>
                              </w:rPr>
                              <w:t>Legislation &amp; Procedures we are governed by?</w:t>
                            </w:r>
                          </w:p>
                        </w:txbxContent>
                      </v:textbox>
                      <w10:wrap anchorx="margin"/>
                    </v:rect>
                  </w:pict>
                </mc:Fallback>
              </mc:AlternateContent>
            </w:r>
            <w:r w:rsidR="00583C18" w:rsidRPr="00A80845">
              <w:rPr>
                <w:noProof/>
                <w:lang w:eastAsia="en-GB"/>
              </w:rPr>
              <w:drawing>
                <wp:inline distT="0" distB="0" distL="0" distR="0" wp14:anchorId="444AFD38" wp14:editId="0776BCF0">
                  <wp:extent cx="603504" cy="603504"/>
                  <wp:effectExtent l="0" t="0" r="635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603504" cy="603504"/>
                          </a:xfrm>
                          <a:prstGeom prst="rect">
                            <a:avLst/>
                          </a:prstGeom>
                        </pic:spPr>
                      </pic:pic>
                    </a:graphicData>
                  </a:graphic>
                </wp:inline>
              </w:drawing>
            </w:r>
          </w:p>
        </w:tc>
        <w:tc>
          <w:tcPr>
            <w:tcW w:w="7110" w:type="dxa"/>
            <w:tcBorders>
              <w:top w:val="single" w:sz="8" w:space="0" w:color="0085CA"/>
              <w:left w:val="single" w:sz="8" w:space="0" w:color="0085CA"/>
              <w:bottom w:val="single" w:sz="8" w:space="0" w:color="0085CA"/>
              <w:right w:val="single" w:sz="8" w:space="0" w:color="0085CA"/>
            </w:tcBorders>
          </w:tcPr>
          <w:p w14:paraId="3A67916C" w14:textId="77777777" w:rsidR="00583C18" w:rsidRDefault="00583C18" w:rsidP="00A064E9">
            <w:pPr>
              <w:pStyle w:val="Normal-Standard"/>
              <w:ind w:left="0"/>
            </w:pPr>
            <w:r>
              <w:rPr>
                <w:i/>
                <w:iCs/>
              </w:rPr>
              <w:t>Activity</w:t>
            </w:r>
          </w:p>
          <w:p w14:paraId="33B46489" w14:textId="49106229" w:rsidR="00583C18" w:rsidRPr="00583C18" w:rsidRDefault="00583C18" w:rsidP="00583C18">
            <w:pPr>
              <w:pStyle w:val="Normal-Standard"/>
              <w:ind w:left="250"/>
            </w:pPr>
            <w:r w:rsidRPr="00583C18">
              <w:t>Write down the reasons why we keep records, what type or reports and records we generate and also the legislation and procedures we are governed by.</w:t>
            </w:r>
          </w:p>
          <w:p w14:paraId="149293F1" w14:textId="2BB213BC" w:rsidR="00583C18" w:rsidRDefault="00583C18" w:rsidP="00A064E9">
            <w:pPr>
              <w:pStyle w:val="Normal-Standard"/>
              <w:ind w:left="250"/>
            </w:pPr>
          </w:p>
          <w:p w14:paraId="56423E3F" w14:textId="6FA06E53" w:rsidR="00583C18" w:rsidRDefault="00A27965" w:rsidP="00A064E9">
            <w:pPr>
              <w:pStyle w:val="Normal-Standard"/>
              <w:ind w:left="250"/>
            </w:pPr>
            <w:r w:rsidRPr="00583C18">
              <w:rPr>
                <w:noProof/>
                <w:color w:val="000000" w:themeColor="text1"/>
                <w:lang w:eastAsia="en-GB"/>
              </w:rPr>
              <mc:AlternateContent>
                <mc:Choice Requires="wps">
                  <w:drawing>
                    <wp:anchor distT="0" distB="0" distL="114300" distR="114300" simplePos="0" relativeHeight="251686912" behindDoc="0" locked="0" layoutInCell="1" allowOverlap="1" wp14:anchorId="54B8F275" wp14:editId="14632883">
                      <wp:simplePos x="0" y="0"/>
                      <wp:positionH relativeFrom="column">
                        <wp:posOffset>-73025</wp:posOffset>
                      </wp:positionH>
                      <wp:positionV relativeFrom="paragraph">
                        <wp:posOffset>43180</wp:posOffset>
                      </wp:positionV>
                      <wp:extent cx="4499279" cy="285750"/>
                      <wp:effectExtent l="0" t="0" r="15875" b="19050"/>
                      <wp:wrapNone/>
                      <wp:docPr id="8" name="Rectangle 8"/>
                      <wp:cNvGraphicFramePr/>
                      <a:graphic xmlns:a="http://schemas.openxmlformats.org/drawingml/2006/main">
                        <a:graphicData uri="http://schemas.microsoft.com/office/word/2010/wordprocessingShape">
                          <wps:wsp>
                            <wps:cNvSpPr/>
                            <wps:spPr>
                              <a:xfrm>
                                <a:off x="0" y="0"/>
                                <a:ext cx="4499279" cy="285750"/>
                              </a:xfrm>
                              <a:prstGeom prst="rect">
                                <a:avLst/>
                              </a:prstGeom>
                              <a:solidFill>
                                <a:schemeClr val="bg1"/>
                              </a:solidFill>
                              <a:ln>
                                <a:solidFill>
                                  <a:schemeClr val="tx2">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CFFD7C3" w14:textId="27CA1C90" w:rsidR="00583C18" w:rsidRPr="00583C18" w:rsidRDefault="00583C18" w:rsidP="00583C18">
                                  <w:pPr>
                                    <w:jc w:val="center"/>
                                    <w:rPr>
                                      <w:color w:val="000000" w:themeColor="text1"/>
                                      <w:sz w:val="22"/>
                                      <w:szCs w:val="22"/>
                                    </w:rPr>
                                  </w:pPr>
                                  <w:r w:rsidRPr="00583C18">
                                    <w:rPr>
                                      <w:color w:val="000000" w:themeColor="text1"/>
                                      <w:sz w:val="22"/>
                                      <w:szCs w:val="22"/>
                                    </w:rPr>
                                    <w:t>Why do we keep Records?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B8F275" id="Rectangle 8" o:spid="_x0000_s1028" style="position:absolute;left:0;text-align:left;margin-left:-5.75pt;margin-top:3.4pt;width:354.25pt;height:22.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" fillcolor="white [3212]" strokecolor="#8db3e2 [1311]" strokeweight="2pt">
                      <v:textbox>
                        <w:txbxContent>
                          <w:p w14:paraId="7CFFD7C3" w14:textId="27CA1C90" w:rsidR="00583C18" w:rsidRPr="00583C18" w:rsidRDefault="00583C18" w:rsidP="00583C18">
                            <w:pPr>
                              <w:jc w:val="center"/>
                              <w:rPr>
                                <w:color w:val="000000" w:themeColor="text1"/>
                                <w:sz w:val="22"/>
                                <w:szCs w:val="22"/>
                              </w:rPr>
                            </w:pPr>
                            <w:r w:rsidRPr="00583C18">
                              <w:rPr>
                                <w:color w:val="000000" w:themeColor="text1"/>
                                <w:sz w:val="22"/>
                                <w:szCs w:val="22"/>
                              </w:rPr>
                              <w:t>Why do we keep Records?</w:t>
                            </w:r>
                          </w:p>
                        </w:txbxContent>
                      </v:textbox>
                    </v:rect>
                  </w:pict>
                </mc:Fallback>
              </mc:AlternateContent>
            </w:r>
            <w:r>
              <w:rPr>
                <w:noProof/>
                <w:color w:val="000000" w:themeColor="text1"/>
                <w:lang w:eastAsia="en-GB"/>
              </w:rPr>
              <mc:AlternateContent>
                <mc:Choice Requires="wps">
                  <w:drawing>
                    <wp:anchor distT="0" distB="0" distL="114300" distR="114300" simplePos="0" relativeHeight="251685888" behindDoc="0" locked="0" layoutInCell="1" allowOverlap="1" wp14:anchorId="7FD90295" wp14:editId="4E45257B">
                      <wp:simplePos x="0" y="0"/>
                      <wp:positionH relativeFrom="column">
                        <wp:posOffset>-80010</wp:posOffset>
                      </wp:positionH>
                      <wp:positionV relativeFrom="paragraph">
                        <wp:posOffset>40005</wp:posOffset>
                      </wp:positionV>
                      <wp:extent cx="4507865" cy="1812290"/>
                      <wp:effectExtent l="0" t="0" r="26035" b="16510"/>
                      <wp:wrapNone/>
                      <wp:docPr id="12" name="Rectangle 12"/>
                      <wp:cNvGraphicFramePr/>
                      <a:graphic xmlns:a="http://schemas.openxmlformats.org/drawingml/2006/main">
                        <a:graphicData uri="http://schemas.microsoft.com/office/word/2010/wordprocessingShape">
                          <wps:wsp>
                            <wps:cNvSpPr/>
                            <wps:spPr>
                              <a:xfrm>
                                <a:off x="0" y="0"/>
                                <a:ext cx="4507865" cy="1812290"/>
                              </a:xfrm>
                              <a:prstGeom prst="rect">
                                <a:avLst/>
                              </a:prstGeom>
                              <a:solidFill>
                                <a:schemeClr val="bg1"/>
                              </a:solidFill>
                              <a:ln>
                                <a:solidFill>
                                  <a:schemeClr val="tx2">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AC3D871" id="Rectangle 12" o:spid="_x0000_s1026" style="position:absolute;margin-left:-6.3pt;margin-top:3.15pt;width:354.95pt;height:142.7pt;z-index:2516858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" fillcolor="white [3212]" strokecolor="#8db3e2 [1311]" strokeweight="2pt"/>
                  </w:pict>
                </mc:Fallback>
              </mc:AlternateContent>
            </w:r>
          </w:p>
          <w:p w14:paraId="465ACB7B" w14:textId="3D40065E" w:rsidR="00583C18" w:rsidRDefault="00583C18" w:rsidP="00A064E9">
            <w:pPr>
              <w:pStyle w:val="Normal-Standard"/>
              <w:ind w:left="250"/>
            </w:pPr>
          </w:p>
          <w:p w14:paraId="243D0A4C" w14:textId="5BE98AF1" w:rsidR="00583C18" w:rsidRPr="00583C18" w:rsidRDefault="00583C18" w:rsidP="00A064E9">
            <w:pPr>
              <w:pStyle w:val="Normal-Standard"/>
              <w:ind w:left="250"/>
              <w:rPr>
                <w:color w:val="000000" w:themeColor="text1"/>
              </w:rPr>
            </w:pPr>
          </w:p>
          <w:p w14:paraId="54C0CC91" w14:textId="39E541DA" w:rsidR="00583C18" w:rsidRDefault="00583C18" w:rsidP="00A064E9">
            <w:pPr>
              <w:pStyle w:val="Normal-Standard"/>
              <w:ind w:left="250"/>
            </w:pPr>
          </w:p>
          <w:p w14:paraId="0374B10B" w14:textId="7AD9E252" w:rsidR="00583C18" w:rsidRDefault="00583C18" w:rsidP="00A064E9">
            <w:pPr>
              <w:pStyle w:val="Normal-Standard"/>
              <w:ind w:left="250"/>
            </w:pPr>
          </w:p>
          <w:p w14:paraId="2EB8A8B9" w14:textId="1A418F86" w:rsidR="00583C18" w:rsidRDefault="00583C18" w:rsidP="00A064E9">
            <w:pPr>
              <w:pStyle w:val="Normal-Standard"/>
              <w:ind w:left="250"/>
            </w:pPr>
          </w:p>
          <w:p w14:paraId="7D2D7DBF" w14:textId="07115472" w:rsidR="00583C18" w:rsidRDefault="00583C18" w:rsidP="00A064E9">
            <w:pPr>
              <w:pStyle w:val="Normal-Standard"/>
              <w:ind w:left="250"/>
            </w:pPr>
          </w:p>
          <w:p w14:paraId="553DFF99" w14:textId="5AE93232" w:rsidR="00583C18" w:rsidRDefault="00583C18" w:rsidP="00A064E9">
            <w:pPr>
              <w:pStyle w:val="Normal-Standard"/>
              <w:ind w:left="250"/>
            </w:pPr>
          </w:p>
          <w:p w14:paraId="46836A1F" w14:textId="4E40837B" w:rsidR="00583C18" w:rsidRDefault="008F3637" w:rsidP="00A064E9">
            <w:pPr>
              <w:pStyle w:val="Normal-Standard"/>
              <w:ind w:left="250"/>
            </w:pPr>
            <w:r>
              <w:rPr>
                <w:noProof/>
                <w:color w:val="000000" w:themeColor="text1"/>
                <w:lang w:eastAsia="en-GB"/>
              </w:rPr>
              <mc:AlternateContent>
                <mc:Choice Requires="wps">
                  <w:drawing>
                    <wp:anchor distT="0" distB="0" distL="114300" distR="114300" simplePos="0" relativeHeight="251676671" behindDoc="0" locked="0" layoutInCell="1" allowOverlap="1" wp14:anchorId="288F2EC1" wp14:editId="2791E986">
                      <wp:simplePos x="0" y="0"/>
                      <wp:positionH relativeFrom="column">
                        <wp:posOffset>-82550</wp:posOffset>
                      </wp:positionH>
                      <wp:positionV relativeFrom="paragraph">
                        <wp:posOffset>85725</wp:posOffset>
                      </wp:positionV>
                      <wp:extent cx="4507865" cy="2228850"/>
                      <wp:effectExtent l="0" t="0" r="26035" b="19050"/>
                      <wp:wrapNone/>
                      <wp:docPr id="14" name="Rectangle 14"/>
                      <wp:cNvGraphicFramePr/>
                      <a:graphic xmlns:a="http://schemas.openxmlformats.org/drawingml/2006/main">
                        <a:graphicData uri="http://schemas.microsoft.com/office/word/2010/wordprocessingShape">
                          <wps:wsp>
                            <wps:cNvSpPr/>
                            <wps:spPr>
                              <a:xfrm>
                                <a:off x="0" y="0"/>
                                <a:ext cx="4507865" cy="2228850"/>
                              </a:xfrm>
                              <a:prstGeom prst="rect">
                                <a:avLst/>
                              </a:prstGeom>
                              <a:solidFill>
                                <a:schemeClr val="bg1"/>
                              </a:solidFill>
                              <a:ln>
                                <a:solidFill>
                                  <a:schemeClr val="tx2">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3DEBA9" id="Rectangle 14" o:spid="_x0000_s1026" style="position:absolute;margin-left:-6.5pt;margin-top:6.75pt;width:354.95pt;height:175.5pt;z-index:25167667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" fillcolor="white [3212]" strokecolor="#8db3e2 [1311]" strokeweight="2pt"/>
                  </w:pict>
                </mc:Fallback>
              </mc:AlternateContent>
            </w:r>
            <w:r w:rsidR="00A27965" w:rsidRPr="00583C18">
              <w:rPr>
                <w:noProof/>
                <w:color w:val="000000" w:themeColor="text1"/>
                <w:lang w:eastAsia="en-GB"/>
              </w:rPr>
              <mc:AlternateContent>
                <mc:Choice Requires="wps">
                  <w:drawing>
                    <wp:anchor distT="0" distB="0" distL="114300" distR="114300" simplePos="0" relativeHeight="251682816" behindDoc="0" locked="0" layoutInCell="1" allowOverlap="1" wp14:anchorId="5167AAE3" wp14:editId="1C00DF13">
                      <wp:simplePos x="0" y="0"/>
                      <wp:positionH relativeFrom="column">
                        <wp:posOffset>-80148</wp:posOffset>
                      </wp:positionH>
                      <wp:positionV relativeFrom="paragraph">
                        <wp:posOffset>79927</wp:posOffset>
                      </wp:positionV>
                      <wp:extent cx="4507561" cy="278296"/>
                      <wp:effectExtent l="0" t="0" r="26670" b="26670"/>
                      <wp:wrapNone/>
                      <wp:docPr id="9" name="Rectangle 9"/>
                      <wp:cNvGraphicFramePr/>
                      <a:graphic xmlns:a="http://schemas.openxmlformats.org/drawingml/2006/main">
                        <a:graphicData uri="http://schemas.microsoft.com/office/word/2010/wordprocessingShape">
                          <wps:wsp>
                            <wps:cNvSpPr/>
                            <wps:spPr>
                              <a:xfrm>
                                <a:off x="0" y="0"/>
                                <a:ext cx="4507561" cy="278296"/>
                              </a:xfrm>
                              <a:prstGeom prst="rect">
                                <a:avLst/>
                              </a:prstGeom>
                              <a:solidFill>
                                <a:schemeClr val="bg1"/>
                              </a:solidFill>
                              <a:ln>
                                <a:solidFill>
                                  <a:schemeClr val="tx2">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7FC8150" w14:textId="0FB68613" w:rsidR="00583C18" w:rsidRPr="00583C18" w:rsidRDefault="00583C18" w:rsidP="00583C18">
                                  <w:pPr>
                                    <w:jc w:val="center"/>
                                    <w:rPr>
                                      <w:color w:val="000000" w:themeColor="text1"/>
                                      <w:sz w:val="22"/>
                                      <w:szCs w:val="22"/>
                                    </w:rPr>
                                  </w:pPr>
                                  <w:r w:rsidRPr="00583C18">
                                    <w:rPr>
                                      <w:color w:val="000000" w:themeColor="text1"/>
                                      <w:sz w:val="22"/>
                                      <w:szCs w:val="22"/>
                                    </w:rPr>
                                    <w:t xml:space="preserve">Reports &amp; Records we </w:t>
                                  </w:r>
                                  <w:proofErr w:type="gramStart"/>
                                  <w:r w:rsidRPr="00583C18">
                                    <w:rPr>
                                      <w:color w:val="000000" w:themeColor="text1"/>
                                      <w:sz w:val="22"/>
                                      <w:szCs w:val="22"/>
                                    </w:rPr>
                                    <w:t>produce?</w:t>
                                  </w:r>
                                  <w:proofErr w:type="gram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67AAE3" id="Rectangle 9" o:spid="_x0000_s1029" style="position:absolute;left:0;text-align:left;margin-left:-6.3pt;margin-top:6.3pt;width:354.95pt;height:21.9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" fillcolor="white [3212]" strokecolor="#8db3e2 [1311]" strokeweight="2pt">
                      <v:textbox>
                        <w:txbxContent>
                          <w:p w14:paraId="67FC8150" w14:textId="0FB68613" w:rsidR="00583C18" w:rsidRPr="00583C18" w:rsidRDefault="00583C18" w:rsidP="00583C18">
                            <w:pPr>
                              <w:jc w:val="center"/>
                              <w:rPr>
                                <w:color w:val="000000" w:themeColor="text1"/>
                                <w:sz w:val="22"/>
                                <w:szCs w:val="22"/>
                              </w:rPr>
                            </w:pPr>
                            <w:r w:rsidRPr="00583C18">
                              <w:rPr>
                                <w:color w:val="000000" w:themeColor="text1"/>
                                <w:sz w:val="22"/>
                                <w:szCs w:val="22"/>
                              </w:rPr>
                              <w:t xml:space="preserve">Reports &amp; Records we </w:t>
                            </w:r>
                            <w:proofErr w:type="gramStart"/>
                            <w:r w:rsidRPr="00583C18">
                              <w:rPr>
                                <w:color w:val="000000" w:themeColor="text1"/>
                                <w:sz w:val="22"/>
                                <w:szCs w:val="22"/>
                              </w:rPr>
                              <w:t>produce?</w:t>
                            </w:r>
                            <w:proofErr w:type="gramEnd"/>
                          </w:p>
                        </w:txbxContent>
                      </v:textbox>
                    </v:rect>
                  </w:pict>
                </mc:Fallback>
              </mc:AlternateContent>
            </w:r>
          </w:p>
          <w:p w14:paraId="3A8B036D" w14:textId="2B1821CD" w:rsidR="00583C18" w:rsidRDefault="00583C18" w:rsidP="00A064E9">
            <w:pPr>
              <w:pStyle w:val="Normal-Standard"/>
              <w:ind w:left="250"/>
            </w:pPr>
          </w:p>
          <w:p w14:paraId="020F301D" w14:textId="14C0ED48" w:rsidR="00583C18" w:rsidRDefault="00583C18" w:rsidP="00A064E9">
            <w:pPr>
              <w:pStyle w:val="Normal-Standard"/>
              <w:ind w:left="250"/>
            </w:pPr>
          </w:p>
          <w:p w14:paraId="1BB56EE7" w14:textId="6ED78915" w:rsidR="00583C18" w:rsidRDefault="00583C18" w:rsidP="00A064E9">
            <w:pPr>
              <w:pStyle w:val="Normal-Standard"/>
              <w:ind w:left="250"/>
            </w:pPr>
          </w:p>
          <w:p w14:paraId="1A6C4766" w14:textId="73BCF992" w:rsidR="00583C18" w:rsidRDefault="00583C18" w:rsidP="00A064E9">
            <w:pPr>
              <w:pStyle w:val="Normal-Standard"/>
              <w:ind w:left="250"/>
            </w:pPr>
          </w:p>
          <w:p w14:paraId="46FBD65E" w14:textId="46A245C9" w:rsidR="00583C18" w:rsidRDefault="00583C18" w:rsidP="00A064E9">
            <w:pPr>
              <w:pStyle w:val="Normal-Standard"/>
              <w:ind w:left="250"/>
            </w:pPr>
          </w:p>
          <w:p w14:paraId="465BA479" w14:textId="25AA0020" w:rsidR="00583C18" w:rsidRDefault="00583C18" w:rsidP="00A064E9">
            <w:pPr>
              <w:pStyle w:val="Normal-Standard"/>
              <w:ind w:left="250"/>
            </w:pPr>
          </w:p>
          <w:p w14:paraId="44C18502" w14:textId="21AD5780" w:rsidR="00583C18" w:rsidRDefault="00583C18" w:rsidP="00A064E9">
            <w:pPr>
              <w:pStyle w:val="Normal-Standard"/>
              <w:ind w:left="250"/>
            </w:pPr>
          </w:p>
          <w:p w14:paraId="4F186967" w14:textId="4157EEC4" w:rsidR="00583C18" w:rsidRDefault="00583C18" w:rsidP="00A064E9">
            <w:pPr>
              <w:pStyle w:val="Normal-Standard"/>
              <w:ind w:left="250"/>
            </w:pPr>
          </w:p>
          <w:p w14:paraId="76907FCA" w14:textId="3E37385F" w:rsidR="00583C18" w:rsidRDefault="00583C18" w:rsidP="00A064E9">
            <w:pPr>
              <w:pStyle w:val="Normal-Standard"/>
              <w:ind w:left="250"/>
            </w:pPr>
          </w:p>
          <w:p w14:paraId="20834D63" w14:textId="1694331D" w:rsidR="00583C18" w:rsidRDefault="008F3637" w:rsidP="00A064E9">
            <w:pPr>
              <w:pStyle w:val="Normal-Standard"/>
              <w:ind w:left="250"/>
            </w:pPr>
            <w:r>
              <w:rPr>
                <w:noProof/>
                <w:color w:val="000000" w:themeColor="text1"/>
                <w:lang w:eastAsia="en-GB"/>
              </w:rPr>
              <mc:AlternateContent>
                <mc:Choice Requires="wps">
                  <w:drawing>
                    <wp:anchor distT="0" distB="0" distL="114300" distR="114300" simplePos="0" relativeHeight="251675646" behindDoc="0" locked="0" layoutInCell="1" allowOverlap="1" wp14:anchorId="61D10207" wp14:editId="58C627C3">
                      <wp:simplePos x="0" y="0"/>
                      <wp:positionH relativeFrom="column">
                        <wp:posOffset>-63500</wp:posOffset>
                      </wp:positionH>
                      <wp:positionV relativeFrom="paragraph">
                        <wp:posOffset>105410</wp:posOffset>
                      </wp:positionV>
                      <wp:extent cx="4499914" cy="2095500"/>
                      <wp:effectExtent l="0" t="0" r="15240" b="19050"/>
                      <wp:wrapNone/>
                      <wp:docPr id="15" name="Rectangle 15"/>
                      <wp:cNvGraphicFramePr/>
                      <a:graphic xmlns:a="http://schemas.openxmlformats.org/drawingml/2006/main">
                        <a:graphicData uri="http://schemas.microsoft.com/office/word/2010/wordprocessingShape">
                          <wps:wsp>
                            <wps:cNvSpPr/>
                            <wps:spPr>
                              <a:xfrm>
                                <a:off x="0" y="0"/>
                                <a:ext cx="4499914" cy="2095500"/>
                              </a:xfrm>
                              <a:prstGeom prst="rect">
                                <a:avLst/>
                              </a:prstGeom>
                              <a:solidFill>
                                <a:schemeClr val="bg1"/>
                              </a:solidFill>
                              <a:ln>
                                <a:solidFill>
                                  <a:schemeClr val="tx2">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E5DF3F" id="Rectangle 15" o:spid="_x0000_s1026" style="position:absolute;margin-left:-5pt;margin-top:8.3pt;width:354.3pt;height:165pt;z-index:2516756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" fillcolor="white [3212]" strokecolor="#8db3e2 [1311]" strokeweight="2pt"/>
                  </w:pict>
                </mc:Fallback>
              </mc:AlternateContent>
            </w:r>
          </w:p>
          <w:p w14:paraId="683CA31B" w14:textId="69002721" w:rsidR="00583C18" w:rsidRDefault="00583C18" w:rsidP="00A064E9">
            <w:pPr>
              <w:pStyle w:val="Normal-Standard"/>
              <w:ind w:left="250"/>
            </w:pPr>
          </w:p>
          <w:p w14:paraId="794A4255" w14:textId="7A0FA0C1" w:rsidR="00583C18" w:rsidRDefault="00583C18" w:rsidP="00A064E9">
            <w:pPr>
              <w:pStyle w:val="Normal-Standard"/>
              <w:ind w:left="250"/>
            </w:pPr>
          </w:p>
          <w:p w14:paraId="30DFBCED" w14:textId="77777777" w:rsidR="00583C18" w:rsidRDefault="00583C18" w:rsidP="00A064E9">
            <w:pPr>
              <w:pStyle w:val="Normal-Standard"/>
              <w:ind w:left="250"/>
            </w:pPr>
          </w:p>
          <w:p w14:paraId="125FA84B" w14:textId="77777777" w:rsidR="00583C18" w:rsidRDefault="00583C18" w:rsidP="00A064E9">
            <w:pPr>
              <w:pStyle w:val="Normal-Standard"/>
              <w:ind w:left="250"/>
            </w:pPr>
          </w:p>
          <w:p w14:paraId="7AC7F0B4" w14:textId="77777777" w:rsidR="00583C18" w:rsidRDefault="00583C18" w:rsidP="00A064E9">
            <w:pPr>
              <w:pStyle w:val="Normal-Standard"/>
              <w:ind w:left="250"/>
            </w:pPr>
          </w:p>
          <w:p w14:paraId="636A10B7" w14:textId="77777777" w:rsidR="00583C18" w:rsidRDefault="00583C18" w:rsidP="00A064E9">
            <w:pPr>
              <w:pStyle w:val="Normal-Standard"/>
              <w:ind w:left="250"/>
            </w:pPr>
          </w:p>
          <w:p w14:paraId="771028E6" w14:textId="77777777" w:rsidR="00583C18" w:rsidRDefault="00583C18" w:rsidP="00A064E9">
            <w:pPr>
              <w:pStyle w:val="Normal-Standard"/>
              <w:ind w:left="250"/>
            </w:pPr>
          </w:p>
          <w:p w14:paraId="41FDF963" w14:textId="77777777" w:rsidR="00583C18" w:rsidRDefault="00583C18" w:rsidP="00A064E9">
            <w:pPr>
              <w:pStyle w:val="Normal-Standard"/>
              <w:ind w:left="250"/>
            </w:pPr>
          </w:p>
          <w:p w14:paraId="3242A298" w14:textId="5891DD45" w:rsidR="00583C18" w:rsidRDefault="00583C18" w:rsidP="00A064E9">
            <w:pPr>
              <w:pStyle w:val="Normal-Standard"/>
              <w:ind w:left="250"/>
            </w:pPr>
          </w:p>
        </w:tc>
      </w:tr>
    </w:tbl>
    <w:p w14:paraId="2E113A42" w14:textId="477E59BC" w:rsidR="0042775C" w:rsidRDefault="0042775C" w:rsidP="006D16C6">
      <w:pPr>
        <w:pStyle w:val="Normal-Standard"/>
      </w:pPr>
      <w:r>
        <w:br w:type="page"/>
      </w:r>
    </w:p>
    <w:p w14:paraId="32CC60A5" w14:textId="5E8E6112" w:rsidR="001D2312" w:rsidRDefault="001D2312" w:rsidP="001D2312">
      <w:pPr>
        <w:pStyle w:val="Heading1"/>
      </w:pPr>
      <w:bookmarkStart w:id="7" w:name="_Toc203570819"/>
      <w:r>
        <w:lastRenderedPageBreak/>
        <w:t>Objective and Subjective</w:t>
      </w:r>
      <w:bookmarkEnd w:id="7"/>
    </w:p>
    <w:p w14:paraId="65A467CA" w14:textId="6585A5DB" w:rsidR="001D2312" w:rsidRPr="00FF7553" w:rsidRDefault="001D2312" w:rsidP="00AF5AFC">
      <w:pPr>
        <w:ind w:left="720"/>
      </w:pPr>
    </w:p>
    <w:tbl>
      <w:tblPr>
        <w:tblStyle w:val="TableGrid"/>
        <w:tblW w:w="8575"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1465"/>
        <w:gridCol w:w="7110"/>
      </w:tblGrid>
      <w:tr w:rsidR="00AF5AFC" w:rsidRPr="0050536C" w14:paraId="7226FECE" w14:textId="77777777" w:rsidTr="00F74727">
        <w:tc>
          <w:tcPr>
            <w:tcW w:w="1465" w:type="dxa"/>
            <w:tcBorders>
              <w:top w:val="dashed" w:sz="4" w:space="0" w:color="0085CA"/>
              <w:left w:val="dashed" w:sz="4" w:space="0" w:color="0085CA"/>
              <w:bottom w:val="dashed" w:sz="4" w:space="0" w:color="0085CA"/>
              <w:right w:val="single" w:sz="8" w:space="0" w:color="0085CA"/>
            </w:tcBorders>
          </w:tcPr>
          <w:p w14:paraId="420ABF2E" w14:textId="77777777" w:rsidR="00AF5AFC" w:rsidRDefault="00AF5AFC" w:rsidP="00F74727">
            <w:pPr>
              <w:pStyle w:val="Normal-Standard"/>
              <w:ind w:left="0"/>
              <w:jc w:val="center"/>
            </w:pPr>
            <w:r w:rsidRPr="00A80845">
              <w:rPr>
                <w:noProof/>
                <w:lang w:eastAsia="en-GB"/>
              </w:rPr>
              <w:drawing>
                <wp:inline distT="0" distB="0" distL="0" distR="0" wp14:anchorId="5D0A08DD" wp14:editId="6502F301">
                  <wp:extent cx="603504" cy="603504"/>
                  <wp:effectExtent l="0" t="0" r="0" b="635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603504" cy="603504"/>
                          </a:xfrm>
                          <a:prstGeom prst="rect">
                            <a:avLst/>
                          </a:prstGeom>
                        </pic:spPr>
                      </pic:pic>
                    </a:graphicData>
                  </a:graphic>
                </wp:inline>
              </w:drawing>
            </w:r>
          </w:p>
        </w:tc>
        <w:tc>
          <w:tcPr>
            <w:tcW w:w="7110" w:type="dxa"/>
            <w:tcBorders>
              <w:top w:val="single" w:sz="8" w:space="0" w:color="0085CA"/>
              <w:left w:val="single" w:sz="8" w:space="0" w:color="0085CA"/>
              <w:bottom w:val="single" w:sz="8" w:space="0" w:color="0085CA"/>
              <w:right w:val="single" w:sz="8" w:space="0" w:color="0085CA"/>
            </w:tcBorders>
          </w:tcPr>
          <w:p w14:paraId="31550EE5" w14:textId="77777777" w:rsidR="00AF5AFC" w:rsidRDefault="00AF5AFC" w:rsidP="00F74727">
            <w:pPr>
              <w:pStyle w:val="Normal-Standard"/>
              <w:ind w:left="0"/>
            </w:pPr>
            <w:r>
              <w:rPr>
                <w:i/>
                <w:iCs/>
              </w:rPr>
              <w:t>Information</w:t>
            </w:r>
          </w:p>
          <w:p w14:paraId="0F1B3583" w14:textId="47E3FBA8" w:rsidR="00AF5AFC" w:rsidRDefault="00C26590" w:rsidP="00F74727">
            <w:pPr>
              <w:pStyle w:val="Normal-Standard"/>
              <w:ind w:left="335"/>
            </w:pPr>
            <w:r>
              <w:rPr>
                <w:noProof/>
              </w:rPr>
              <w:drawing>
                <wp:inline distT="0" distB="0" distL="0" distR="0" wp14:anchorId="103A3786" wp14:editId="1E06F146">
                  <wp:extent cx="3452400" cy="2588400"/>
                  <wp:effectExtent l="0" t="0" r="0" b="2540"/>
                  <wp:docPr id="40" name="Graphic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96DAC541-7B7A-43D3-8B79-37D633B846F1}">
                                <asvg:svgBlip xmlns:asvg="http://schemas.microsoft.com/office/drawing/2016/SVG/main" r:embed="rId16"/>
                              </a:ext>
                            </a:extLst>
                          </a:blip>
                          <a:stretch>
                            <a:fillRect/>
                          </a:stretch>
                        </pic:blipFill>
                        <pic:spPr>
                          <a:xfrm>
                            <a:off x="0" y="0"/>
                            <a:ext cx="3452400" cy="2588400"/>
                          </a:xfrm>
                          <a:prstGeom prst="rect">
                            <a:avLst/>
                          </a:prstGeom>
                        </pic:spPr>
                      </pic:pic>
                    </a:graphicData>
                  </a:graphic>
                </wp:inline>
              </w:drawing>
            </w:r>
          </w:p>
          <w:p w14:paraId="2468E789" w14:textId="77777777" w:rsidR="00AF5AFC" w:rsidRDefault="00AF5AFC" w:rsidP="00AF5AFC"/>
          <w:p w14:paraId="67874AA9" w14:textId="77777777" w:rsidR="00AF5AFC" w:rsidRDefault="00AF5AFC" w:rsidP="00AF5AFC"/>
          <w:p w14:paraId="5338BF77" w14:textId="77777777" w:rsidR="00AF5AFC" w:rsidRPr="00FF7553" w:rsidRDefault="00AF5AFC" w:rsidP="00AF5AFC">
            <w:pPr>
              <w:numPr>
                <w:ilvl w:val="0"/>
                <w:numId w:val="4"/>
              </w:numPr>
            </w:pPr>
            <w:r w:rsidRPr="00FF7553">
              <w:rPr>
                <w:b/>
                <w:bCs/>
              </w:rPr>
              <w:t>Objective = unbiased</w:t>
            </w:r>
          </w:p>
          <w:p w14:paraId="4C4811B5" w14:textId="43160A34" w:rsidR="00AF5AFC" w:rsidRDefault="00AF5AFC" w:rsidP="00AF5AFC">
            <w:pPr>
              <w:pStyle w:val="ListParagraph"/>
              <w:numPr>
                <w:ilvl w:val="0"/>
                <w:numId w:val="4"/>
              </w:numPr>
            </w:pPr>
            <w:r w:rsidRPr="00AF5AFC">
              <w:rPr>
                <w:b/>
                <w:bCs/>
              </w:rPr>
              <w:t>Subjective = risk of bias</w:t>
            </w:r>
          </w:p>
          <w:p w14:paraId="0D5ECB21" w14:textId="4606EE75" w:rsidR="00AF5AFC" w:rsidRPr="00AF5AFC" w:rsidRDefault="00AF5AFC" w:rsidP="00AF5AFC"/>
        </w:tc>
      </w:tr>
    </w:tbl>
    <w:p w14:paraId="6B371C38" w14:textId="77777777" w:rsidR="00FF7553" w:rsidRDefault="00FF7553" w:rsidP="00FF7553">
      <w:pPr>
        <w:ind w:left="720"/>
      </w:pPr>
    </w:p>
    <w:tbl>
      <w:tblPr>
        <w:tblStyle w:val="TableGrid"/>
        <w:tblW w:w="8575"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1465"/>
        <w:gridCol w:w="7110"/>
      </w:tblGrid>
      <w:tr w:rsidR="00AF5AFC" w:rsidRPr="0050536C" w14:paraId="3F34373D" w14:textId="77777777" w:rsidTr="00F74727">
        <w:tc>
          <w:tcPr>
            <w:tcW w:w="1465" w:type="dxa"/>
            <w:tcBorders>
              <w:top w:val="dashed" w:sz="4" w:space="0" w:color="0085CA"/>
              <w:left w:val="dashed" w:sz="4" w:space="0" w:color="0085CA"/>
              <w:bottom w:val="dashed" w:sz="4" w:space="0" w:color="0085CA"/>
              <w:right w:val="single" w:sz="8" w:space="0" w:color="0085CA"/>
            </w:tcBorders>
          </w:tcPr>
          <w:p w14:paraId="5921543E" w14:textId="77777777" w:rsidR="00AF5AFC" w:rsidRDefault="00AF5AFC" w:rsidP="00F74727">
            <w:pPr>
              <w:pStyle w:val="Normal-Standard"/>
              <w:ind w:left="0"/>
              <w:jc w:val="center"/>
            </w:pPr>
            <w:r w:rsidRPr="00A80845">
              <w:rPr>
                <w:noProof/>
                <w:lang w:eastAsia="en-GB"/>
              </w:rPr>
              <w:drawing>
                <wp:inline distT="0" distB="0" distL="0" distR="0" wp14:anchorId="5137EF68" wp14:editId="69E85739">
                  <wp:extent cx="603504" cy="603504"/>
                  <wp:effectExtent l="0" t="0" r="0" b="635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603504" cy="603504"/>
                          </a:xfrm>
                          <a:prstGeom prst="rect">
                            <a:avLst/>
                          </a:prstGeom>
                        </pic:spPr>
                      </pic:pic>
                    </a:graphicData>
                  </a:graphic>
                </wp:inline>
              </w:drawing>
            </w:r>
          </w:p>
        </w:tc>
        <w:tc>
          <w:tcPr>
            <w:tcW w:w="7110" w:type="dxa"/>
            <w:tcBorders>
              <w:top w:val="single" w:sz="8" w:space="0" w:color="0085CA"/>
              <w:left w:val="single" w:sz="8" w:space="0" w:color="0085CA"/>
              <w:bottom w:val="single" w:sz="8" w:space="0" w:color="0085CA"/>
              <w:right w:val="single" w:sz="8" w:space="0" w:color="0085CA"/>
            </w:tcBorders>
          </w:tcPr>
          <w:p w14:paraId="6EA9AF07" w14:textId="32F42AA6" w:rsidR="00AF5AFC" w:rsidRDefault="00AF5AFC" w:rsidP="00F74727">
            <w:pPr>
              <w:pStyle w:val="Normal-Standard"/>
              <w:ind w:left="0"/>
            </w:pPr>
            <w:r>
              <w:rPr>
                <w:i/>
                <w:iCs/>
              </w:rPr>
              <w:t>Information</w:t>
            </w:r>
          </w:p>
          <w:p w14:paraId="630E9353" w14:textId="1F2BA89A" w:rsidR="00AF5AFC" w:rsidRDefault="00C26590" w:rsidP="00C26590">
            <w:pPr>
              <w:pStyle w:val="Normal-Standard"/>
              <w:ind w:left="335"/>
            </w:pPr>
            <w:r>
              <w:rPr>
                <w:noProof/>
              </w:rPr>
              <w:drawing>
                <wp:inline distT="0" distB="0" distL="0" distR="0" wp14:anchorId="2D1436D0" wp14:editId="56ABFD92">
                  <wp:extent cx="3452400" cy="2588400"/>
                  <wp:effectExtent l="0" t="0" r="0" b="2540"/>
                  <wp:docPr id="41" name="Graphic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96DAC541-7B7A-43D3-8B79-37D633B846F1}">
                                <asvg:svgBlip xmlns:asvg="http://schemas.microsoft.com/office/drawing/2016/SVG/main" r:embed="rId18"/>
                              </a:ext>
                            </a:extLst>
                          </a:blip>
                          <a:stretch>
                            <a:fillRect/>
                          </a:stretch>
                        </pic:blipFill>
                        <pic:spPr>
                          <a:xfrm>
                            <a:off x="0" y="0"/>
                            <a:ext cx="3452400" cy="2588400"/>
                          </a:xfrm>
                          <a:prstGeom prst="rect">
                            <a:avLst/>
                          </a:prstGeom>
                        </pic:spPr>
                      </pic:pic>
                    </a:graphicData>
                  </a:graphic>
                </wp:inline>
              </w:drawing>
            </w:r>
          </w:p>
          <w:p w14:paraId="4136C513" w14:textId="77777777" w:rsidR="00AF5AFC" w:rsidRDefault="00AF5AFC" w:rsidP="00AF5AFC"/>
          <w:p w14:paraId="4FFC95D5" w14:textId="77777777" w:rsidR="00AF5AFC" w:rsidRDefault="00AF5AFC" w:rsidP="00AF5AFC"/>
          <w:p w14:paraId="5BA09710" w14:textId="114D16D4" w:rsidR="00AF5AFC" w:rsidRPr="00EF7B57" w:rsidRDefault="00EF7B57" w:rsidP="00AF5AFC">
            <w:pPr>
              <w:rPr>
                <w:b/>
              </w:rPr>
            </w:pPr>
            <w:r>
              <w:t xml:space="preserve">             </w:t>
            </w:r>
            <w:r w:rsidR="00AF5AFC" w:rsidRPr="00EF7B57">
              <w:rPr>
                <w:b/>
              </w:rPr>
              <w:t>The difference between Fact and Opinion.</w:t>
            </w:r>
          </w:p>
          <w:p w14:paraId="15D1C83C" w14:textId="69C0766B" w:rsidR="00AF5AFC" w:rsidRPr="00AF5AFC" w:rsidRDefault="00AF5AFC" w:rsidP="00AF5AFC"/>
        </w:tc>
      </w:tr>
    </w:tbl>
    <w:p w14:paraId="433B6869" w14:textId="77777777" w:rsidR="00AF5AFC" w:rsidRDefault="00AF5AFC" w:rsidP="00FF7553">
      <w:pPr>
        <w:ind w:left="720"/>
      </w:pPr>
    </w:p>
    <w:p w14:paraId="25C662DA" w14:textId="66E8497B" w:rsidR="0042775C" w:rsidRDefault="00A27965" w:rsidP="001D2312">
      <w:pPr>
        <w:pStyle w:val="Heading1"/>
      </w:pPr>
      <w:bookmarkStart w:id="8" w:name="_Toc203570820"/>
      <w:r>
        <w:lastRenderedPageBreak/>
        <w:t>Fact and Opinion</w:t>
      </w:r>
      <w:bookmarkEnd w:id="8"/>
    </w:p>
    <w:p w14:paraId="14DA3EA9" w14:textId="5933A49A" w:rsidR="001D2312" w:rsidRPr="001D2312" w:rsidRDefault="001D2312" w:rsidP="001D2312">
      <w:pPr>
        <w:pStyle w:val="Heading2"/>
      </w:pPr>
      <w:bookmarkStart w:id="9" w:name="_Toc203570821"/>
      <w:r>
        <w:t>Activity 2</w:t>
      </w:r>
      <w:bookmarkEnd w:id="9"/>
    </w:p>
    <w:p w14:paraId="0B824680" w14:textId="77777777" w:rsidR="001D2312" w:rsidRDefault="001D2312" w:rsidP="0067715C">
      <w:pPr>
        <w:pStyle w:val="Normal-Standard"/>
        <w:rPr>
          <w:b/>
        </w:rPr>
      </w:pPr>
    </w:p>
    <w:tbl>
      <w:tblPr>
        <w:tblStyle w:val="TableGrid"/>
        <w:tblW w:w="8575"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1465"/>
        <w:gridCol w:w="7110"/>
      </w:tblGrid>
      <w:tr w:rsidR="00A27965" w14:paraId="096A2359" w14:textId="77777777" w:rsidTr="00A064E9">
        <w:tc>
          <w:tcPr>
            <w:tcW w:w="1465" w:type="dxa"/>
            <w:tcBorders>
              <w:top w:val="dashed" w:sz="4" w:space="0" w:color="0085CA"/>
              <w:left w:val="dashed" w:sz="4" w:space="0" w:color="0085CA"/>
              <w:bottom w:val="dashed" w:sz="4" w:space="0" w:color="0085CA"/>
              <w:right w:val="single" w:sz="8" w:space="0" w:color="0085CA"/>
            </w:tcBorders>
          </w:tcPr>
          <w:p w14:paraId="1AE7DE9B" w14:textId="77777777" w:rsidR="00A27965" w:rsidRDefault="00A27965" w:rsidP="00A064E9">
            <w:pPr>
              <w:pStyle w:val="Normal-Standard"/>
              <w:ind w:left="0"/>
              <w:jc w:val="center"/>
            </w:pPr>
            <w:r w:rsidRPr="00A80845">
              <w:rPr>
                <w:noProof/>
                <w:lang w:eastAsia="en-GB"/>
              </w:rPr>
              <w:drawing>
                <wp:inline distT="0" distB="0" distL="0" distR="0" wp14:anchorId="47DAB45F" wp14:editId="2C466C57">
                  <wp:extent cx="603504" cy="603504"/>
                  <wp:effectExtent l="0" t="0" r="6350" b="635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603504" cy="603504"/>
                          </a:xfrm>
                          <a:prstGeom prst="rect">
                            <a:avLst/>
                          </a:prstGeom>
                        </pic:spPr>
                      </pic:pic>
                    </a:graphicData>
                  </a:graphic>
                </wp:inline>
              </w:drawing>
            </w:r>
          </w:p>
        </w:tc>
        <w:tc>
          <w:tcPr>
            <w:tcW w:w="7110" w:type="dxa"/>
            <w:tcBorders>
              <w:top w:val="single" w:sz="8" w:space="0" w:color="0085CA"/>
              <w:left w:val="single" w:sz="8" w:space="0" w:color="0085CA"/>
              <w:bottom w:val="single" w:sz="8" w:space="0" w:color="0085CA"/>
              <w:right w:val="single" w:sz="8" w:space="0" w:color="0085CA"/>
            </w:tcBorders>
          </w:tcPr>
          <w:p w14:paraId="4C53AAA3" w14:textId="77777777" w:rsidR="00A27965" w:rsidRDefault="00A27965" w:rsidP="00A064E9">
            <w:pPr>
              <w:pStyle w:val="Normal-Standard"/>
              <w:ind w:left="0"/>
            </w:pPr>
            <w:r>
              <w:rPr>
                <w:i/>
                <w:iCs/>
              </w:rPr>
              <w:t>Activity</w:t>
            </w:r>
          </w:p>
          <w:p w14:paraId="7C2B714B" w14:textId="556DDE14" w:rsidR="00A27965" w:rsidRPr="00FA4DB5" w:rsidRDefault="00A27965" w:rsidP="00A27965">
            <w:pPr>
              <w:rPr>
                <w:b/>
                <w:color w:val="0070C0"/>
                <w:sz w:val="24"/>
                <w:szCs w:val="24"/>
              </w:rPr>
            </w:pPr>
            <w:r w:rsidRPr="00FA4DB5">
              <w:rPr>
                <w:b/>
                <w:color w:val="0070C0"/>
                <w:sz w:val="24"/>
                <w:szCs w:val="24"/>
              </w:rPr>
              <w:t>Distinguishing Fact and Opinion</w:t>
            </w:r>
          </w:p>
          <w:p w14:paraId="68A2B49E" w14:textId="77777777" w:rsidR="00A27965" w:rsidRPr="008F3637" w:rsidRDefault="00A27965" w:rsidP="00A27965">
            <w:pPr>
              <w:rPr>
                <w:i/>
                <w:sz w:val="24"/>
                <w:szCs w:val="24"/>
              </w:rPr>
            </w:pPr>
            <w:r w:rsidRPr="008F3637">
              <w:rPr>
                <w:sz w:val="24"/>
                <w:szCs w:val="24"/>
              </w:rPr>
              <w:t xml:space="preserve">Consider each of the statements below. For each one decide whether it is a </w:t>
            </w:r>
            <w:r w:rsidRPr="008F3637">
              <w:rPr>
                <w:i/>
                <w:sz w:val="24"/>
                <w:szCs w:val="24"/>
              </w:rPr>
              <w:t>Fact</w:t>
            </w:r>
            <w:r w:rsidRPr="008F3637">
              <w:rPr>
                <w:sz w:val="24"/>
                <w:szCs w:val="24"/>
              </w:rPr>
              <w:t xml:space="preserve"> or an </w:t>
            </w:r>
            <w:r w:rsidRPr="008F3637">
              <w:rPr>
                <w:i/>
                <w:sz w:val="24"/>
                <w:szCs w:val="24"/>
              </w:rPr>
              <w:t>Opinion.</w:t>
            </w:r>
          </w:p>
          <w:p w14:paraId="44F802D7" w14:textId="77777777" w:rsidR="00A27965" w:rsidRPr="008F3637" w:rsidRDefault="00A27965" w:rsidP="00A27965">
            <w:pPr>
              <w:rPr>
                <w:i/>
                <w:sz w:val="24"/>
                <w:szCs w:val="24"/>
              </w:rPr>
            </w:pPr>
          </w:p>
          <w:p w14:paraId="7991CC17" w14:textId="77777777" w:rsidR="00A27965" w:rsidRPr="008F3637" w:rsidRDefault="00A27965" w:rsidP="00A27965">
            <w:pPr>
              <w:rPr>
                <w:sz w:val="24"/>
                <w:szCs w:val="24"/>
              </w:rPr>
            </w:pPr>
            <w:r w:rsidRPr="008F3637">
              <w:rPr>
                <w:sz w:val="24"/>
                <w:szCs w:val="24"/>
              </w:rPr>
              <w:t>Then have a go at rewriting each statement that you feel contains an opinion in a way that makes the difference between fact and opinion clear.</w:t>
            </w:r>
          </w:p>
          <w:p w14:paraId="694F9453" w14:textId="77777777" w:rsidR="00A27965" w:rsidRPr="008F3637" w:rsidRDefault="00A27965" w:rsidP="00A27965">
            <w:pPr>
              <w:rPr>
                <w:sz w:val="24"/>
                <w:szCs w:val="24"/>
              </w:rPr>
            </w:pPr>
          </w:p>
          <w:p w14:paraId="3DEBDC02" w14:textId="25735AC4" w:rsidR="00A27965" w:rsidRDefault="00A27965" w:rsidP="00A27965">
            <w:pPr>
              <w:rPr>
                <w:sz w:val="28"/>
                <w:szCs w:val="28"/>
              </w:rPr>
            </w:pPr>
            <w:r w:rsidRPr="008F3637">
              <w:rPr>
                <w:sz w:val="24"/>
                <w:szCs w:val="24"/>
              </w:rPr>
              <w:t>When rewriting the statements, think about (and give examples of) how you might substantiate your professional judgement/opinion.</w:t>
            </w:r>
          </w:p>
          <w:p w14:paraId="72ED8D0A" w14:textId="77777777" w:rsidR="00A27965" w:rsidRDefault="00A27965" w:rsidP="00A27965">
            <w:pPr>
              <w:rPr>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35"/>
              <w:gridCol w:w="3435"/>
            </w:tblGrid>
            <w:tr w:rsidR="00A27965" w:rsidRPr="00040BA4" w14:paraId="4CAC0337" w14:textId="77777777" w:rsidTr="00A064E9">
              <w:tc>
                <w:tcPr>
                  <w:tcW w:w="2500" w:type="pct"/>
                </w:tcPr>
                <w:p w14:paraId="43A81330" w14:textId="77777777" w:rsidR="00A27965" w:rsidRPr="00040BA4" w:rsidRDefault="00A27965" w:rsidP="00A27965">
                  <w:pPr>
                    <w:rPr>
                      <w:sz w:val="28"/>
                      <w:szCs w:val="28"/>
                    </w:rPr>
                  </w:pPr>
                  <w:r w:rsidRPr="00040BA4">
                    <w:rPr>
                      <w:sz w:val="28"/>
                      <w:szCs w:val="28"/>
                    </w:rPr>
                    <w:t>Statement</w:t>
                  </w:r>
                </w:p>
              </w:tc>
              <w:tc>
                <w:tcPr>
                  <w:tcW w:w="2500" w:type="pct"/>
                </w:tcPr>
                <w:p w14:paraId="21F4F01B" w14:textId="77777777" w:rsidR="00A27965" w:rsidRPr="00040BA4" w:rsidRDefault="00A27965" w:rsidP="00A27965">
                  <w:pPr>
                    <w:rPr>
                      <w:sz w:val="28"/>
                      <w:szCs w:val="28"/>
                    </w:rPr>
                  </w:pPr>
                  <w:r w:rsidRPr="00040BA4">
                    <w:rPr>
                      <w:sz w:val="28"/>
                      <w:szCs w:val="28"/>
                    </w:rPr>
                    <w:t>Fact or Opinion?</w:t>
                  </w:r>
                </w:p>
              </w:tc>
            </w:tr>
            <w:tr w:rsidR="00A27965" w:rsidRPr="00040BA4" w14:paraId="424427F6" w14:textId="77777777" w:rsidTr="00A064E9">
              <w:tc>
                <w:tcPr>
                  <w:tcW w:w="2500" w:type="pct"/>
                </w:tcPr>
                <w:p w14:paraId="7E0432CA" w14:textId="77777777" w:rsidR="00A27965" w:rsidRPr="008F3637" w:rsidRDefault="00A27965" w:rsidP="00D57FF5">
                  <w:pPr>
                    <w:numPr>
                      <w:ilvl w:val="0"/>
                      <w:numId w:val="2"/>
                    </w:numPr>
                    <w:spacing w:line="240" w:lineRule="auto"/>
                    <w:rPr>
                      <w:sz w:val="24"/>
                      <w:szCs w:val="24"/>
                    </w:rPr>
                  </w:pPr>
                  <w:r w:rsidRPr="008F3637">
                    <w:rPr>
                      <w:sz w:val="24"/>
                      <w:szCs w:val="24"/>
                    </w:rPr>
                    <w:t>Being alone at home is depressing Jim.</w:t>
                  </w:r>
                </w:p>
              </w:tc>
              <w:tc>
                <w:tcPr>
                  <w:tcW w:w="2500" w:type="pct"/>
                </w:tcPr>
                <w:p w14:paraId="021D591C" w14:textId="77777777" w:rsidR="00A27965" w:rsidRDefault="00A27965" w:rsidP="00A27965">
                  <w:pPr>
                    <w:rPr>
                      <w:sz w:val="28"/>
                      <w:szCs w:val="28"/>
                    </w:rPr>
                  </w:pPr>
                </w:p>
                <w:p w14:paraId="3AF0460A" w14:textId="77777777" w:rsidR="00A27965" w:rsidRDefault="00A27965" w:rsidP="00A27965">
                  <w:pPr>
                    <w:rPr>
                      <w:sz w:val="28"/>
                      <w:szCs w:val="28"/>
                    </w:rPr>
                  </w:pPr>
                </w:p>
                <w:p w14:paraId="2EBBB053" w14:textId="77777777" w:rsidR="00A27965" w:rsidRDefault="00A27965" w:rsidP="00A27965">
                  <w:pPr>
                    <w:rPr>
                      <w:sz w:val="28"/>
                      <w:szCs w:val="28"/>
                    </w:rPr>
                  </w:pPr>
                </w:p>
                <w:p w14:paraId="71681D97" w14:textId="77777777" w:rsidR="00A27965" w:rsidRPr="00040BA4" w:rsidRDefault="00A27965" w:rsidP="00A27965">
                  <w:pPr>
                    <w:rPr>
                      <w:sz w:val="28"/>
                      <w:szCs w:val="28"/>
                    </w:rPr>
                  </w:pPr>
                </w:p>
              </w:tc>
            </w:tr>
            <w:tr w:rsidR="00A27965" w:rsidRPr="00040BA4" w14:paraId="2693924B" w14:textId="77777777" w:rsidTr="00A064E9">
              <w:tc>
                <w:tcPr>
                  <w:tcW w:w="2500" w:type="pct"/>
                </w:tcPr>
                <w:p w14:paraId="4BBDD6D1" w14:textId="77777777" w:rsidR="00A27965" w:rsidRPr="008F3637" w:rsidRDefault="00A27965" w:rsidP="00D57FF5">
                  <w:pPr>
                    <w:numPr>
                      <w:ilvl w:val="0"/>
                      <w:numId w:val="2"/>
                    </w:numPr>
                    <w:spacing w:line="240" w:lineRule="auto"/>
                    <w:rPr>
                      <w:sz w:val="24"/>
                      <w:szCs w:val="24"/>
                    </w:rPr>
                  </w:pPr>
                  <w:r w:rsidRPr="008F3637">
                    <w:rPr>
                      <w:sz w:val="24"/>
                      <w:szCs w:val="24"/>
                    </w:rPr>
                    <w:t>Alan said his daughter slapped him.</w:t>
                  </w:r>
                </w:p>
              </w:tc>
              <w:tc>
                <w:tcPr>
                  <w:tcW w:w="2500" w:type="pct"/>
                </w:tcPr>
                <w:p w14:paraId="4CE6F095" w14:textId="77777777" w:rsidR="00A27965" w:rsidRDefault="00A27965" w:rsidP="00A27965">
                  <w:pPr>
                    <w:rPr>
                      <w:sz w:val="28"/>
                      <w:szCs w:val="28"/>
                    </w:rPr>
                  </w:pPr>
                </w:p>
                <w:p w14:paraId="52A86A1B" w14:textId="77777777" w:rsidR="00A27965" w:rsidRDefault="00A27965" w:rsidP="00A27965">
                  <w:pPr>
                    <w:rPr>
                      <w:sz w:val="28"/>
                      <w:szCs w:val="28"/>
                    </w:rPr>
                  </w:pPr>
                </w:p>
                <w:p w14:paraId="21FB6FD1" w14:textId="77777777" w:rsidR="00A27965" w:rsidRDefault="00A27965" w:rsidP="00A27965">
                  <w:pPr>
                    <w:rPr>
                      <w:sz w:val="28"/>
                      <w:szCs w:val="28"/>
                    </w:rPr>
                  </w:pPr>
                </w:p>
                <w:p w14:paraId="45FD6EE1" w14:textId="77777777" w:rsidR="00A27965" w:rsidRPr="00040BA4" w:rsidRDefault="00A27965" w:rsidP="00A27965">
                  <w:pPr>
                    <w:rPr>
                      <w:sz w:val="28"/>
                      <w:szCs w:val="28"/>
                    </w:rPr>
                  </w:pPr>
                </w:p>
              </w:tc>
            </w:tr>
            <w:tr w:rsidR="00A27965" w:rsidRPr="00040BA4" w14:paraId="5F974E7C" w14:textId="77777777" w:rsidTr="00A064E9">
              <w:tc>
                <w:tcPr>
                  <w:tcW w:w="2500" w:type="pct"/>
                </w:tcPr>
                <w:p w14:paraId="066017F3" w14:textId="77777777" w:rsidR="00A27965" w:rsidRPr="008F3637" w:rsidRDefault="00A27965" w:rsidP="00D57FF5">
                  <w:pPr>
                    <w:numPr>
                      <w:ilvl w:val="0"/>
                      <w:numId w:val="2"/>
                    </w:numPr>
                    <w:spacing w:line="240" w:lineRule="auto"/>
                    <w:rPr>
                      <w:sz w:val="24"/>
                      <w:szCs w:val="24"/>
                    </w:rPr>
                  </w:pPr>
                  <w:r w:rsidRPr="008F3637">
                    <w:rPr>
                      <w:sz w:val="24"/>
                      <w:szCs w:val="24"/>
                    </w:rPr>
                    <w:t>On the last visit the living room was not safe for Mrs Smith and she is at a high risk of falls.</w:t>
                  </w:r>
                </w:p>
              </w:tc>
              <w:tc>
                <w:tcPr>
                  <w:tcW w:w="2500" w:type="pct"/>
                </w:tcPr>
                <w:p w14:paraId="2F836A71" w14:textId="77777777" w:rsidR="00A27965" w:rsidRPr="00040BA4" w:rsidRDefault="00A27965" w:rsidP="00A27965">
                  <w:pPr>
                    <w:rPr>
                      <w:sz w:val="28"/>
                      <w:szCs w:val="28"/>
                    </w:rPr>
                  </w:pPr>
                </w:p>
              </w:tc>
            </w:tr>
            <w:tr w:rsidR="00A27965" w:rsidRPr="00040BA4" w14:paraId="1ACD7FE0" w14:textId="77777777" w:rsidTr="00A064E9">
              <w:tc>
                <w:tcPr>
                  <w:tcW w:w="2500" w:type="pct"/>
                </w:tcPr>
                <w:p w14:paraId="4AAAD84B" w14:textId="77777777" w:rsidR="00A27965" w:rsidRPr="008F3637" w:rsidRDefault="00A27965" w:rsidP="00D57FF5">
                  <w:pPr>
                    <w:numPr>
                      <w:ilvl w:val="0"/>
                      <w:numId w:val="2"/>
                    </w:numPr>
                    <w:spacing w:line="240" w:lineRule="auto"/>
                    <w:rPr>
                      <w:sz w:val="24"/>
                      <w:szCs w:val="24"/>
                    </w:rPr>
                  </w:pPr>
                  <w:r w:rsidRPr="008F3637">
                    <w:rPr>
                      <w:sz w:val="24"/>
                      <w:szCs w:val="24"/>
                    </w:rPr>
                    <w:t>Jenny is very contented.</w:t>
                  </w:r>
                </w:p>
              </w:tc>
              <w:tc>
                <w:tcPr>
                  <w:tcW w:w="2500" w:type="pct"/>
                </w:tcPr>
                <w:p w14:paraId="173888A5" w14:textId="77777777" w:rsidR="00A27965" w:rsidRDefault="00A27965" w:rsidP="00A27965">
                  <w:pPr>
                    <w:rPr>
                      <w:sz w:val="28"/>
                      <w:szCs w:val="28"/>
                    </w:rPr>
                  </w:pPr>
                </w:p>
                <w:p w14:paraId="6EDEDBC9" w14:textId="77777777" w:rsidR="00A27965" w:rsidRDefault="00A27965" w:rsidP="00A27965">
                  <w:pPr>
                    <w:rPr>
                      <w:sz w:val="28"/>
                      <w:szCs w:val="28"/>
                    </w:rPr>
                  </w:pPr>
                </w:p>
                <w:p w14:paraId="76A2908C" w14:textId="77777777" w:rsidR="00A27965" w:rsidRDefault="00A27965" w:rsidP="00A27965">
                  <w:pPr>
                    <w:rPr>
                      <w:sz w:val="28"/>
                      <w:szCs w:val="28"/>
                    </w:rPr>
                  </w:pPr>
                </w:p>
                <w:p w14:paraId="559045AA" w14:textId="77777777" w:rsidR="00A27965" w:rsidRPr="00040BA4" w:rsidRDefault="00A27965" w:rsidP="00A27965">
                  <w:pPr>
                    <w:rPr>
                      <w:sz w:val="28"/>
                      <w:szCs w:val="28"/>
                    </w:rPr>
                  </w:pPr>
                </w:p>
              </w:tc>
            </w:tr>
            <w:tr w:rsidR="00A27965" w:rsidRPr="00040BA4" w14:paraId="1964C466" w14:textId="77777777" w:rsidTr="00A064E9">
              <w:tc>
                <w:tcPr>
                  <w:tcW w:w="2500" w:type="pct"/>
                </w:tcPr>
                <w:p w14:paraId="58AF642E" w14:textId="77777777" w:rsidR="00A27965" w:rsidRPr="008F3637" w:rsidRDefault="00A27965" w:rsidP="00D57FF5">
                  <w:pPr>
                    <w:numPr>
                      <w:ilvl w:val="0"/>
                      <w:numId w:val="2"/>
                    </w:numPr>
                    <w:spacing w:line="240" w:lineRule="auto"/>
                    <w:rPr>
                      <w:sz w:val="24"/>
                      <w:szCs w:val="24"/>
                    </w:rPr>
                  </w:pPr>
                  <w:r w:rsidRPr="008F3637">
                    <w:rPr>
                      <w:sz w:val="24"/>
                      <w:szCs w:val="24"/>
                    </w:rPr>
                    <w:t>Pat has an unusual appetite (she has two Kit Kats with her breakfast every day).</w:t>
                  </w:r>
                </w:p>
              </w:tc>
              <w:tc>
                <w:tcPr>
                  <w:tcW w:w="2500" w:type="pct"/>
                </w:tcPr>
                <w:p w14:paraId="5BA30E34" w14:textId="77777777" w:rsidR="00A27965" w:rsidRPr="00040BA4" w:rsidRDefault="00A27965" w:rsidP="00A27965">
                  <w:pPr>
                    <w:rPr>
                      <w:sz w:val="28"/>
                      <w:szCs w:val="28"/>
                    </w:rPr>
                  </w:pPr>
                </w:p>
              </w:tc>
            </w:tr>
            <w:tr w:rsidR="00A27965" w:rsidRPr="00040BA4" w14:paraId="0AFD0883" w14:textId="77777777" w:rsidTr="00A064E9">
              <w:tc>
                <w:tcPr>
                  <w:tcW w:w="2500" w:type="pct"/>
                </w:tcPr>
                <w:p w14:paraId="49CF38EC" w14:textId="77777777" w:rsidR="00A27965" w:rsidRPr="008F3637" w:rsidRDefault="00A27965" w:rsidP="00D57FF5">
                  <w:pPr>
                    <w:numPr>
                      <w:ilvl w:val="0"/>
                      <w:numId w:val="2"/>
                    </w:numPr>
                    <w:spacing w:line="240" w:lineRule="auto"/>
                    <w:rPr>
                      <w:sz w:val="24"/>
                      <w:szCs w:val="24"/>
                    </w:rPr>
                  </w:pPr>
                  <w:r w:rsidRPr="008F3637">
                    <w:rPr>
                      <w:sz w:val="24"/>
                      <w:szCs w:val="24"/>
                    </w:rPr>
                    <w:lastRenderedPageBreak/>
                    <w:t>George has suffered skin breakdown.</w:t>
                  </w:r>
                </w:p>
              </w:tc>
              <w:tc>
                <w:tcPr>
                  <w:tcW w:w="2500" w:type="pct"/>
                </w:tcPr>
                <w:p w14:paraId="2DC79498" w14:textId="77777777" w:rsidR="00A27965" w:rsidRDefault="00A27965" w:rsidP="00A27965">
                  <w:pPr>
                    <w:rPr>
                      <w:sz w:val="28"/>
                      <w:szCs w:val="28"/>
                    </w:rPr>
                  </w:pPr>
                </w:p>
                <w:p w14:paraId="5C9C6368" w14:textId="77777777" w:rsidR="00A27965" w:rsidRDefault="00A27965" w:rsidP="00A27965">
                  <w:pPr>
                    <w:rPr>
                      <w:sz w:val="28"/>
                      <w:szCs w:val="28"/>
                    </w:rPr>
                  </w:pPr>
                </w:p>
                <w:p w14:paraId="769E84F7" w14:textId="77777777" w:rsidR="00A27965" w:rsidRDefault="00A27965" w:rsidP="00A27965">
                  <w:pPr>
                    <w:rPr>
                      <w:sz w:val="28"/>
                      <w:szCs w:val="28"/>
                    </w:rPr>
                  </w:pPr>
                </w:p>
                <w:p w14:paraId="3A5FDF0F" w14:textId="77777777" w:rsidR="00A27965" w:rsidRPr="00040BA4" w:rsidRDefault="00A27965" w:rsidP="00A27965">
                  <w:pPr>
                    <w:rPr>
                      <w:sz w:val="28"/>
                      <w:szCs w:val="28"/>
                    </w:rPr>
                  </w:pPr>
                </w:p>
              </w:tc>
            </w:tr>
            <w:tr w:rsidR="00A27965" w:rsidRPr="00040BA4" w14:paraId="2292C2B3" w14:textId="77777777" w:rsidTr="00A064E9">
              <w:tc>
                <w:tcPr>
                  <w:tcW w:w="2500" w:type="pct"/>
                </w:tcPr>
                <w:p w14:paraId="283C36B3" w14:textId="77777777" w:rsidR="00A27965" w:rsidRPr="008F3637" w:rsidRDefault="00A27965" w:rsidP="00D57FF5">
                  <w:pPr>
                    <w:numPr>
                      <w:ilvl w:val="0"/>
                      <w:numId w:val="2"/>
                    </w:numPr>
                    <w:spacing w:line="240" w:lineRule="auto"/>
                    <w:rPr>
                      <w:sz w:val="24"/>
                      <w:szCs w:val="24"/>
                    </w:rPr>
                  </w:pPr>
                  <w:r w:rsidRPr="008F3637">
                    <w:rPr>
                      <w:sz w:val="24"/>
                      <w:szCs w:val="24"/>
                    </w:rPr>
                    <w:t>Harry has poor mobility</w:t>
                  </w:r>
                </w:p>
              </w:tc>
              <w:tc>
                <w:tcPr>
                  <w:tcW w:w="2500" w:type="pct"/>
                </w:tcPr>
                <w:p w14:paraId="290B31D8" w14:textId="77777777" w:rsidR="00A27965" w:rsidRDefault="00A27965" w:rsidP="00A27965">
                  <w:pPr>
                    <w:rPr>
                      <w:sz w:val="28"/>
                      <w:szCs w:val="28"/>
                    </w:rPr>
                  </w:pPr>
                </w:p>
                <w:p w14:paraId="2D83E384" w14:textId="77777777" w:rsidR="00A27965" w:rsidRDefault="00A27965" w:rsidP="00A27965">
                  <w:pPr>
                    <w:rPr>
                      <w:sz w:val="28"/>
                      <w:szCs w:val="28"/>
                    </w:rPr>
                  </w:pPr>
                </w:p>
                <w:p w14:paraId="37BC13B3" w14:textId="77777777" w:rsidR="00A27965" w:rsidRDefault="00A27965" w:rsidP="00A27965">
                  <w:pPr>
                    <w:rPr>
                      <w:sz w:val="28"/>
                      <w:szCs w:val="28"/>
                    </w:rPr>
                  </w:pPr>
                </w:p>
                <w:p w14:paraId="454C7E36" w14:textId="77777777" w:rsidR="00A27965" w:rsidRPr="00040BA4" w:rsidRDefault="00A27965" w:rsidP="00A27965">
                  <w:pPr>
                    <w:rPr>
                      <w:sz w:val="28"/>
                      <w:szCs w:val="28"/>
                    </w:rPr>
                  </w:pPr>
                </w:p>
              </w:tc>
            </w:tr>
            <w:tr w:rsidR="00A27965" w:rsidRPr="00040BA4" w14:paraId="6E73EA0A" w14:textId="77777777" w:rsidTr="00A064E9">
              <w:tc>
                <w:tcPr>
                  <w:tcW w:w="2500" w:type="pct"/>
                </w:tcPr>
                <w:p w14:paraId="734401C6" w14:textId="77777777" w:rsidR="00A27965" w:rsidRPr="008F3637" w:rsidRDefault="00A27965" w:rsidP="00D57FF5">
                  <w:pPr>
                    <w:numPr>
                      <w:ilvl w:val="0"/>
                      <w:numId w:val="2"/>
                    </w:numPr>
                    <w:spacing w:line="240" w:lineRule="auto"/>
                    <w:rPr>
                      <w:sz w:val="24"/>
                      <w:szCs w:val="24"/>
                    </w:rPr>
                  </w:pPr>
                  <w:r w:rsidRPr="008F3637">
                    <w:rPr>
                      <w:sz w:val="24"/>
                      <w:szCs w:val="24"/>
                    </w:rPr>
                    <w:t>There are no current concerns regarding Anna’s weight.</w:t>
                  </w:r>
                </w:p>
              </w:tc>
              <w:tc>
                <w:tcPr>
                  <w:tcW w:w="2500" w:type="pct"/>
                </w:tcPr>
                <w:p w14:paraId="13050457" w14:textId="77777777" w:rsidR="00A27965" w:rsidRDefault="00A27965" w:rsidP="00A27965">
                  <w:pPr>
                    <w:rPr>
                      <w:sz w:val="28"/>
                      <w:szCs w:val="28"/>
                    </w:rPr>
                  </w:pPr>
                </w:p>
                <w:p w14:paraId="42843760" w14:textId="77777777" w:rsidR="00A27965" w:rsidRDefault="00A27965" w:rsidP="00A27965">
                  <w:pPr>
                    <w:rPr>
                      <w:sz w:val="28"/>
                      <w:szCs w:val="28"/>
                    </w:rPr>
                  </w:pPr>
                </w:p>
                <w:p w14:paraId="654D396F" w14:textId="77777777" w:rsidR="00A27965" w:rsidRDefault="00A27965" w:rsidP="00A27965">
                  <w:pPr>
                    <w:rPr>
                      <w:sz w:val="28"/>
                      <w:szCs w:val="28"/>
                    </w:rPr>
                  </w:pPr>
                </w:p>
                <w:p w14:paraId="5EA1562D" w14:textId="77777777" w:rsidR="00A27965" w:rsidRPr="00040BA4" w:rsidRDefault="00A27965" w:rsidP="00A27965">
                  <w:pPr>
                    <w:rPr>
                      <w:sz w:val="28"/>
                      <w:szCs w:val="28"/>
                    </w:rPr>
                  </w:pPr>
                </w:p>
              </w:tc>
            </w:tr>
            <w:tr w:rsidR="00A27965" w:rsidRPr="00040BA4" w14:paraId="7AC86D53" w14:textId="77777777" w:rsidTr="00A064E9">
              <w:tc>
                <w:tcPr>
                  <w:tcW w:w="2500" w:type="pct"/>
                </w:tcPr>
                <w:p w14:paraId="6FE67ED6" w14:textId="77777777" w:rsidR="00A27965" w:rsidRPr="008F3637" w:rsidRDefault="00A27965" w:rsidP="00D57FF5">
                  <w:pPr>
                    <w:numPr>
                      <w:ilvl w:val="0"/>
                      <w:numId w:val="2"/>
                    </w:numPr>
                    <w:spacing w:line="240" w:lineRule="auto"/>
                    <w:rPr>
                      <w:sz w:val="24"/>
                      <w:szCs w:val="24"/>
                    </w:rPr>
                  </w:pPr>
                  <w:r w:rsidRPr="008F3637">
                    <w:rPr>
                      <w:sz w:val="24"/>
                      <w:szCs w:val="24"/>
                    </w:rPr>
                    <w:t>Stuart has had multiple falls.</w:t>
                  </w:r>
                </w:p>
              </w:tc>
              <w:tc>
                <w:tcPr>
                  <w:tcW w:w="2500" w:type="pct"/>
                </w:tcPr>
                <w:p w14:paraId="789CC5A9" w14:textId="77777777" w:rsidR="00A27965" w:rsidRDefault="00A27965" w:rsidP="00A27965">
                  <w:pPr>
                    <w:rPr>
                      <w:sz w:val="28"/>
                      <w:szCs w:val="28"/>
                    </w:rPr>
                  </w:pPr>
                </w:p>
                <w:p w14:paraId="3157D038" w14:textId="77777777" w:rsidR="00A27965" w:rsidRDefault="00A27965" w:rsidP="00A27965">
                  <w:pPr>
                    <w:rPr>
                      <w:sz w:val="28"/>
                      <w:szCs w:val="28"/>
                    </w:rPr>
                  </w:pPr>
                </w:p>
                <w:p w14:paraId="10DBB682" w14:textId="77777777" w:rsidR="00A27965" w:rsidRDefault="00A27965" w:rsidP="00A27965">
                  <w:pPr>
                    <w:rPr>
                      <w:sz w:val="28"/>
                      <w:szCs w:val="28"/>
                    </w:rPr>
                  </w:pPr>
                </w:p>
                <w:p w14:paraId="57F55B9D" w14:textId="77777777" w:rsidR="00A27965" w:rsidRPr="00040BA4" w:rsidRDefault="00A27965" w:rsidP="00A27965">
                  <w:pPr>
                    <w:rPr>
                      <w:sz w:val="28"/>
                      <w:szCs w:val="28"/>
                    </w:rPr>
                  </w:pPr>
                </w:p>
              </w:tc>
            </w:tr>
            <w:tr w:rsidR="00A27965" w:rsidRPr="00040BA4" w14:paraId="4E36C012" w14:textId="77777777" w:rsidTr="00A064E9">
              <w:tc>
                <w:tcPr>
                  <w:tcW w:w="2500" w:type="pct"/>
                </w:tcPr>
                <w:p w14:paraId="7616FA71" w14:textId="77777777" w:rsidR="00A27965" w:rsidRPr="008F3637" w:rsidRDefault="00A27965" w:rsidP="00D57FF5">
                  <w:pPr>
                    <w:numPr>
                      <w:ilvl w:val="0"/>
                      <w:numId w:val="2"/>
                    </w:numPr>
                    <w:spacing w:line="240" w:lineRule="auto"/>
                    <w:rPr>
                      <w:sz w:val="24"/>
                      <w:szCs w:val="24"/>
                    </w:rPr>
                  </w:pPr>
                  <w:r w:rsidRPr="008F3637">
                    <w:rPr>
                      <w:sz w:val="24"/>
                      <w:szCs w:val="24"/>
                    </w:rPr>
                    <w:t>Joyce wants to manage her own medications.</w:t>
                  </w:r>
                </w:p>
              </w:tc>
              <w:tc>
                <w:tcPr>
                  <w:tcW w:w="2500" w:type="pct"/>
                </w:tcPr>
                <w:p w14:paraId="6A92B377" w14:textId="77777777" w:rsidR="00A27965" w:rsidRDefault="00A27965" w:rsidP="00A27965">
                  <w:pPr>
                    <w:rPr>
                      <w:sz w:val="28"/>
                      <w:szCs w:val="28"/>
                    </w:rPr>
                  </w:pPr>
                </w:p>
                <w:p w14:paraId="18FBC429" w14:textId="77777777" w:rsidR="00A27965" w:rsidRDefault="00A27965" w:rsidP="00A27965">
                  <w:pPr>
                    <w:rPr>
                      <w:sz w:val="28"/>
                      <w:szCs w:val="28"/>
                    </w:rPr>
                  </w:pPr>
                </w:p>
                <w:p w14:paraId="0DA109E7" w14:textId="77777777" w:rsidR="00A27965" w:rsidRDefault="00A27965" w:rsidP="00A27965">
                  <w:pPr>
                    <w:rPr>
                      <w:sz w:val="28"/>
                      <w:szCs w:val="28"/>
                    </w:rPr>
                  </w:pPr>
                </w:p>
                <w:p w14:paraId="76058E73" w14:textId="77777777" w:rsidR="00A27965" w:rsidRPr="00040BA4" w:rsidRDefault="00A27965" w:rsidP="00A27965">
                  <w:pPr>
                    <w:rPr>
                      <w:sz w:val="28"/>
                      <w:szCs w:val="28"/>
                    </w:rPr>
                  </w:pPr>
                </w:p>
              </w:tc>
            </w:tr>
          </w:tbl>
          <w:p w14:paraId="4A17D70C" w14:textId="77777777" w:rsidR="00A67CA7" w:rsidRDefault="00A67CA7" w:rsidP="00A67CA7">
            <w:pPr>
              <w:pStyle w:val="Normal-Standard"/>
              <w:ind w:left="0"/>
            </w:pPr>
          </w:p>
          <w:p w14:paraId="40C6103F" w14:textId="24B7188E" w:rsidR="00A27965" w:rsidRDefault="00A27965" w:rsidP="00A064E9">
            <w:pPr>
              <w:pStyle w:val="Normal-Standard"/>
              <w:ind w:left="250"/>
            </w:pPr>
          </w:p>
        </w:tc>
      </w:tr>
    </w:tbl>
    <w:p w14:paraId="27FA7F17" w14:textId="5F601AC2" w:rsidR="0042775C" w:rsidRDefault="0042775C" w:rsidP="0067715C">
      <w:pPr>
        <w:pStyle w:val="Normal-Standard"/>
        <w:rPr>
          <w:b/>
        </w:rPr>
      </w:pPr>
    </w:p>
    <w:p w14:paraId="6BBC30BF" w14:textId="77777777" w:rsidR="0042775C" w:rsidRDefault="0042775C" w:rsidP="0067715C">
      <w:pPr>
        <w:pStyle w:val="Normal-Standard"/>
        <w:rPr>
          <w:b/>
        </w:rPr>
      </w:pPr>
    </w:p>
    <w:p w14:paraId="78033FBE" w14:textId="77777777" w:rsidR="0042775C" w:rsidRDefault="0042775C" w:rsidP="0067715C">
      <w:pPr>
        <w:pStyle w:val="Normal-Standard"/>
        <w:rPr>
          <w:b/>
        </w:rPr>
      </w:pPr>
    </w:p>
    <w:p w14:paraId="3FC7AA70" w14:textId="77777777" w:rsidR="0042775C" w:rsidRDefault="0042775C" w:rsidP="0067715C">
      <w:pPr>
        <w:pStyle w:val="Normal-Standard"/>
        <w:rPr>
          <w:b/>
        </w:rPr>
      </w:pPr>
    </w:p>
    <w:p w14:paraId="2E8D7154" w14:textId="77777777" w:rsidR="0042775C" w:rsidRDefault="0042775C" w:rsidP="0067715C">
      <w:pPr>
        <w:pStyle w:val="Normal-Standard"/>
        <w:rPr>
          <w:b/>
        </w:rPr>
      </w:pPr>
    </w:p>
    <w:p w14:paraId="5A872B7C" w14:textId="77777777" w:rsidR="00FA4DB5" w:rsidRDefault="00FA4DB5" w:rsidP="00A67CA7">
      <w:pPr>
        <w:pStyle w:val="Heading1"/>
      </w:pPr>
    </w:p>
    <w:p w14:paraId="0E9C0ABE" w14:textId="77777777" w:rsidR="00FA4DB5" w:rsidRPr="00FA4DB5" w:rsidRDefault="00FA4DB5" w:rsidP="00FA4DB5"/>
    <w:p w14:paraId="7DE0F25D" w14:textId="6467B587" w:rsidR="0042775C" w:rsidRDefault="00A67CA7" w:rsidP="00A67CA7">
      <w:pPr>
        <w:pStyle w:val="Heading1"/>
      </w:pPr>
      <w:bookmarkStart w:id="10" w:name="_Toc203570822"/>
      <w:r>
        <w:lastRenderedPageBreak/>
        <w:t>Retentive Memory</w:t>
      </w:r>
      <w:bookmarkEnd w:id="10"/>
    </w:p>
    <w:p w14:paraId="7307A6BB" w14:textId="64173FED" w:rsidR="00A67CA7" w:rsidRDefault="00A67CA7" w:rsidP="00A67CA7">
      <w:pPr>
        <w:pStyle w:val="Heading2"/>
      </w:pPr>
      <w:bookmarkStart w:id="11" w:name="_Toc203570823"/>
      <w:r>
        <w:t>Activity 3</w:t>
      </w:r>
      <w:bookmarkEnd w:id="11"/>
    </w:p>
    <w:p w14:paraId="1D383CE0" w14:textId="77777777" w:rsidR="00A67CA7" w:rsidRDefault="00A67CA7" w:rsidP="00A67CA7"/>
    <w:tbl>
      <w:tblPr>
        <w:tblStyle w:val="TableGrid"/>
        <w:tblW w:w="8575"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1465"/>
        <w:gridCol w:w="7110"/>
      </w:tblGrid>
      <w:tr w:rsidR="00A67CA7" w14:paraId="1EF048C2" w14:textId="77777777" w:rsidTr="00A064E9">
        <w:tc>
          <w:tcPr>
            <w:tcW w:w="1465" w:type="dxa"/>
            <w:tcBorders>
              <w:top w:val="dashed" w:sz="4" w:space="0" w:color="0085CA"/>
              <w:left w:val="dashed" w:sz="4" w:space="0" w:color="0085CA"/>
              <w:bottom w:val="dashed" w:sz="4" w:space="0" w:color="0085CA"/>
              <w:right w:val="single" w:sz="8" w:space="0" w:color="0085CA"/>
            </w:tcBorders>
          </w:tcPr>
          <w:p w14:paraId="1B17831A" w14:textId="77777777" w:rsidR="00A67CA7" w:rsidRDefault="00A67CA7" w:rsidP="00A064E9">
            <w:pPr>
              <w:pStyle w:val="Normal-Standard"/>
              <w:ind w:left="0"/>
              <w:jc w:val="center"/>
            </w:pPr>
            <w:r w:rsidRPr="00A80845">
              <w:rPr>
                <w:noProof/>
                <w:lang w:eastAsia="en-GB"/>
              </w:rPr>
              <w:drawing>
                <wp:inline distT="0" distB="0" distL="0" distR="0" wp14:anchorId="0323FD2B" wp14:editId="16B40110">
                  <wp:extent cx="603504" cy="603504"/>
                  <wp:effectExtent l="0" t="0" r="6350" b="635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603504" cy="603504"/>
                          </a:xfrm>
                          <a:prstGeom prst="rect">
                            <a:avLst/>
                          </a:prstGeom>
                        </pic:spPr>
                      </pic:pic>
                    </a:graphicData>
                  </a:graphic>
                </wp:inline>
              </w:drawing>
            </w:r>
          </w:p>
        </w:tc>
        <w:tc>
          <w:tcPr>
            <w:tcW w:w="7110" w:type="dxa"/>
            <w:tcBorders>
              <w:top w:val="single" w:sz="8" w:space="0" w:color="0085CA"/>
              <w:left w:val="single" w:sz="8" w:space="0" w:color="0085CA"/>
              <w:bottom w:val="single" w:sz="8" w:space="0" w:color="0085CA"/>
              <w:right w:val="single" w:sz="8" w:space="0" w:color="0085CA"/>
            </w:tcBorders>
          </w:tcPr>
          <w:p w14:paraId="496812AE" w14:textId="308A8A16" w:rsidR="00A67CA7" w:rsidRDefault="00A67CA7" w:rsidP="00FA4DB5">
            <w:pPr>
              <w:pStyle w:val="Normal-Standard"/>
              <w:ind w:left="0"/>
            </w:pPr>
            <w:r>
              <w:rPr>
                <w:i/>
                <w:iCs/>
              </w:rPr>
              <w:t>Activity</w:t>
            </w:r>
            <w:r w:rsidRPr="00A67CA7">
              <w:rPr>
                <w:noProof/>
                <w:lang w:eastAsia="en-GB"/>
              </w:rPr>
              <w:drawing>
                <wp:anchor distT="0" distB="0" distL="114300" distR="114300" simplePos="0" relativeHeight="251691008" behindDoc="1" locked="0" layoutInCell="1" allowOverlap="1" wp14:anchorId="2EDC190E" wp14:editId="4F5FD0A5">
                  <wp:simplePos x="0" y="0"/>
                  <wp:positionH relativeFrom="column">
                    <wp:posOffset>2765425</wp:posOffset>
                  </wp:positionH>
                  <wp:positionV relativeFrom="paragraph">
                    <wp:posOffset>34290</wp:posOffset>
                  </wp:positionV>
                  <wp:extent cx="1341120" cy="1478915"/>
                  <wp:effectExtent l="0" t="0" r="0" b="6985"/>
                  <wp:wrapTight wrapText="bothSides">
                    <wp:wrapPolygon edited="0">
                      <wp:start x="8284" y="0"/>
                      <wp:lineTo x="6443" y="278"/>
                      <wp:lineTo x="2455" y="3339"/>
                      <wp:lineTo x="2455" y="4452"/>
                      <wp:lineTo x="0" y="10295"/>
                      <wp:lineTo x="0" y="11686"/>
                      <wp:lineTo x="920" y="18085"/>
                      <wp:lineTo x="6443" y="21424"/>
                      <wp:lineTo x="6750" y="21424"/>
                      <wp:lineTo x="19636" y="21424"/>
                      <wp:lineTo x="19943" y="13355"/>
                      <wp:lineTo x="21170" y="10851"/>
                      <wp:lineTo x="21170" y="3339"/>
                      <wp:lineTo x="16875" y="556"/>
                      <wp:lineTo x="14727" y="0"/>
                      <wp:lineTo x="8284" y="0"/>
                    </wp:wrapPolygon>
                  </wp:wrapTight>
                  <wp:docPr id="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341120" cy="1478915"/>
                          </a:xfrm>
                          <a:prstGeom prst="rect">
                            <a:avLst/>
                          </a:prstGeom>
                        </pic:spPr>
                      </pic:pic>
                    </a:graphicData>
                  </a:graphic>
                  <wp14:sizeRelH relativeFrom="page">
                    <wp14:pctWidth>0</wp14:pctWidth>
                  </wp14:sizeRelH>
                  <wp14:sizeRelV relativeFrom="page">
                    <wp14:pctHeight>0</wp14:pctHeight>
                  </wp14:sizeRelV>
                </wp:anchor>
              </w:drawing>
            </w:r>
          </w:p>
          <w:p w14:paraId="38A17B19" w14:textId="233B2C54" w:rsidR="00A67CA7" w:rsidRDefault="00A67CA7" w:rsidP="00A064E9">
            <w:pPr>
              <w:pStyle w:val="Normal-Standard"/>
              <w:ind w:left="250"/>
            </w:pPr>
            <w:r w:rsidRPr="00A67CA7">
              <w:t>You have a minute to write down as many of the images you can remember from the slide at the beginning of this course</w:t>
            </w:r>
            <w:r>
              <w:t xml:space="preserve">… </w:t>
            </w:r>
            <w:r w:rsidRPr="00A67CA7">
              <w:rPr>
                <w:color w:val="548DD4" w:themeColor="text2" w:themeTint="99"/>
              </w:rPr>
              <w:t>No cheating, wait for the start prompt</w:t>
            </w:r>
            <w:r w:rsidR="00B90850">
              <w:rPr>
                <w:color w:val="548DD4" w:themeColor="text2" w:themeTint="99"/>
              </w:rPr>
              <w:t xml:space="preserve"> from your tutor</w:t>
            </w:r>
            <w:r w:rsidRPr="00A67CA7">
              <w:rPr>
                <w:color w:val="548DD4" w:themeColor="text2" w:themeTint="99"/>
              </w:rPr>
              <w:t>!</w:t>
            </w:r>
          </w:p>
          <w:p w14:paraId="25FC386A" w14:textId="77777777" w:rsidR="00A67CA7" w:rsidRDefault="00A67CA7" w:rsidP="00A064E9">
            <w:pPr>
              <w:pStyle w:val="Normal-Standard"/>
              <w:ind w:left="250"/>
            </w:pPr>
          </w:p>
          <w:p w14:paraId="580CF52D" w14:textId="77777777" w:rsidR="00A67CA7" w:rsidRDefault="00A67CA7" w:rsidP="00A064E9">
            <w:pPr>
              <w:pStyle w:val="Normal-Standard"/>
              <w:ind w:left="250"/>
            </w:pPr>
          </w:p>
          <w:p w14:paraId="0426A1CF" w14:textId="77777777" w:rsidR="00A67CA7" w:rsidRDefault="00A67CA7" w:rsidP="00A064E9">
            <w:pPr>
              <w:pStyle w:val="Normal-Standard"/>
              <w:ind w:left="250"/>
            </w:pPr>
          </w:p>
          <w:p w14:paraId="591A293C" w14:textId="77777777" w:rsidR="00A67CA7" w:rsidRDefault="00A67CA7" w:rsidP="00A064E9">
            <w:pPr>
              <w:pStyle w:val="Normal-Standard"/>
              <w:ind w:left="250"/>
            </w:pPr>
          </w:p>
          <w:p w14:paraId="5BACD4FC" w14:textId="77777777" w:rsidR="00A67CA7" w:rsidRDefault="00A67CA7" w:rsidP="00A064E9">
            <w:pPr>
              <w:pStyle w:val="Normal-Standard"/>
              <w:ind w:left="250"/>
            </w:pPr>
          </w:p>
          <w:p w14:paraId="1073C0DC" w14:textId="77777777" w:rsidR="00A67CA7" w:rsidRDefault="00A67CA7" w:rsidP="00A064E9">
            <w:pPr>
              <w:pStyle w:val="Normal-Standard"/>
              <w:ind w:left="250"/>
            </w:pPr>
          </w:p>
          <w:p w14:paraId="43BA6E52" w14:textId="77777777" w:rsidR="00A67CA7" w:rsidRDefault="00A67CA7" w:rsidP="00A064E9">
            <w:pPr>
              <w:pStyle w:val="Normal-Standard"/>
              <w:ind w:left="250"/>
            </w:pPr>
          </w:p>
          <w:p w14:paraId="622714AE" w14:textId="77777777" w:rsidR="00A67CA7" w:rsidRDefault="00A67CA7" w:rsidP="00A064E9">
            <w:pPr>
              <w:pStyle w:val="Normal-Standard"/>
              <w:ind w:left="250"/>
            </w:pPr>
          </w:p>
          <w:p w14:paraId="10514FB3" w14:textId="77777777" w:rsidR="00A67CA7" w:rsidRDefault="00A67CA7" w:rsidP="00A064E9">
            <w:pPr>
              <w:pStyle w:val="Normal-Standard"/>
              <w:ind w:left="250"/>
            </w:pPr>
          </w:p>
          <w:p w14:paraId="1A6B3C81" w14:textId="77777777" w:rsidR="00A67CA7" w:rsidRDefault="00A67CA7" w:rsidP="00A064E9">
            <w:pPr>
              <w:pStyle w:val="Normal-Standard"/>
              <w:ind w:left="250"/>
            </w:pPr>
          </w:p>
          <w:p w14:paraId="1EFCD65D" w14:textId="77777777" w:rsidR="00A67CA7" w:rsidRDefault="00A67CA7" w:rsidP="00A064E9">
            <w:pPr>
              <w:pStyle w:val="Normal-Standard"/>
              <w:ind w:left="250"/>
            </w:pPr>
          </w:p>
          <w:p w14:paraId="64B87BC9" w14:textId="77777777" w:rsidR="00A67CA7" w:rsidRDefault="00A67CA7" w:rsidP="00A064E9">
            <w:pPr>
              <w:pStyle w:val="Normal-Standard"/>
              <w:ind w:left="250"/>
            </w:pPr>
          </w:p>
          <w:p w14:paraId="1471AB3C" w14:textId="77777777" w:rsidR="00A67CA7" w:rsidRDefault="00A67CA7" w:rsidP="00A064E9">
            <w:pPr>
              <w:pStyle w:val="Normal-Standard"/>
              <w:ind w:left="250"/>
            </w:pPr>
          </w:p>
          <w:p w14:paraId="67C2CEC6" w14:textId="77777777" w:rsidR="00A67CA7" w:rsidRDefault="00A67CA7" w:rsidP="00A064E9">
            <w:pPr>
              <w:pStyle w:val="Normal-Standard"/>
              <w:ind w:left="250"/>
            </w:pPr>
          </w:p>
          <w:p w14:paraId="378361B0" w14:textId="77777777" w:rsidR="00A67CA7" w:rsidRDefault="00A67CA7" w:rsidP="00A064E9">
            <w:pPr>
              <w:pStyle w:val="Normal-Standard"/>
              <w:ind w:left="250"/>
            </w:pPr>
          </w:p>
          <w:p w14:paraId="46477C05" w14:textId="77777777" w:rsidR="00A67CA7" w:rsidRDefault="00A67CA7" w:rsidP="00A064E9">
            <w:pPr>
              <w:pStyle w:val="Normal-Standard"/>
              <w:ind w:left="250"/>
            </w:pPr>
          </w:p>
          <w:p w14:paraId="3F6DB8EA" w14:textId="77777777" w:rsidR="00A67CA7" w:rsidRDefault="00A67CA7" w:rsidP="00A064E9">
            <w:pPr>
              <w:pStyle w:val="Normal-Standard"/>
              <w:ind w:left="250"/>
            </w:pPr>
          </w:p>
          <w:p w14:paraId="6F5BAE77" w14:textId="77777777" w:rsidR="00A67CA7" w:rsidRDefault="00A67CA7" w:rsidP="00A064E9">
            <w:pPr>
              <w:pStyle w:val="Normal-Standard"/>
              <w:ind w:left="250"/>
            </w:pPr>
          </w:p>
          <w:p w14:paraId="2B40F3AF" w14:textId="77777777" w:rsidR="00A67CA7" w:rsidRDefault="00A67CA7" w:rsidP="00A064E9">
            <w:pPr>
              <w:pStyle w:val="Normal-Standard"/>
              <w:ind w:left="250"/>
            </w:pPr>
          </w:p>
          <w:p w14:paraId="75D13C24" w14:textId="77777777" w:rsidR="00A67CA7" w:rsidRDefault="00A67CA7" w:rsidP="00A064E9">
            <w:pPr>
              <w:pStyle w:val="Normal-Standard"/>
              <w:ind w:left="250"/>
            </w:pPr>
          </w:p>
          <w:p w14:paraId="76FD1A6D" w14:textId="77777777" w:rsidR="00A67CA7" w:rsidRDefault="00A67CA7" w:rsidP="00A064E9">
            <w:pPr>
              <w:pStyle w:val="Normal-Standard"/>
              <w:ind w:left="250"/>
            </w:pPr>
          </w:p>
          <w:p w14:paraId="66EBB06C" w14:textId="77777777" w:rsidR="00A67CA7" w:rsidRDefault="00A67CA7" w:rsidP="00A064E9">
            <w:pPr>
              <w:pStyle w:val="Normal-Standard"/>
              <w:ind w:left="250"/>
            </w:pPr>
          </w:p>
          <w:p w14:paraId="7ADBFD91" w14:textId="77777777" w:rsidR="00A67CA7" w:rsidRDefault="00A67CA7" w:rsidP="00A064E9">
            <w:pPr>
              <w:pStyle w:val="Normal-Standard"/>
              <w:ind w:left="250"/>
            </w:pPr>
          </w:p>
          <w:p w14:paraId="4D409A21" w14:textId="77777777" w:rsidR="00A67CA7" w:rsidRDefault="00A67CA7" w:rsidP="00B90850">
            <w:pPr>
              <w:pStyle w:val="Normal-Standard"/>
              <w:ind w:left="0"/>
            </w:pPr>
          </w:p>
          <w:p w14:paraId="4430CB33" w14:textId="12997D43" w:rsidR="00A67CA7" w:rsidRDefault="00A67CA7" w:rsidP="00A064E9">
            <w:pPr>
              <w:pStyle w:val="Normal-Standard"/>
              <w:ind w:left="250"/>
            </w:pPr>
          </w:p>
        </w:tc>
      </w:tr>
    </w:tbl>
    <w:p w14:paraId="23F795B9" w14:textId="77777777" w:rsidR="00A67CA7" w:rsidRPr="00A67CA7" w:rsidRDefault="00A67CA7" w:rsidP="00A67CA7"/>
    <w:p w14:paraId="68115AED" w14:textId="785F46C5" w:rsidR="0042775C" w:rsidRDefault="0042775C" w:rsidP="0067715C">
      <w:pPr>
        <w:pStyle w:val="Normal-Standard"/>
        <w:rPr>
          <w:b/>
        </w:rPr>
      </w:pPr>
    </w:p>
    <w:p w14:paraId="5A08DDA7" w14:textId="77777777" w:rsidR="0042775C" w:rsidRDefault="0042775C" w:rsidP="0067715C">
      <w:pPr>
        <w:pStyle w:val="Normal-Standard"/>
        <w:rPr>
          <w:b/>
        </w:rPr>
      </w:pPr>
    </w:p>
    <w:p w14:paraId="38189CB1" w14:textId="77777777" w:rsidR="0042775C" w:rsidRDefault="0042775C" w:rsidP="0067715C">
      <w:pPr>
        <w:pStyle w:val="Normal-Standard"/>
        <w:rPr>
          <w:b/>
        </w:rPr>
      </w:pPr>
    </w:p>
    <w:p w14:paraId="6780FC64" w14:textId="5E1580C4" w:rsidR="0042775C" w:rsidRDefault="00E92E92" w:rsidP="00245E4A">
      <w:pPr>
        <w:pStyle w:val="Heading1"/>
      </w:pPr>
      <w:bookmarkStart w:id="12" w:name="_Toc203570824"/>
      <w:r>
        <w:lastRenderedPageBreak/>
        <w:t>Involving Service Users in Recording</w:t>
      </w:r>
      <w:bookmarkEnd w:id="12"/>
    </w:p>
    <w:p w14:paraId="5DBE1F1F" w14:textId="00C30F10" w:rsidR="00245E4A" w:rsidRPr="00245E4A" w:rsidRDefault="00245E4A" w:rsidP="00245E4A">
      <w:pPr>
        <w:pStyle w:val="Heading2"/>
      </w:pPr>
      <w:bookmarkStart w:id="13" w:name="_Toc203570825"/>
      <w:r>
        <w:t>Activity 4</w:t>
      </w:r>
      <w:bookmarkEnd w:id="13"/>
    </w:p>
    <w:p w14:paraId="1B98B704" w14:textId="39923042" w:rsidR="0042775C" w:rsidRDefault="0042775C" w:rsidP="0067715C">
      <w:pPr>
        <w:pStyle w:val="Normal-Standard"/>
        <w:rPr>
          <w:b/>
        </w:rPr>
      </w:pPr>
    </w:p>
    <w:tbl>
      <w:tblPr>
        <w:tblStyle w:val="TableGrid"/>
        <w:tblW w:w="8575"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1465"/>
        <w:gridCol w:w="7110"/>
      </w:tblGrid>
      <w:tr w:rsidR="00245E4A" w14:paraId="02AFB101" w14:textId="77777777" w:rsidTr="00A064E9">
        <w:tc>
          <w:tcPr>
            <w:tcW w:w="1465" w:type="dxa"/>
            <w:tcBorders>
              <w:top w:val="dashed" w:sz="4" w:space="0" w:color="0085CA"/>
              <w:left w:val="dashed" w:sz="4" w:space="0" w:color="0085CA"/>
              <w:bottom w:val="dashed" w:sz="4" w:space="0" w:color="0085CA"/>
              <w:right w:val="single" w:sz="8" w:space="0" w:color="0085CA"/>
            </w:tcBorders>
          </w:tcPr>
          <w:p w14:paraId="6E945FDE" w14:textId="77777777" w:rsidR="00245E4A" w:rsidRDefault="00245E4A" w:rsidP="00A064E9">
            <w:pPr>
              <w:pStyle w:val="Normal-Standard"/>
              <w:ind w:left="0"/>
              <w:jc w:val="center"/>
            </w:pPr>
            <w:r w:rsidRPr="00A80845">
              <w:rPr>
                <w:noProof/>
                <w:lang w:eastAsia="en-GB"/>
              </w:rPr>
              <w:drawing>
                <wp:inline distT="0" distB="0" distL="0" distR="0" wp14:anchorId="2926372D" wp14:editId="53292370">
                  <wp:extent cx="603504" cy="603504"/>
                  <wp:effectExtent l="0" t="0" r="6350" b="635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603504" cy="603504"/>
                          </a:xfrm>
                          <a:prstGeom prst="rect">
                            <a:avLst/>
                          </a:prstGeom>
                        </pic:spPr>
                      </pic:pic>
                    </a:graphicData>
                  </a:graphic>
                </wp:inline>
              </w:drawing>
            </w:r>
          </w:p>
        </w:tc>
        <w:tc>
          <w:tcPr>
            <w:tcW w:w="7110" w:type="dxa"/>
            <w:tcBorders>
              <w:top w:val="single" w:sz="8" w:space="0" w:color="0085CA"/>
              <w:left w:val="single" w:sz="8" w:space="0" w:color="0085CA"/>
              <w:bottom w:val="single" w:sz="8" w:space="0" w:color="0085CA"/>
              <w:right w:val="single" w:sz="8" w:space="0" w:color="0085CA"/>
            </w:tcBorders>
          </w:tcPr>
          <w:p w14:paraId="4D2EB066" w14:textId="005CBB8F" w:rsidR="00245E4A" w:rsidRDefault="00245E4A" w:rsidP="00A064E9">
            <w:pPr>
              <w:pStyle w:val="Normal-Standard"/>
              <w:ind w:left="0"/>
            </w:pPr>
            <w:r>
              <w:rPr>
                <w:i/>
                <w:iCs/>
              </w:rPr>
              <w:t>Activity</w:t>
            </w:r>
          </w:p>
          <w:p w14:paraId="5BE7BA4C" w14:textId="2C19F826" w:rsidR="00245E4A" w:rsidRDefault="00456A1B" w:rsidP="00A064E9">
            <w:pPr>
              <w:pStyle w:val="Normal-Standard"/>
              <w:ind w:left="250"/>
            </w:pPr>
            <w:r w:rsidRPr="00456A1B">
              <w:rPr>
                <w:noProof/>
                <w:lang w:eastAsia="en-GB"/>
              </w:rPr>
              <w:drawing>
                <wp:anchor distT="0" distB="0" distL="114300" distR="114300" simplePos="0" relativeHeight="251696128" behindDoc="1" locked="0" layoutInCell="1" allowOverlap="1" wp14:anchorId="66759222" wp14:editId="4A812E25">
                  <wp:simplePos x="0" y="0"/>
                  <wp:positionH relativeFrom="column">
                    <wp:posOffset>1907540</wp:posOffset>
                  </wp:positionH>
                  <wp:positionV relativeFrom="paragraph">
                    <wp:posOffset>219710</wp:posOffset>
                  </wp:positionV>
                  <wp:extent cx="1881505" cy="1542415"/>
                  <wp:effectExtent l="0" t="0" r="4445" b="635"/>
                  <wp:wrapTight wrapText="bothSides">
                    <wp:wrapPolygon edited="0">
                      <wp:start x="8967" y="0"/>
                      <wp:lineTo x="0" y="0"/>
                      <wp:lineTo x="0" y="20809"/>
                      <wp:lineTo x="18589" y="21342"/>
                      <wp:lineTo x="20339" y="21342"/>
                      <wp:lineTo x="21214" y="20542"/>
                      <wp:lineTo x="21432" y="19208"/>
                      <wp:lineTo x="20339" y="8537"/>
                      <wp:lineTo x="21214" y="800"/>
                      <wp:lineTo x="19464" y="0"/>
                      <wp:lineTo x="11154" y="0"/>
                      <wp:lineTo x="8967" y="0"/>
                    </wp:wrapPolygon>
                  </wp:wrapTight>
                  <wp:docPr id="2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pic:cNvPicPr>
                            <a:picLocks noChangeAspect="1"/>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881505" cy="1542415"/>
                          </a:xfrm>
                          <a:prstGeom prst="rect">
                            <a:avLst/>
                          </a:prstGeom>
                        </pic:spPr>
                      </pic:pic>
                    </a:graphicData>
                  </a:graphic>
                  <wp14:sizeRelH relativeFrom="margin">
                    <wp14:pctWidth>0</wp14:pctWidth>
                  </wp14:sizeRelH>
                  <wp14:sizeRelV relativeFrom="margin">
                    <wp14:pctHeight>0</wp14:pctHeight>
                  </wp14:sizeRelV>
                </wp:anchor>
              </w:drawing>
            </w:r>
          </w:p>
          <w:p w14:paraId="63E2E819" w14:textId="3B780D90" w:rsidR="00245E4A" w:rsidRDefault="00456A1B" w:rsidP="00A064E9">
            <w:pPr>
              <w:pStyle w:val="Normal-Standard"/>
              <w:ind w:left="250"/>
            </w:pPr>
            <w:r w:rsidRPr="00456A1B">
              <w:rPr>
                <w:noProof/>
                <w:lang w:eastAsia="en-GB"/>
              </w:rPr>
              <w:drawing>
                <wp:anchor distT="0" distB="0" distL="114300" distR="114300" simplePos="0" relativeHeight="251693056" behindDoc="0" locked="0" layoutInCell="1" allowOverlap="1" wp14:anchorId="5EDD1B5F" wp14:editId="16F509AA">
                  <wp:simplePos x="0" y="0"/>
                  <wp:positionH relativeFrom="column">
                    <wp:posOffset>-8586</wp:posOffset>
                  </wp:positionH>
                  <wp:positionV relativeFrom="paragraph">
                    <wp:posOffset>6709</wp:posOffset>
                  </wp:positionV>
                  <wp:extent cx="1602120" cy="1584596"/>
                  <wp:effectExtent l="0" t="0" r="0" b="0"/>
                  <wp:wrapNone/>
                  <wp:docPr id="1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flipH="1">
                            <a:off x="0" y="0"/>
                            <a:ext cx="1610839" cy="1593219"/>
                          </a:xfrm>
                          <a:prstGeom prst="rect">
                            <a:avLst/>
                          </a:prstGeom>
                        </pic:spPr>
                      </pic:pic>
                    </a:graphicData>
                  </a:graphic>
                  <wp14:sizeRelH relativeFrom="margin">
                    <wp14:pctWidth>0</wp14:pctWidth>
                  </wp14:sizeRelH>
                  <wp14:sizeRelV relativeFrom="margin">
                    <wp14:pctHeight>0</wp14:pctHeight>
                  </wp14:sizeRelV>
                </wp:anchor>
              </w:drawing>
            </w:r>
          </w:p>
          <w:p w14:paraId="12EEF5E7" w14:textId="45BEFC3A" w:rsidR="00245E4A" w:rsidRDefault="00456A1B" w:rsidP="00A064E9">
            <w:pPr>
              <w:pStyle w:val="Normal-Standard"/>
              <w:ind w:left="250"/>
            </w:pPr>
            <w:r w:rsidRPr="00456A1B">
              <w:rPr>
                <w:noProof/>
                <w:lang w:eastAsia="en-GB"/>
              </w:rPr>
              <mc:AlternateContent>
                <mc:Choice Requires="wps">
                  <w:drawing>
                    <wp:anchor distT="0" distB="0" distL="114300" distR="114300" simplePos="0" relativeHeight="251694080" behindDoc="0" locked="0" layoutInCell="1" allowOverlap="1" wp14:anchorId="57345A10" wp14:editId="27062524">
                      <wp:simplePos x="0" y="0"/>
                      <wp:positionH relativeFrom="column">
                        <wp:posOffset>336550</wp:posOffset>
                      </wp:positionH>
                      <wp:positionV relativeFrom="paragraph">
                        <wp:posOffset>170815</wp:posOffset>
                      </wp:positionV>
                      <wp:extent cx="1184275" cy="885825"/>
                      <wp:effectExtent l="0" t="0" r="0" b="0"/>
                      <wp:wrapNone/>
                      <wp:docPr id="11" name="Rectangle 10"/>
                      <wp:cNvGraphicFramePr/>
                      <a:graphic xmlns:a="http://schemas.openxmlformats.org/drawingml/2006/main">
                        <a:graphicData uri="http://schemas.microsoft.com/office/word/2010/wordprocessingShape">
                          <wps:wsp>
                            <wps:cNvSpPr/>
                            <wps:spPr>
                              <a:xfrm>
                                <a:off x="0" y="0"/>
                                <a:ext cx="1184275" cy="885825"/>
                              </a:xfrm>
                              <a:prstGeom prst="rect">
                                <a:avLst/>
                              </a:prstGeom>
                            </wps:spPr>
                            <wps:txbx>
                              <w:txbxContent>
                                <w:p w14:paraId="24AEFE87" w14:textId="77777777" w:rsidR="00456A1B" w:rsidRPr="00456A1B" w:rsidRDefault="00456A1B" w:rsidP="00456A1B">
                                  <w:pPr>
                                    <w:pStyle w:val="NormalWeb"/>
                                    <w:spacing w:before="0" w:beforeAutospacing="0" w:after="0" w:afterAutospacing="0"/>
                                  </w:pPr>
                                  <w:r w:rsidRPr="00456A1B">
                                    <w:rPr>
                                      <w:rFonts w:asciiTheme="minorHAnsi" w:hAnsi="Calibri" w:cstheme="minorBidi"/>
                                      <w:color w:val="000000" w:themeColor="text1"/>
                                      <w:kern w:val="24"/>
                                    </w:rPr>
                                    <w:t>How do we involve service users and carers in recording?</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ect w14:anchorId="57345A10" id="_x0000_s1030" style="position:absolute;left:0;text-align:left;margin-left:26.5pt;margin-top:13.45pt;width:93.25pt;height:69.7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" filled="f" stroked="f">
                      <v:textbox>
                        <w:txbxContent>
                          <w:p w14:paraId="24AEFE87" w14:textId="77777777" w:rsidR="00456A1B" w:rsidRPr="00456A1B" w:rsidRDefault="00456A1B" w:rsidP="00456A1B">
                            <w:pPr>
                              <w:pStyle w:val="NormalWeb"/>
                              <w:spacing w:before="0" w:beforeAutospacing="0" w:after="0" w:afterAutospacing="0"/>
                            </w:pPr>
                            <w:r w:rsidRPr="00456A1B">
                              <w:rPr>
                                <w:rFonts w:asciiTheme="minorHAnsi" w:hAnsi="Calibri" w:cstheme="minorBidi"/>
                                <w:color w:val="000000" w:themeColor="text1"/>
                                <w:kern w:val="24"/>
                              </w:rPr>
                              <w:t>How do we involve service users and carers in recording?</w:t>
                            </w:r>
                          </w:p>
                        </w:txbxContent>
                      </v:textbox>
                    </v:rect>
                  </w:pict>
                </mc:Fallback>
              </mc:AlternateContent>
            </w:r>
            <w:r w:rsidRPr="00456A1B">
              <w:rPr>
                <w:noProof/>
                <w:lang w:eastAsia="en-GB"/>
              </w:rPr>
              <mc:AlternateContent>
                <mc:Choice Requires="wps">
                  <w:drawing>
                    <wp:anchor distT="0" distB="0" distL="114300" distR="114300" simplePos="0" relativeHeight="251697152" behindDoc="0" locked="0" layoutInCell="1" allowOverlap="1" wp14:anchorId="4A4C2FAA" wp14:editId="4ADF176F">
                      <wp:simplePos x="0" y="0"/>
                      <wp:positionH relativeFrom="column">
                        <wp:posOffset>2058339</wp:posOffset>
                      </wp:positionH>
                      <wp:positionV relativeFrom="paragraph">
                        <wp:posOffset>119380</wp:posOffset>
                      </wp:positionV>
                      <wp:extent cx="1494845" cy="1009815"/>
                      <wp:effectExtent l="0" t="0" r="0" b="0"/>
                      <wp:wrapNone/>
                      <wp:docPr id="20" name="Rectangle 2"/>
                      <wp:cNvGraphicFramePr/>
                      <a:graphic xmlns:a="http://schemas.openxmlformats.org/drawingml/2006/main">
                        <a:graphicData uri="http://schemas.microsoft.com/office/word/2010/wordprocessingShape">
                          <wps:wsp>
                            <wps:cNvSpPr/>
                            <wps:spPr>
                              <a:xfrm>
                                <a:off x="0" y="0"/>
                                <a:ext cx="1494845" cy="1009815"/>
                              </a:xfrm>
                              <a:prstGeom prst="rect">
                                <a:avLst/>
                              </a:prstGeom>
                            </wps:spPr>
                            <wps:txbx>
                              <w:txbxContent>
                                <w:p w14:paraId="0FA67C58" w14:textId="77777777" w:rsidR="00456A1B" w:rsidRPr="00456A1B" w:rsidRDefault="00456A1B" w:rsidP="00456A1B">
                                  <w:pPr>
                                    <w:pStyle w:val="NormalWeb"/>
                                    <w:spacing w:before="0" w:beforeAutospacing="0" w:after="0" w:afterAutospacing="0"/>
                                    <w:rPr>
                                      <w:sz w:val="22"/>
                                      <w:szCs w:val="22"/>
                                    </w:rPr>
                                  </w:pPr>
                                  <w:r w:rsidRPr="00456A1B">
                                    <w:rPr>
                                      <w:rFonts w:asciiTheme="minorHAnsi" w:hAnsi="Calibri" w:cstheme="minorBidi"/>
                                      <w:color w:val="000000" w:themeColor="text1"/>
                                      <w:kern w:val="24"/>
                                      <w:sz w:val="22"/>
                                      <w:szCs w:val="22"/>
                                    </w:rPr>
                                    <w:t>How do we ensure that the wishes and feelings of service users and carers are recorded?</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ect w14:anchorId="4A4C2FAA" id="Rectangle 2" o:spid="_x0000_s1031" style="position:absolute;left:0;text-align:left;margin-left:162.05pt;margin-top:9.4pt;width:117.7pt;height:79.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" filled="f" stroked="f">
                      <v:textbox>
                        <w:txbxContent>
                          <w:p w14:paraId="0FA67C58" w14:textId="77777777" w:rsidR="00456A1B" w:rsidRPr="00456A1B" w:rsidRDefault="00456A1B" w:rsidP="00456A1B">
                            <w:pPr>
                              <w:pStyle w:val="NormalWeb"/>
                              <w:spacing w:before="0" w:beforeAutospacing="0" w:after="0" w:afterAutospacing="0"/>
                              <w:rPr>
                                <w:sz w:val="22"/>
                                <w:szCs w:val="22"/>
                              </w:rPr>
                            </w:pPr>
                            <w:r w:rsidRPr="00456A1B">
                              <w:rPr>
                                <w:rFonts w:asciiTheme="minorHAnsi" w:hAnsi="Calibri" w:cstheme="minorBidi"/>
                                <w:color w:val="000000" w:themeColor="text1"/>
                                <w:kern w:val="24"/>
                                <w:sz w:val="22"/>
                                <w:szCs w:val="22"/>
                              </w:rPr>
                              <w:t>How do we ensure that the wishes and feelings of service users and carers are recorded?</w:t>
                            </w:r>
                          </w:p>
                        </w:txbxContent>
                      </v:textbox>
                    </v:rect>
                  </w:pict>
                </mc:Fallback>
              </mc:AlternateContent>
            </w:r>
          </w:p>
          <w:p w14:paraId="745C6B31" w14:textId="735F1533" w:rsidR="00245E4A" w:rsidRDefault="00245E4A" w:rsidP="00A064E9">
            <w:pPr>
              <w:pStyle w:val="Normal-Standard"/>
              <w:ind w:left="250"/>
            </w:pPr>
          </w:p>
          <w:p w14:paraId="1889338F" w14:textId="72A58410" w:rsidR="00245E4A" w:rsidRDefault="00245E4A" w:rsidP="00A064E9">
            <w:pPr>
              <w:pStyle w:val="Normal-Standard"/>
              <w:ind w:left="250"/>
            </w:pPr>
          </w:p>
          <w:p w14:paraId="628BB90F" w14:textId="3FDBC0A3" w:rsidR="00245E4A" w:rsidRDefault="00245E4A" w:rsidP="00A064E9">
            <w:pPr>
              <w:pStyle w:val="Normal-Standard"/>
              <w:ind w:left="250"/>
            </w:pPr>
          </w:p>
          <w:p w14:paraId="25475290" w14:textId="6C3CC784" w:rsidR="00245E4A" w:rsidRDefault="00245E4A" w:rsidP="00A064E9">
            <w:pPr>
              <w:pStyle w:val="Normal-Standard"/>
              <w:ind w:left="250"/>
            </w:pPr>
          </w:p>
          <w:p w14:paraId="3C37172F" w14:textId="532A3291" w:rsidR="00245E4A" w:rsidRDefault="00245E4A" w:rsidP="00A064E9">
            <w:pPr>
              <w:pStyle w:val="Normal-Standard"/>
              <w:ind w:left="250"/>
            </w:pPr>
          </w:p>
          <w:p w14:paraId="00B76E9B" w14:textId="08B9A9AA" w:rsidR="00245E4A" w:rsidRDefault="00245E4A" w:rsidP="00FA4DB5">
            <w:pPr>
              <w:pStyle w:val="Normal-Standard"/>
              <w:ind w:left="0"/>
            </w:pPr>
          </w:p>
          <w:p w14:paraId="1065C000" w14:textId="77777777" w:rsidR="00E92E92" w:rsidRDefault="00456A1B" w:rsidP="00A064E9">
            <w:pPr>
              <w:pStyle w:val="Normal-Standard"/>
              <w:ind w:left="250"/>
            </w:pPr>
            <w:r>
              <w:t xml:space="preserve">Please write down all </w:t>
            </w:r>
            <w:r w:rsidR="00E92E92">
              <w:t xml:space="preserve">the ways in which you can involve service users in all aspects of their care. </w:t>
            </w:r>
          </w:p>
          <w:p w14:paraId="0FE94162" w14:textId="77777777" w:rsidR="00E92E92" w:rsidRDefault="00E92E92" w:rsidP="00A064E9">
            <w:pPr>
              <w:pStyle w:val="Normal-Standard"/>
              <w:ind w:left="250"/>
            </w:pPr>
          </w:p>
          <w:p w14:paraId="5CEEAD2E" w14:textId="4AFC48C8" w:rsidR="00245E4A" w:rsidRDefault="00245E4A" w:rsidP="00A064E9">
            <w:pPr>
              <w:pStyle w:val="Normal-Standard"/>
              <w:ind w:left="250"/>
            </w:pPr>
          </w:p>
          <w:p w14:paraId="4B76A1C7" w14:textId="0C6AD1BD" w:rsidR="00245E4A" w:rsidRDefault="00245E4A" w:rsidP="00A064E9">
            <w:pPr>
              <w:pStyle w:val="Normal-Standard"/>
              <w:ind w:left="250"/>
            </w:pPr>
          </w:p>
          <w:p w14:paraId="21292C35" w14:textId="626BA7E0" w:rsidR="00245E4A" w:rsidRDefault="00245E4A" w:rsidP="00A064E9">
            <w:pPr>
              <w:pStyle w:val="Normal-Standard"/>
              <w:ind w:left="250"/>
            </w:pPr>
          </w:p>
          <w:p w14:paraId="4391A9B9" w14:textId="72A84A5B" w:rsidR="00245E4A" w:rsidRDefault="00245E4A" w:rsidP="00A064E9">
            <w:pPr>
              <w:pStyle w:val="Normal-Standard"/>
              <w:ind w:left="250"/>
            </w:pPr>
          </w:p>
          <w:p w14:paraId="4628E816" w14:textId="6C57255C" w:rsidR="00245E4A" w:rsidRDefault="00245E4A" w:rsidP="00A064E9">
            <w:pPr>
              <w:pStyle w:val="Normal-Standard"/>
              <w:ind w:left="250"/>
            </w:pPr>
          </w:p>
          <w:p w14:paraId="2A5C7194" w14:textId="77777777" w:rsidR="00245E4A" w:rsidRDefault="00245E4A" w:rsidP="00A064E9">
            <w:pPr>
              <w:pStyle w:val="Normal-Standard"/>
              <w:ind w:left="250"/>
            </w:pPr>
          </w:p>
          <w:p w14:paraId="377E0F96" w14:textId="77777777" w:rsidR="00245E4A" w:rsidRDefault="00245E4A" w:rsidP="00A064E9">
            <w:pPr>
              <w:pStyle w:val="Normal-Standard"/>
              <w:ind w:left="250"/>
            </w:pPr>
          </w:p>
          <w:p w14:paraId="7A28B8A4" w14:textId="77777777" w:rsidR="00245E4A" w:rsidRDefault="00245E4A" w:rsidP="00A064E9">
            <w:pPr>
              <w:pStyle w:val="Normal-Standard"/>
              <w:ind w:left="250"/>
            </w:pPr>
          </w:p>
          <w:p w14:paraId="074072E7" w14:textId="77777777" w:rsidR="00245E4A" w:rsidRDefault="00245E4A" w:rsidP="00A064E9">
            <w:pPr>
              <w:pStyle w:val="Normal-Standard"/>
              <w:ind w:left="250"/>
            </w:pPr>
          </w:p>
          <w:p w14:paraId="14A6E7F4" w14:textId="77777777" w:rsidR="00245E4A" w:rsidRDefault="00245E4A" w:rsidP="00A064E9">
            <w:pPr>
              <w:pStyle w:val="Normal-Standard"/>
              <w:ind w:left="250"/>
            </w:pPr>
          </w:p>
          <w:p w14:paraId="2635B463" w14:textId="77777777" w:rsidR="00456A1B" w:rsidRDefault="00456A1B" w:rsidP="00A064E9">
            <w:pPr>
              <w:pStyle w:val="Normal-Standard"/>
              <w:ind w:left="250"/>
            </w:pPr>
          </w:p>
          <w:p w14:paraId="7555FD53" w14:textId="77777777" w:rsidR="00456A1B" w:rsidRDefault="00456A1B" w:rsidP="00A064E9">
            <w:pPr>
              <w:pStyle w:val="Normal-Standard"/>
              <w:ind w:left="250"/>
            </w:pPr>
          </w:p>
          <w:p w14:paraId="5665ACD4" w14:textId="77777777" w:rsidR="00456A1B" w:rsidRDefault="00456A1B" w:rsidP="00E92E92">
            <w:pPr>
              <w:pStyle w:val="Normal-Standard"/>
              <w:ind w:left="0"/>
            </w:pPr>
          </w:p>
          <w:p w14:paraId="36A2A723" w14:textId="77777777" w:rsidR="00E92E92" w:rsidRDefault="00E92E92" w:rsidP="00E92E92">
            <w:pPr>
              <w:pStyle w:val="Normal-Standard"/>
              <w:ind w:left="0"/>
            </w:pPr>
          </w:p>
          <w:p w14:paraId="15A4353B" w14:textId="77777777" w:rsidR="00456A1B" w:rsidRDefault="00456A1B" w:rsidP="00A064E9">
            <w:pPr>
              <w:pStyle w:val="Normal-Standard"/>
              <w:ind w:left="250"/>
            </w:pPr>
          </w:p>
          <w:p w14:paraId="579AE7B5" w14:textId="77777777" w:rsidR="00456A1B" w:rsidRDefault="00456A1B" w:rsidP="00A064E9">
            <w:pPr>
              <w:pStyle w:val="Normal-Standard"/>
              <w:ind w:left="250"/>
            </w:pPr>
          </w:p>
          <w:p w14:paraId="31CB8FA0" w14:textId="77777777" w:rsidR="00FA4DB5" w:rsidRDefault="00FA4DB5" w:rsidP="00A064E9">
            <w:pPr>
              <w:pStyle w:val="Normal-Standard"/>
              <w:ind w:left="250"/>
            </w:pPr>
          </w:p>
          <w:p w14:paraId="6951B3C8" w14:textId="77777777" w:rsidR="00FA4DB5" w:rsidRDefault="00FA4DB5" w:rsidP="00A064E9">
            <w:pPr>
              <w:pStyle w:val="Normal-Standard"/>
              <w:ind w:left="250"/>
            </w:pPr>
          </w:p>
          <w:p w14:paraId="7E6AE482" w14:textId="77777777" w:rsidR="00FA4DB5" w:rsidRDefault="00FA4DB5" w:rsidP="00A064E9">
            <w:pPr>
              <w:pStyle w:val="Normal-Standard"/>
              <w:ind w:left="250"/>
            </w:pPr>
          </w:p>
          <w:p w14:paraId="13321080" w14:textId="2782F3D4" w:rsidR="00456A1B" w:rsidRDefault="00456A1B" w:rsidP="00A064E9">
            <w:pPr>
              <w:pStyle w:val="Normal-Standard"/>
              <w:ind w:left="250"/>
            </w:pPr>
          </w:p>
        </w:tc>
      </w:tr>
    </w:tbl>
    <w:p w14:paraId="56258219" w14:textId="479F177E" w:rsidR="00245E4A" w:rsidRDefault="00444DD4" w:rsidP="00444DD4">
      <w:pPr>
        <w:pStyle w:val="Heading1"/>
      </w:pPr>
      <w:bookmarkStart w:id="14" w:name="_Toc203570826"/>
      <w:r>
        <w:lastRenderedPageBreak/>
        <w:t>Abbreviations and Acronyms</w:t>
      </w:r>
      <w:bookmarkEnd w:id="14"/>
      <w:r>
        <w:t xml:space="preserve"> </w:t>
      </w:r>
    </w:p>
    <w:p w14:paraId="77FCD624" w14:textId="3D45F851" w:rsidR="00245E4A" w:rsidRDefault="00444DD4" w:rsidP="00444DD4">
      <w:pPr>
        <w:pStyle w:val="Heading2"/>
      </w:pPr>
      <w:bookmarkStart w:id="15" w:name="_Toc203570827"/>
      <w:r>
        <w:t>Activity 5</w:t>
      </w:r>
      <w:bookmarkEnd w:id="15"/>
    </w:p>
    <w:p w14:paraId="34ADF9D5" w14:textId="77777777" w:rsidR="00245E4A" w:rsidRDefault="00245E4A" w:rsidP="0067715C">
      <w:pPr>
        <w:pStyle w:val="Normal-Standard"/>
        <w:rPr>
          <w:b/>
        </w:rPr>
      </w:pPr>
    </w:p>
    <w:tbl>
      <w:tblPr>
        <w:tblStyle w:val="TableGrid"/>
        <w:tblW w:w="8631"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1431"/>
        <w:gridCol w:w="7200"/>
      </w:tblGrid>
      <w:tr w:rsidR="00444DD4" w14:paraId="797E8725" w14:textId="77777777" w:rsidTr="00FA4DB5">
        <w:trPr>
          <w:trHeight w:val="12014"/>
        </w:trPr>
        <w:tc>
          <w:tcPr>
            <w:tcW w:w="1431" w:type="dxa"/>
            <w:tcBorders>
              <w:top w:val="dashed" w:sz="4" w:space="0" w:color="0085CA"/>
              <w:left w:val="dashed" w:sz="4" w:space="0" w:color="0085CA"/>
              <w:bottom w:val="dashed" w:sz="4" w:space="0" w:color="0085CA"/>
              <w:right w:val="single" w:sz="8" w:space="0" w:color="0085CA"/>
            </w:tcBorders>
          </w:tcPr>
          <w:p w14:paraId="5E3EE385" w14:textId="77777777" w:rsidR="00444DD4" w:rsidRDefault="00444DD4" w:rsidP="005F573D">
            <w:pPr>
              <w:pStyle w:val="Normal-Standard"/>
              <w:ind w:left="0"/>
              <w:jc w:val="center"/>
            </w:pPr>
            <w:r w:rsidRPr="00A80845">
              <w:rPr>
                <w:noProof/>
                <w:lang w:eastAsia="en-GB"/>
              </w:rPr>
              <w:drawing>
                <wp:inline distT="0" distB="0" distL="0" distR="0" wp14:anchorId="061397D9" wp14:editId="38B5079F">
                  <wp:extent cx="603504" cy="603504"/>
                  <wp:effectExtent l="0" t="0" r="6350" b="635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603504" cy="603504"/>
                          </a:xfrm>
                          <a:prstGeom prst="rect">
                            <a:avLst/>
                          </a:prstGeom>
                        </pic:spPr>
                      </pic:pic>
                    </a:graphicData>
                  </a:graphic>
                </wp:inline>
              </w:drawing>
            </w:r>
          </w:p>
        </w:tc>
        <w:tc>
          <w:tcPr>
            <w:tcW w:w="7200" w:type="dxa"/>
            <w:tcBorders>
              <w:top w:val="single" w:sz="8" w:space="0" w:color="0085CA"/>
              <w:left w:val="single" w:sz="8" w:space="0" w:color="0085CA"/>
              <w:bottom w:val="single" w:sz="8" w:space="0" w:color="0085CA"/>
              <w:right w:val="single" w:sz="8" w:space="0" w:color="0085CA"/>
            </w:tcBorders>
          </w:tcPr>
          <w:p w14:paraId="2DAB5111" w14:textId="77777777" w:rsidR="00444DD4" w:rsidRDefault="00444DD4" w:rsidP="005F573D">
            <w:pPr>
              <w:pStyle w:val="Normal-Standard"/>
              <w:ind w:left="0"/>
            </w:pPr>
            <w:r>
              <w:rPr>
                <w:i/>
                <w:iCs/>
              </w:rPr>
              <w:t>Activity</w:t>
            </w:r>
          </w:p>
          <w:p w14:paraId="364A9DA2" w14:textId="638C2BBA" w:rsidR="00444DD4" w:rsidRDefault="002D20B0" w:rsidP="00FA4DB5">
            <w:pPr>
              <w:pStyle w:val="Normal-Standard"/>
            </w:pPr>
            <w:r>
              <w:t>Write what you think these abbreviations or acronyms are.</w:t>
            </w:r>
          </w:p>
          <w:p w14:paraId="297AE988" w14:textId="77777777" w:rsidR="00FA4DB5" w:rsidRDefault="00FA4DB5" w:rsidP="002D20B0">
            <w:pPr>
              <w:pStyle w:val="Normal-Standard"/>
              <w:ind w:left="250"/>
            </w:pPr>
          </w:p>
          <w:tbl>
            <w:tblPr>
              <w:tblStyle w:val="TableGrid"/>
              <w:tblpPr w:leftFromText="180" w:rightFromText="180" w:vertAnchor="page" w:horzAnchor="margin" w:tblpY="1006"/>
              <w:tblOverlap w:val="never"/>
              <w:tblW w:w="6756" w:type="dxa"/>
              <w:tblLayout w:type="fixed"/>
              <w:tblLook w:val="04A0" w:firstRow="1" w:lastRow="0" w:firstColumn="1" w:lastColumn="0" w:noHBand="0" w:noVBand="1"/>
            </w:tblPr>
            <w:tblGrid>
              <w:gridCol w:w="1110"/>
              <w:gridCol w:w="5646"/>
            </w:tblGrid>
            <w:tr w:rsidR="00FA4DB5" w14:paraId="26E0D6DB" w14:textId="77777777" w:rsidTr="00FA4DB5">
              <w:trPr>
                <w:trHeight w:val="373"/>
              </w:trPr>
              <w:tc>
                <w:tcPr>
                  <w:tcW w:w="1110" w:type="dxa"/>
                </w:tcPr>
                <w:p w14:paraId="447FFBD5" w14:textId="77777777" w:rsidR="00FA4DB5" w:rsidRDefault="00FA4DB5" w:rsidP="00FA4DB5">
                  <w:pPr>
                    <w:pStyle w:val="Normal-Standard"/>
                    <w:ind w:left="0"/>
                  </w:pPr>
                  <w:r>
                    <w:t>DN</w:t>
                  </w:r>
                </w:p>
              </w:tc>
              <w:tc>
                <w:tcPr>
                  <w:tcW w:w="5646" w:type="dxa"/>
                </w:tcPr>
                <w:p w14:paraId="7CECE381" w14:textId="77777777" w:rsidR="00FA4DB5" w:rsidRDefault="00FA4DB5" w:rsidP="00FA4DB5">
                  <w:pPr>
                    <w:pStyle w:val="Normal-Standard"/>
                    <w:ind w:left="0"/>
                  </w:pPr>
                </w:p>
              </w:tc>
            </w:tr>
            <w:tr w:rsidR="00FA4DB5" w14:paraId="7F350705" w14:textId="77777777" w:rsidTr="00FA4DB5">
              <w:trPr>
                <w:trHeight w:val="373"/>
              </w:trPr>
              <w:tc>
                <w:tcPr>
                  <w:tcW w:w="1110" w:type="dxa"/>
                </w:tcPr>
                <w:p w14:paraId="1A9F674D" w14:textId="77777777" w:rsidR="00FA4DB5" w:rsidRDefault="00FA4DB5" w:rsidP="00FA4DB5">
                  <w:pPr>
                    <w:pStyle w:val="Normal-Standard"/>
                    <w:ind w:left="0"/>
                  </w:pPr>
                  <w:r>
                    <w:t>HV</w:t>
                  </w:r>
                </w:p>
              </w:tc>
              <w:tc>
                <w:tcPr>
                  <w:tcW w:w="5646" w:type="dxa"/>
                </w:tcPr>
                <w:p w14:paraId="704AC358" w14:textId="77777777" w:rsidR="00FA4DB5" w:rsidRDefault="00FA4DB5" w:rsidP="00FA4DB5">
                  <w:pPr>
                    <w:pStyle w:val="Normal-Standard"/>
                    <w:ind w:left="0"/>
                  </w:pPr>
                </w:p>
              </w:tc>
            </w:tr>
            <w:tr w:rsidR="00FA4DB5" w14:paraId="20C568D1" w14:textId="77777777" w:rsidTr="00FA4DB5">
              <w:trPr>
                <w:trHeight w:val="373"/>
              </w:trPr>
              <w:tc>
                <w:tcPr>
                  <w:tcW w:w="1110" w:type="dxa"/>
                </w:tcPr>
                <w:p w14:paraId="305B34FE" w14:textId="77777777" w:rsidR="00FA4DB5" w:rsidRDefault="00FA4DB5" w:rsidP="00FA4DB5">
                  <w:pPr>
                    <w:pStyle w:val="Normal-Standard"/>
                    <w:ind w:left="0"/>
                  </w:pPr>
                  <w:r>
                    <w:t>T/C</w:t>
                  </w:r>
                </w:p>
              </w:tc>
              <w:tc>
                <w:tcPr>
                  <w:tcW w:w="5646" w:type="dxa"/>
                </w:tcPr>
                <w:p w14:paraId="360CB696" w14:textId="77777777" w:rsidR="00FA4DB5" w:rsidRDefault="00FA4DB5" w:rsidP="00FA4DB5">
                  <w:pPr>
                    <w:pStyle w:val="Normal-Standard"/>
                    <w:ind w:left="0"/>
                  </w:pPr>
                </w:p>
              </w:tc>
            </w:tr>
            <w:tr w:rsidR="00FA4DB5" w14:paraId="508E1582" w14:textId="77777777" w:rsidTr="00FA4DB5">
              <w:trPr>
                <w:trHeight w:val="357"/>
              </w:trPr>
              <w:tc>
                <w:tcPr>
                  <w:tcW w:w="1110" w:type="dxa"/>
                </w:tcPr>
                <w:p w14:paraId="5052E8F9" w14:textId="77777777" w:rsidR="00FA4DB5" w:rsidRDefault="00FA4DB5" w:rsidP="00FA4DB5">
                  <w:pPr>
                    <w:pStyle w:val="Normal-Standard"/>
                    <w:ind w:left="0"/>
                  </w:pPr>
                  <w:r>
                    <w:t>MCA</w:t>
                  </w:r>
                </w:p>
              </w:tc>
              <w:tc>
                <w:tcPr>
                  <w:tcW w:w="5646" w:type="dxa"/>
                </w:tcPr>
                <w:p w14:paraId="17C08A80" w14:textId="77777777" w:rsidR="00FA4DB5" w:rsidRDefault="00FA4DB5" w:rsidP="00FA4DB5">
                  <w:pPr>
                    <w:pStyle w:val="Normal-Standard"/>
                    <w:ind w:left="0"/>
                  </w:pPr>
                </w:p>
              </w:tc>
            </w:tr>
            <w:tr w:rsidR="00FA4DB5" w14:paraId="5EDDEF01" w14:textId="77777777" w:rsidTr="00FA4DB5">
              <w:trPr>
                <w:trHeight w:val="373"/>
              </w:trPr>
              <w:tc>
                <w:tcPr>
                  <w:tcW w:w="1110" w:type="dxa"/>
                </w:tcPr>
                <w:p w14:paraId="75DC013A" w14:textId="77777777" w:rsidR="00FA4DB5" w:rsidRDefault="00FA4DB5" w:rsidP="00FA4DB5">
                  <w:pPr>
                    <w:pStyle w:val="Normal-Standard"/>
                    <w:ind w:left="0"/>
                  </w:pPr>
                  <w:r>
                    <w:t>CA</w:t>
                  </w:r>
                </w:p>
              </w:tc>
              <w:tc>
                <w:tcPr>
                  <w:tcW w:w="5646" w:type="dxa"/>
                </w:tcPr>
                <w:p w14:paraId="14280895" w14:textId="77777777" w:rsidR="00FA4DB5" w:rsidRDefault="00FA4DB5" w:rsidP="00FA4DB5">
                  <w:pPr>
                    <w:pStyle w:val="Normal-Standard"/>
                    <w:ind w:left="0"/>
                  </w:pPr>
                </w:p>
              </w:tc>
            </w:tr>
            <w:tr w:rsidR="00FA4DB5" w14:paraId="3A128002" w14:textId="77777777" w:rsidTr="00FA4DB5">
              <w:trPr>
                <w:trHeight w:val="373"/>
              </w:trPr>
              <w:tc>
                <w:tcPr>
                  <w:tcW w:w="1110" w:type="dxa"/>
                </w:tcPr>
                <w:p w14:paraId="0326E005" w14:textId="77777777" w:rsidR="00FA4DB5" w:rsidRDefault="00FA4DB5" w:rsidP="00FA4DB5">
                  <w:pPr>
                    <w:pStyle w:val="Normal-Standard"/>
                    <w:ind w:left="0"/>
                  </w:pPr>
                  <w:r>
                    <w:t>MH</w:t>
                  </w:r>
                </w:p>
              </w:tc>
              <w:tc>
                <w:tcPr>
                  <w:tcW w:w="5646" w:type="dxa"/>
                </w:tcPr>
                <w:p w14:paraId="056CCD74" w14:textId="77777777" w:rsidR="00FA4DB5" w:rsidRDefault="00FA4DB5" w:rsidP="00FA4DB5">
                  <w:pPr>
                    <w:pStyle w:val="Normal-Standard"/>
                    <w:ind w:left="0"/>
                  </w:pPr>
                </w:p>
              </w:tc>
            </w:tr>
            <w:tr w:rsidR="00FA4DB5" w14:paraId="19B57878" w14:textId="77777777" w:rsidTr="00FA4DB5">
              <w:trPr>
                <w:trHeight w:val="373"/>
              </w:trPr>
              <w:tc>
                <w:tcPr>
                  <w:tcW w:w="1110" w:type="dxa"/>
                </w:tcPr>
                <w:p w14:paraId="72C5A548" w14:textId="77777777" w:rsidR="00FA4DB5" w:rsidRDefault="00FA4DB5" w:rsidP="00FA4DB5">
                  <w:pPr>
                    <w:pStyle w:val="Normal-Standard"/>
                    <w:ind w:left="0"/>
                  </w:pPr>
                  <w:r>
                    <w:t>SW</w:t>
                  </w:r>
                </w:p>
              </w:tc>
              <w:tc>
                <w:tcPr>
                  <w:tcW w:w="5646" w:type="dxa"/>
                </w:tcPr>
                <w:p w14:paraId="2362A089" w14:textId="77777777" w:rsidR="00FA4DB5" w:rsidRDefault="00FA4DB5" w:rsidP="00FA4DB5">
                  <w:pPr>
                    <w:pStyle w:val="Normal-Standard"/>
                    <w:ind w:left="0"/>
                  </w:pPr>
                </w:p>
              </w:tc>
            </w:tr>
            <w:tr w:rsidR="00FA4DB5" w14:paraId="35306AE9" w14:textId="77777777" w:rsidTr="00FA4DB5">
              <w:trPr>
                <w:trHeight w:val="373"/>
              </w:trPr>
              <w:tc>
                <w:tcPr>
                  <w:tcW w:w="1110" w:type="dxa"/>
                </w:tcPr>
                <w:p w14:paraId="61DB5F1F" w14:textId="6DD5977B" w:rsidR="00FA4DB5" w:rsidRDefault="00FA4DB5" w:rsidP="00FA4DB5">
                  <w:pPr>
                    <w:pStyle w:val="Normal-Standard"/>
                    <w:ind w:left="0"/>
                  </w:pPr>
                  <w:r>
                    <w:t>SW</w:t>
                  </w:r>
                  <w:r w:rsidR="00146FB8">
                    <w:t>S</w:t>
                  </w:r>
                </w:p>
              </w:tc>
              <w:tc>
                <w:tcPr>
                  <w:tcW w:w="5646" w:type="dxa"/>
                </w:tcPr>
                <w:p w14:paraId="37DD05B3" w14:textId="77777777" w:rsidR="00FA4DB5" w:rsidRDefault="00FA4DB5" w:rsidP="00FA4DB5">
                  <w:pPr>
                    <w:pStyle w:val="Normal-Standard"/>
                    <w:ind w:left="0"/>
                  </w:pPr>
                </w:p>
              </w:tc>
            </w:tr>
            <w:tr w:rsidR="00FA4DB5" w14:paraId="2603DDA3" w14:textId="77777777" w:rsidTr="00FA4DB5">
              <w:trPr>
                <w:trHeight w:val="373"/>
              </w:trPr>
              <w:tc>
                <w:tcPr>
                  <w:tcW w:w="1110" w:type="dxa"/>
                </w:tcPr>
                <w:p w14:paraId="1D82400B" w14:textId="77777777" w:rsidR="00FA4DB5" w:rsidRDefault="00FA4DB5" w:rsidP="00FA4DB5">
                  <w:pPr>
                    <w:pStyle w:val="Normal-Standard"/>
                    <w:ind w:left="0"/>
                  </w:pPr>
                  <w:r>
                    <w:t>AMHP</w:t>
                  </w:r>
                </w:p>
              </w:tc>
              <w:tc>
                <w:tcPr>
                  <w:tcW w:w="5646" w:type="dxa"/>
                </w:tcPr>
                <w:p w14:paraId="28DF9FD8" w14:textId="77777777" w:rsidR="00FA4DB5" w:rsidRDefault="00FA4DB5" w:rsidP="00FA4DB5">
                  <w:pPr>
                    <w:pStyle w:val="Normal-Standard"/>
                    <w:ind w:left="0"/>
                  </w:pPr>
                </w:p>
              </w:tc>
            </w:tr>
            <w:tr w:rsidR="00FA4DB5" w14:paraId="41A4D613" w14:textId="77777777" w:rsidTr="00FA4DB5">
              <w:trPr>
                <w:trHeight w:val="357"/>
              </w:trPr>
              <w:tc>
                <w:tcPr>
                  <w:tcW w:w="1110" w:type="dxa"/>
                </w:tcPr>
                <w:p w14:paraId="7C46FCF0" w14:textId="77777777" w:rsidR="00FA4DB5" w:rsidRDefault="00FA4DB5" w:rsidP="00FA4DB5">
                  <w:pPr>
                    <w:pStyle w:val="Normal-Standard"/>
                    <w:ind w:left="0"/>
                  </w:pPr>
                  <w:r>
                    <w:t>VARM</w:t>
                  </w:r>
                </w:p>
              </w:tc>
              <w:tc>
                <w:tcPr>
                  <w:tcW w:w="5646" w:type="dxa"/>
                </w:tcPr>
                <w:p w14:paraId="4A628C15" w14:textId="77777777" w:rsidR="00FA4DB5" w:rsidRDefault="00FA4DB5" w:rsidP="00FA4DB5">
                  <w:pPr>
                    <w:pStyle w:val="Normal-Standard"/>
                    <w:ind w:left="0"/>
                  </w:pPr>
                </w:p>
              </w:tc>
            </w:tr>
            <w:tr w:rsidR="00FA4DB5" w14:paraId="004CB66D" w14:textId="77777777" w:rsidTr="00FA4DB5">
              <w:trPr>
                <w:trHeight w:val="373"/>
              </w:trPr>
              <w:tc>
                <w:tcPr>
                  <w:tcW w:w="1110" w:type="dxa"/>
                </w:tcPr>
                <w:p w14:paraId="6BB56593" w14:textId="77777777" w:rsidR="00FA4DB5" w:rsidRDefault="00FA4DB5" w:rsidP="00FA4DB5">
                  <w:pPr>
                    <w:pStyle w:val="Normal-Standard"/>
                    <w:ind w:left="0"/>
                  </w:pPr>
                  <w:r>
                    <w:t>PIP</w:t>
                  </w:r>
                </w:p>
              </w:tc>
              <w:tc>
                <w:tcPr>
                  <w:tcW w:w="5646" w:type="dxa"/>
                </w:tcPr>
                <w:p w14:paraId="2906ADF7" w14:textId="77777777" w:rsidR="00FA4DB5" w:rsidRDefault="00FA4DB5" w:rsidP="00FA4DB5">
                  <w:pPr>
                    <w:pStyle w:val="Normal-Standard"/>
                    <w:ind w:left="0"/>
                  </w:pPr>
                </w:p>
              </w:tc>
            </w:tr>
            <w:tr w:rsidR="00FA4DB5" w14:paraId="120C4A6B" w14:textId="77777777" w:rsidTr="00FA4DB5">
              <w:trPr>
                <w:trHeight w:val="373"/>
              </w:trPr>
              <w:tc>
                <w:tcPr>
                  <w:tcW w:w="1110" w:type="dxa"/>
                </w:tcPr>
                <w:p w14:paraId="19FF10F9" w14:textId="77777777" w:rsidR="00FA4DB5" w:rsidRDefault="00FA4DB5" w:rsidP="00FA4DB5">
                  <w:pPr>
                    <w:pStyle w:val="Normal-Standard"/>
                    <w:ind w:left="0"/>
                  </w:pPr>
                  <w:r>
                    <w:t>DLA</w:t>
                  </w:r>
                </w:p>
              </w:tc>
              <w:tc>
                <w:tcPr>
                  <w:tcW w:w="5646" w:type="dxa"/>
                </w:tcPr>
                <w:p w14:paraId="693ADBB9" w14:textId="77777777" w:rsidR="00FA4DB5" w:rsidRDefault="00FA4DB5" w:rsidP="00FA4DB5">
                  <w:pPr>
                    <w:pStyle w:val="Normal-Standard"/>
                    <w:ind w:left="0"/>
                  </w:pPr>
                </w:p>
              </w:tc>
            </w:tr>
            <w:tr w:rsidR="00FA4DB5" w14:paraId="3752A9A0" w14:textId="77777777" w:rsidTr="00FA4DB5">
              <w:trPr>
                <w:trHeight w:val="373"/>
              </w:trPr>
              <w:tc>
                <w:tcPr>
                  <w:tcW w:w="1110" w:type="dxa"/>
                </w:tcPr>
                <w:p w14:paraId="7C8F9A5F" w14:textId="77777777" w:rsidR="00FA4DB5" w:rsidRDefault="00FA4DB5" w:rsidP="00FA4DB5">
                  <w:pPr>
                    <w:pStyle w:val="Normal-Standard"/>
                    <w:ind w:left="0"/>
                  </w:pPr>
                  <w:r>
                    <w:t>LD</w:t>
                  </w:r>
                </w:p>
              </w:tc>
              <w:tc>
                <w:tcPr>
                  <w:tcW w:w="5646" w:type="dxa"/>
                </w:tcPr>
                <w:p w14:paraId="2C2234DC" w14:textId="77777777" w:rsidR="00FA4DB5" w:rsidRDefault="00FA4DB5" w:rsidP="00FA4DB5">
                  <w:pPr>
                    <w:pStyle w:val="Normal-Standard"/>
                    <w:ind w:left="0"/>
                  </w:pPr>
                </w:p>
              </w:tc>
            </w:tr>
            <w:tr w:rsidR="00FA4DB5" w14:paraId="66395FA2" w14:textId="77777777" w:rsidTr="00FA4DB5">
              <w:trPr>
                <w:trHeight w:val="373"/>
              </w:trPr>
              <w:tc>
                <w:tcPr>
                  <w:tcW w:w="1110" w:type="dxa"/>
                </w:tcPr>
                <w:p w14:paraId="79422076" w14:textId="77777777" w:rsidR="00FA4DB5" w:rsidRDefault="00FA4DB5" w:rsidP="00FA4DB5">
                  <w:pPr>
                    <w:pStyle w:val="Normal-Standard"/>
                    <w:ind w:left="0"/>
                  </w:pPr>
                  <w:r>
                    <w:t>NFA</w:t>
                  </w:r>
                </w:p>
              </w:tc>
              <w:tc>
                <w:tcPr>
                  <w:tcW w:w="5646" w:type="dxa"/>
                </w:tcPr>
                <w:p w14:paraId="78E437B0" w14:textId="77777777" w:rsidR="00FA4DB5" w:rsidRDefault="00FA4DB5" w:rsidP="00FA4DB5">
                  <w:pPr>
                    <w:pStyle w:val="Normal-Standard"/>
                    <w:ind w:left="0"/>
                  </w:pPr>
                </w:p>
              </w:tc>
            </w:tr>
            <w:tr w:rsidR="00FA4DB5" w14:paraId="2755595D" w14:textId="77777777" w:rsidTr="00FA4DB5">
              <w:trPr>
                <w:trHeight w:val="373"/>
              </w:trPr>
              <w:tc>
                <w:tcPr>
                  <w:tcW w:w="1110" w:type="dxa"/>
                </w:tcPr>
                <w:p w14:paraId="4216BE11" w14:textId="77777777" w:rsidR="00FA4DB5" w:rsidRDefault="00FA4DB5" w:rsidP="00FA4DB5">
                  <w:pPr>
                    <w:pStyle w:val="Normal-Standard"/>
                    <w:ind w:left="0"/>
                  </w:pPr>
                  <w:r>
                    <w:t>DP</w:t>
                  </w:r>
                </w:p>
              </w:tc>
              <w:tc>
                <w:tcPr>
                  <w:tcW w:w="5646" w:type="dxa"/>
                </w:tcPr>
                <w:p w14:paraId="7D866172" w14:textId="77777777" w:rsidR="00FA4DB5" w:rsidRDefault="00FA4DB5" w:rsidP="00FA4DB5">
                  <w:pPr>
                    <w:pStyle w:val="Normal-Standard"/>
                    <w:ind w:left="0"/>
                  </w:pPr>
                </w:p>
              </w:tc>
            </w:tr>
            <w:tr w:rsidR="00FA4DB5" w14:paraId="5AB7E4D3" w14:textId="77777777" w:rsidTr="00FA4DB5">
              <w:trPr>
                <w:trHeight w:val="373"/>
              </w:trPr>
              <w:tc>
                <w:tcPr>
                  <w:tcW w:w="1110" w:type="dxa"/>
                </w:tcPr>
                <w:p w14:paraId="1051FD82" w14:textId="77777777" w:rsidR="00FA4DB5" w:rsidRDefault="00FA4DB5" w:rsidP="00FA4DB5">
                  <w:pPr>
                    <w:pStyle w:val="Normal-Standard"/>
                    <w:ind w:left="0"/>
                  </w:pPr>
                  <w:r>
                    <w:t>CQC</w:t>
                  </w:r>
                </w:p>
              </w:tc>
              <w:tc>
                <w:tcPr>
                  <w:tcW w:w="5646" w:type="dxa"/>
                </w:tcPr>
                <w:p w14:paraId="34772AF6" w14:textId="77777777" w:rsidR="00FA4DB5" w:rsidRDefault="00FA4DB5" w:rsidP="00FA4DB5">
                  <w:pPr>
                    <w:pStyle w:val="Normal-Standard"/>
                    <w:ind w:left="0"/>
                  </w:pPr>
                </w:p>
              </w:tc>
            </w:tr>
            <w:tr w:rsidR="00FA4DB5" w14:paraId="38104A7C" w14:textId="77777777" w:rsidTr="00FA4DB5">
              <w:trPr>
                <w:trHeight w:val="357"/>
              </w:trPr>
              <w:tc>
                <w:tcPr>
                  <w:tcW w:w="1110" w:type="dxa"/>
                </w:tcPr>
                <w:p w14:paraId="5BD25B1A" w14:textId="77777777" w:rsidR="00FA4DB5" w:rsidRDefault="00FA4DB5" w:rsidP="00FA4DB5">
                  <w:pPr>
                    <w:pStyle w:val="Normal-Standard"/>
                    <w:ind w:left="0"/>
                  </w:pPr>
                  <w:r>
                    <w:t>PEA</w:t>
                  </w:r>
                </w:p>
              </w:tc>
              <w:tc>
                <w:tcPr>
                  <w:tcW w:w="5646" w:type="dxa"/>
                </w:tcPr>
                <w:p w14:paraId="2FFDD63A" w14:textId="77777777" w:rsidR="00FA4DB5" w:rsidRDefault="00FA4DB5" w:rsidP="00FA4DB5">
                  <w:pPr>
                    <w:pStyle w:val="Normal-Standard"/>
                    <w:ind w:left="0"/>
                  </w:pPr>
                </w:p>
              </w:tc>
            </w:tr>
            <w:tr w:rsidR="00FA4DB5" w14:paraId="70C24468" w14:textId="77777777" w:rsidTr="00FA4DB5">
              <w:trPr>
                <w:trHeight w:val="373"/>
              </w:trPr>
              <w:tc>
                <w:tcPr>
                  <w:tcW w:w="1110" w:type="dxa"/>
                </w:tcPr>
                <w:p w14:paraId="64064199" w14:textId="77777777" w:rsidR="00FA4DB5" w:rsidRDefault="00FA4DB5" w:rsidP="00FA4DB5">
                  <w:pPr>
                    <w:pStyle w:val="Normal-Standard"/>
                    <w:ind w:left="0"/>
                  </w:pPr>
                  <w:r>
                    <w:t>DOLS</w:t>
                  </w:r>
                </w:p>
              </w:tc>
              <w:tc>
                <w:tcPr>
                  <w:tcW w:w="5646" w:type="dxa"/>
                </w:tcPr>
                <w:p w14:paraId="5F0F8085" w14:textId="77777777" w:rsidR="00FA4DB5" w:rsidRDefault="00FA4DB5" w:rsidP="00FA4DB5">
                  <w:pPr>
                    <w:pStyle w:val="Normal-Standard"/>
                    <w:ind w:left="0"/>
                  </w:pPr>
                </w:p>
              </w:tc>
            </w:tr>
            <w:tr w:rsidR="00FA4DB5" w14:paraId="06683A3F" w14:textId="77777777" w:rsidTr="00FA4DB5">
              <w:trPr>
                <w:trHeight w:val="373"/>
              </w:trPr>
              <w:tc>
                <w:tcPr>
                  <w:tcW w:w="1110" w:type="dxa"/>
                </w:tcPr>
                <w:p w14:paraId="67C73EAB" w14:textId="77777777" w:rsidR="00FA4DB5" w:rsidRDefault="00FA4DB5" w:rsidP="00FA4DB5">
                  <w:pPr>
                    <w:pStyle w:val="Normal-Standard"/>
                    <w:ind w:left="0"/>
                  </w:pPr>
                  <w:r>
                    <w:t>BIM</w:t>
                  </w:r>
                </w:p>
              </w:tc>
              <w:tc>
                <w:tcPr>
                  <w:tcW w:w="5646" w:type="dxa"/>
                </w:tcPr>
                <w:p w14:paraId="61BC0DBF" w14:textId="77777777" w:rsidR="00FA4DB5" w:rsidRDefault="00FA4DB5" w:rsidP="00FA4DB5">
                  <w:pPr>
                    <w:pStyle w:val="Normal-Standard"/>
                    <w:ind w:left="0"/>
                  </w:pPr>
                </w:p>
              </w:tc>
            </w:tr>
            <w:tr w:rsidR="00FA4DB5" w14:paraId="5C270C6D" w14:textId="77777777" w:rsidTr="00FA4DB5">
              <w:trPr>
                <w:trHeight w:val="373"/>
              </w:trPr>
              <w:tc>
                <w:tcPr>
                  <w:tcW w:w="1110" w:type="dxa"/>
                </w:tcPr>
                <w:p w14:paraId="678F3EE7" w14:textId="77777777" w:rsidR="00FA4DB5" w:rsidRDefault="00FA4DB5" w:rsidP="00FA4DB5">
                  <w:pPr>
                    <w:pStyle w:val="Normal-Standard"/>
                    <w:ind w:left="0"/>
                  </w:pPr>
                  <w:r>
                    <w:t>OPG</w:t>
                  </w:r>
                </w:p>
              </w:tc>
              <w:tc>
                <w:tcPr>
                  <w:tcW w:w="5646" w:type="dxa"/>
                </w:tcPr>
                <w:p w14:paraId="7D6D10B6" w14:textId="77777777" w:rsidR="00FA4DB5" w:rsidRDefault="00FA4DB5" w:rsidP="00FA4DB5">
                  <w:pPr>
                    <w:pStyle w:val="Normal-Standard"/>
                    <w:ind w:left="0"/>
                  </w:pPr>
                </w:p>
              </w:tc>
            </w:tr>
            <w:tr w:rsidR="00FA4DB5" w14:paraId="24E3CA54" w14:textId="77777777" w:rsidTr="00FA4DB5">
              <w:trPr>
                <w:trHeight w:val="373"/>
              </w:trPr>
              <w:tc>
                <w:tcPr>
                  <w:tcW w:w="1110" w:type="dxa"/>
                </w:tcPr>
                <w:p w14:paraId="6114AA9B" w14:textId="77777777" w:rsidR="00FA4DB5" w:rsidRDefault="00FA4DB5" w:rsidP="00FA4DB5">
                  <w:pPr>
                    <w:pStyle w:val="Normal-Standard"/>
                    <w:ind w:left="0"/>
                  </w:pPr>
                  <w:r>
                    <w:t>COP</w:t>
                  </w:r>
                </w:p>
              </w:tc>
              <w:tc>
                <w:tcPr>
                  <w:tcW w:w="5646" w:type="dxa"/>
                </w:tcPr>
                <w:p w14:paraId="70E1E38F" w14:textId="77777777" w:rsidR="00FA4DB5" w:rsidRDefault="00FA4DB5" w:rsidP="00FA4DB5">
                  <w:pPr>
                    <w:pStyle w:val="Normal-Standard"/>
                    <w:ind w:left="0"/>
                  </w:pPr>
                </w:p>
              </w:tc>
            </w:tr>
            <w:tr w:rsidR="00FA4DB5" w14:paraId="1E5A6EAA" w14:textId="77777777" w:rsidTr="00FA4DB5">
              <w:trPr>
                <w:trHeight w:val="373"/>
              </w:trPr>
              <w:tc>
                <w:tcPr>
                  <w:tcW w:w="1110" w:type="dxa"/>
                </w:tcPr>
                <w:p w14:paraId="51D5C936" w14:textId="77777777" w:rsidR="00FA4DB5" w:rsidRDefault="00FA4DB5" w:rsidP="00FA4DB5">
                  <w:pPr>
                    <w:pStyle w:val="Normal-Standard"/>
                    <w:ind w:left="0"/>
                  </w:pPr>
                  <w:r>
                    <w:t>KLOE</w:t>
                  </w:r>
                </w:p>
              </w:tc>
              <w:tc>
                <w:tcPr>
                  <w:tcW w:w="5646" w:type="dxa"/>
                </w:tcPr>
                <w:p w14:paraId="11950E83" w14:textId="77777777" w:rsidR="00FA4DB5" w:rsidRDefault="00FA4DB5" w:rsidP="00FA4DB5">
                  <w:pPr>
                    <w:pStyle w:val="Normal-Standard"/>
                    <w:ind w:left="0"/>
                  </w:pPr>
                </w:p>
              </w:tc>
            </w:tr>
            <w:tr w:rsidR="00FA4DB5" w14:paraId="3AE8A4AA" w14:textId="77777777" w:rsidTr="00FA4DB5">
              <w:trPr>
                <w:trHeight w:val="373"/>
              </w:trPr>
              <w:tc>
                <w:tcPr>
                  <w:tcW w:w="1110" w:type="dxa"/>
                </w:tcPr>
                <w:p w14:paraId="0E5436A5" w14:textId="77777777" w:rsidR="00FA4DB5" w:rsidRDefault="00FA4DB5" w:rsidP="00FA4DB5">
                  <w:pPr>
                    <w:pStyle w:val="Normal-Standard"/>
                    <w:ind w:left="0"/>
                  </w:pPr>
                  <w:r>
                    <w:t>AA</w:t>
                  </w:r>
                </w:p>
              </w:tc>
              <w:tc>
                <w:tcPr>
                  <w:tcW w:w="5646" w:type="dxa"/>
                </w:tcPr>
                <w:p w14:paraId="4FC104F9" w14:textId="77777777" w:rsidR="00FA4DB5" w:rsidRDefault="00FA4DB5" w:rsidP="00FA4DB5">
                  <w:pPr>
                    <w:pStyle w:val="Normal-Standard"/>
                    <w:ind w:left="0"/>
                  </w:pPr>
                </w:p>
              </w:tc>
            </w:tr>
            <w:tr w:rsidR="00FA4DB5" w14:paraId="595E5452" w14:textId="77777777" w:rsidTr="00FA4DB5">
              <w:trPr>
                <w:trHeight w:val="373"/>
              </w:trPr>
              <w:tc>
                <w:tcPr>
                  <w:tcW w:w="1110" w:type="dxa"/>
                </w:tcPr>
                <w:p w14:paraId="0A01F04B" w14:textId="77777777" w:rsidR="00FA4DB5" w:rsidRDefault="00FA4DB5" w:rsidP="00FA4DB5">
                  <w:pPr>
                    <w:pStyle w:val="Normal-Standard"/>
                    <w:ind w:left="0"/>
                  </w:pPr>
                  <w:r>
                    <w:t>LPA</w:t>
                  </w:r>
                </w:p>
              </w:tc>
              <w:tc>
                <w:tcPr>
                  <w:tcW w:w="5646" w:type="dxa"/>
                </w:tcPr>
                <w:p w14:paraId="076C1B41" w14:textId="77777777" w:rsidR="00FA4DB5" w:rsidRDefault="00FA4DB5" w:rsidP="00FA4DB5">
                  <w:pPr>
                    <w:pStyle w:val="Normal-Standard"/>
                    <w:ind w:left="0"/>
                  </w:pPr>
                </w:p>
              </w:tc>
            </w:tr>
            <w:tr w:rsidR="00FA4DB5" w14:paraId="18880ACD" w14:textId="77777777" w:rsidTr="00FA4DB5">
              <w:trPr>
                <w:trHeight w:val="357"/>
              </w:trPr>
              <w:tc>
                <w:tcPr>
                  <w:tcW w:w="1110" w:type="dxa"/>
                </w:tcPr>
                <w:p w14:paraId="12D5A11D" w14:textId="77777777" w:rsidR="00FA4DB5" w:rsidRDefault="00FA4DB5" w:rsidP="00FA4DB5">
                  <w:pPr>
                    <w:pStyle w:val="Normal-Standard"/>
                    <w:ind w:left="0"/>
                  </w:pPr>
                  <w:r>
                    <w:t>SALT</w:t>
                  </w:r>
                </w:p>
              </w:tc>
              <w:tc>
                <w:tcPr>
                  <w:tcW w:w="5646" w:type="dxa"/>
                </w:tcPr>
                <w:p w14:paraId="2892886A" w14:textId="77777777" w:rsidR="00FA4DB5" w:rsidRDefault="00FA4DB5" w:rsidP="00FA4DB5">
                  <w:pPr>
                    <w:pStyle w:val="Normal-Standard"/>
                    <w:ind w:left="0"/>
                  </w:pPr>
                </w:p>
              </w:tc>
            </w:tr>
            <w:tr w:rsidR="00FA4DB5" w14:paraId="69EFA431" w14:textId="77777777" w:rsidTr="00FA4DB5">
              <w:trPr>
                <w:trHeight w:val="373"/>
              </w:trPr>
              <w:tc>
                <w:tcPr>
                  <w:tcW w:w="1110" w:type="dxa"/>
                </w:tcPr>
                <w:p w14:paraId="3613081B" w14:textId="77777777" w:rsidR="00FA4DB5" w:rsidRDefault="00FA4DB5" w:rsidP="00FA4DB5">
                  <w:pPr>
                    <w:pStyle w:val="Normal-Standard"/>
                    <w:ind w:left="0"/>
                  </w:pPr>
                  <w:r>
                    <w:t>EOL</w:t>
                  </w:r>
                </w:p>
              </w:tc>
              <w:tc>
                <w:tcPr>
                  <w:tcW w:w="5646" w:type="dxa"/>
                </w:tcPr>
                <w:p w14:paraId="132ABF0A" w14:textId="77777777" w:rsidR="00FA4DB5" w:rsidRDefault="00FA4DB5" w:rsidP="00FA4DB5">
                  <w:pPr>
                    <w:pStyle w:val="Normal-Standard"/>
                    <w:ind w:left="0"/>
                  </w:pPr>
                </w:p>
              </w:tc>
            </w:tr>
          </w:tbl>
          <w:p w14:paraId="678E13BC" w14:textId="77777777" w:rsidR="00444DD4" w:rsidRDefault="00444DD4" w:rsidP="005F573D">
            <w:pPr>
              <w:pStyle w:val="Normal-Standard"/>
              <w:ind w:left="250"/>
            </w:pPr>
          </w:p>
          <w:p w14:paraId="2051B44C" w14:textId="13F2238D" w:rsidR="00444DD4" w:rsidRDefault="00444DD4" w:rsidP="002D20B0">
            <w:pPr>
              <w:pStyle w:val="Normal-Standard"/>
              <w:ind w:left="0"/>
            </w:pPr>
          </w:p>
        </w:tc>
      </w:tr>
    </w:tbl>
    <w:p w14:paraId="6EE689C2" w14:textId="77777777" w:rsidR="008A113F" w:rsidRDefault="008A113F" w:rsidP="008A113F">
      <w:pPr>
        <w:pStyle w:val="Heading1"/>
      </w:pPr>
      <w:bookmarkStart w:id="16" w:name="_Toc192072891"/>
      <w:bookmarkStart w:id="17" w:name="_Toc203570828"/>
      <w:r>
        <w:lastRenderedPageBreak/>
        <w:t>Activity 5</w:t>
      </w:r>
      <w:bookmarkEnd w:id="16"/>
      <w:bookmarkEnd w:id="17"/>
    </w:p>
    <w:p w14:paraId="1D3FC5D9" w14:textId="77777777" w:rsidR="008A113F" w:rsidRPr="00DD5EE6" w:rsidRDefault="008A113F" w:rsidP="008A113F">
      <w:pPr>
        <w:pStyle w:val="Heading2"/>
      </w:pPr>
      <w:bookmarkStart w:id="18" w:name="_Toc192072892"/>
      <w:bookmarkStart w:id="19" w:name="_Toc203570829"/>
      <w:r>
        <w:t>Good and Bad Recording</w:t>
      </w:r>
      <w:bookmarkEnd w:id="18"/>
      <w:bookmarkEnd w:id="19"/>
    </w:p>
    <w:p w14:paraId="1C4B6EA3" w14:textId="77777777" w:rsidR="008A113F" w:rsidRDefault="008A113F" w:rsidP="008A113F">
      <w:pPr>
        <w:pStyle w:val="Normal-Standard"/>
        <w:ind w:left="0"/>
      </w:pPr>
      <w:r>
        <w:t xml:space="preserve">Read each of the 5 records and decide if you think they are a good or </w:t>
      </w:r>
      <w:proofErr w:type="gramStart"/>
      <w:r>
        <w:t>bad</w:t>
      </w:r>
      <w:proofErr w:type="gramEnd"/>
      <w:r>
        <w:t xml:space="preserve"> written account. In the third column write down anything you feel would make the recording better. </w:t>
      </w:r>
    </w:p>
    <w:p w14:paraId="14E01439" w14:textId="77777777" w:rsidR="008A113F" w:rsidRDefault="008A113F" w:rsidP="008A113F">
      <w:pPr>
        <w:pStyle w:val="Normal-Standard"/>
        <w:ind w:left="0"/>
      </w:pPr>
    </w:p>
    <w:p w14:paraId="73747A3D" w14:textId="77777777" w:rsidR="008A113F" w:rsidRPr="00504B14" w:rsidRDefault="008A113F" w:rsidP="008A113F">
      <w:pPr>
        <w:pStyle w:val="Normal-Standard"/>
        <w:ind w:left="0"/>
        <w:rPr>
          <w:b/>
          <w:bCs/>
          <w:color w:val="0070C0"/>
        </w:rPr>
      </w:pPr>
      <w:r>
        <w:t xml:space="preserve">Remember the key aspects of good recording should always be: </w:t>
      </w:r>
      <w:r w:rsidRPr="00504B14">
        <w:rPr>
          <w:b/>
          <w:bCs/>
          <w:color w:val="0070C0"/>
        </w:rPr>
        <w:t>Factual, Non-judgemental, person centred, use supporting evidence</w:t>
      </w:r>
      <w:r>
        <w:rPr>
          <w:b/>
          <w:bCs/>
          <w:color w:val="0070C0"/>
        </w:rPr>
        <w:t xml:space="preserve"> where possible</w:t>
      </w:r>
      <w:r w:rsidRPr="00504B14">
        <w:rPr>
          <w:b/>
          <w:bCs/>
          <w:color w:val="0070C0"/>
        </w:rPr>
        <w:t xml:space="preserve">, clear to understand, professional, no abbreviations. </w:t>
      </w:r>
    </w:p>
    <w:p w14:paraId="25017868" w14:textId="77777777" w:rsidR="008A113F" w:rsidRDefault="008A113F" w:rsidP="008A113F">
      <w:pPr>
        <w:pStyle w:val="Normal-Standard"/>
      </w:pPr>
    </w:p>
    <w:tbl>
      <w:tblPr>
        <w:tblStyle w:val="TableGrid"/>
        <w:tblpPr w:leftFromText="180" w:rightFromText="180" w:vertAnchor="page" w:horzAnchor="margin" w:tblpXSpec="center" w:tblpY="5137"/>
        <w:tblW w:w="10060" w:type="dxa"/>
        <w:tblLook w:val="04A0" w:firstRow="1" w:lastRow="0" w:firstColumn="1" w:lastColumn="0" w:noHBand="0" w:noVBand="1"/>
      </w:tblPr>
      <w:tblGrid>
        <w:gridCol w:w="3577"/>
        <w:gridCol w:w="1810"/>
        <w:gridCol w:w="4673"/>
      </w:tblGrid>
      <w:tr w:rsidR="008A113F" w14:paraId="17D12016" w14:textId="77777777" w:rsidTr="008A113F">
        <w:tc>
          <w:tcPr>
            <w:tcW w:w="3577" w:type="dxa"/>
          </w:tcPr>
          <w:p w14:paraId="769F5DB8" w14:textId="77777777" w:rsidR="008A113F" w:rsidRPr="007136FC" w:rsidRDefault="008A113F" w:rsidP="008A113F">
            <w:pPr>
              <w:pStyle w:val="Normal-Standard"/>
              <w:rPr>
                <w:b/>
                <w:bCs/>
                <w:szCs w:val="28"/>
              </w:rPr>
            </w:pPr>
            <w:r w:rsidRPr="007136FC">
              <w:rPr>
                <w:b/>
                <w:bCs/>
              </w:rPr>
              <w:t>Written Record</w:t>
            </w:r>
          </w:p>
        </w:tc>
        <w:tc>
          <w:tcPr>
            <w:tcW w:w="1810" w:type="dxa"/>
          </w:tcPr>
          <w:p w14:paraId="5ADB5946" w14:textId="77777777" w:rsidR="008A113F" w:rsidRPr="007136FC" w:rsidRDefault="008A113F" w:rsidP="008A113F">
            <w:pPr>
              <w:pStyle w:val="Normal-Standard"/>
              <w:ind w:left="0"/>
              <w:jc w:val="center"/>
              <w:rPr>
                <w:b/>
                <w:bCs/>
              </w:rPr>
            </w:pPr>
            <w:r>
              <w:rPr>
                <w:b/>
                <w:bCs/>
              </w:rPr>
              <w:t>G</w:t>
            </w:r>
            <w:r w:rsidRPr="007136FC">
              <w:rPr>
                <w:b/>
                <w:bCs/>
              </w:rPr>
              <w:t>ood or bad recording?</w:t>
            </w:r>
          </w:p>
        </w:tc>
        <w:tc>
          <w:tcPr>
            <w:tcW w:w="4673" w:type="dxa"/>
          </w:tcPr>
          <w:p w14:paraId="2BFCAEF8" w14:textId="77777777" w:rsidR="008A113F" w:rsidRPr="007136FC" w:rsidRDefault="008A113F" w:rsidP="008A113F">
            <w:pPr>
              <w:pStyle w:val="Normal-Standard"/>
              <w:ind w:left="0"/>
              <w:jc w:val="center"/>
              <w:rPr>
                <w:b/>
                <w:bCs/>
                <w:szCs w:val="28"/>
              </w:rPr>
            </w:pPr>
            <w:r w:rsidRPr="007136FC">
              <w:rPr>
                <w:b/>
                <w:bCs/>
              </w:rPr>
              <w:t>Is there anything you would change or add to make it better?</w:t>
            </w:r>
          </w:p>
        </w:tc>
      </w:tr>
      <w:tr w:rsidR="008A113F" w14:paraId="2C87EB60" w14:textId="77777777" w:rsidTr="008A113F">
        <w:trPr>
          <w:trHeight w:val="1484"/>
        </w:trPr>
        <w:tc>
          <w:tcPr>
            <w:tcW w:w="3577" w:type="dxa"/>
          </w:tcPr>
          <w:p w14:paraId="4CC8A41D" w14:textId="77777777" w:rsidR="008A113F" w:rsidRPr="007136FC" w:rsidRDefault="008A113F" w:rsidP="008A113F">
            <w:pPr>
              <w:pStyle w:val="Normal-Standard"/>
              <w:ind w:left="0"/>
              <w:rPr>
                <w:i/>
                <w:iCs/>
              </w:rPr>
            </w:pPr>
            <w:r w:rsidRPr="007136FC">
              <w:rPr>
                <w:i/>
                <w:iCs/>
              </w:rPr>
              <w:t>Mary had problems using the toilet today. Got dressed and then did an activity in the lounge.</w:t>
            </w:r>
          </w:p>
          <w:p w14:paraId="484CC83F" w14:textId="77777777" w:rsidR="008A113F" w:rsidRDefault="008A113F" w:rsidP="008A113F">
            <w:pPr>
              <w:pStyle w:val="Normal-Standard"/>
              <w:ind w:left="0"/>
            </w:pPr>
          </w:p>
          <w:p w14:paraId="44AAFF50" w14:textId="77777777" w:rsidR="008A113F" w:rsidRDefault="008A113F" w:rsidP="008A113F">
            <w:pPr>
              <w:pStyle w:val="Normal-Standard"/>
              <w:ind w:left="0"/>
            </w:pPr>
          </w:p>
        </w:tc>
        <w:tc>
          <w:tcPr>
            <w:tcW w:w="1810" w:type="dxa"/>
          </w:tcPr>
          <w:p w14:paraId="6F118583" w14:textId="77777777" w:rsidR="008A113F" w:rsidRDefault="008A113F" w:rsidP="008A113F">
            <w:pPr>
              <w:pStyle w:val="Heading1"/>
            </w:pPr>
          </w:p>
        </w:tc>
        <w:tc>
          <w:tcPr>
            <w:tcW w:w="4673" w:type="dxa"/>
          </w:tcPr>
          <w:p w14:paraId="0E3BF08C" w14:textId="77777777" w:rsidR="008A113F" w:rsidRDefault="008A113F" w:rsidP="008A113F">
            <w:pPr>
              <w:pStyle w:val="Heading1"/>
            </w:pPr>
          </w:p>
        </w:tc>
      </w:tr>
      <w:tr w:rsidR="008A113F" w14:paraId="2CCAAEFC" w14:textId="77777777" w:rsidTr="008A113F">
        <w:trPr>
          <w:trHeight w:val="1703"/>
        </w:trPr>
        <w:tc>
          <w:tcPr>
            <w:tcW w:w="3577" w:type="dxa"/>
          </w:tcPr>
          <w:p w14:paraId="755D8469" w14:textId="77777777" w:rsidR="008A113F" w:rsidRPr="007136FC" w:rsidRDefault="008A113F" w:rsidP="008A113F">
            <w:pPr>
              <w:pStyle w:val="Normal-Standard"/>
              <w:ind w:left="0"/>
              <w:rPr>
                <w:i/>
                <w:iCs/>
              </w:rPr>
            </w:pPr>
            <w:r w:rsidRPr="007136FC">
              <w:rPr>
                <w:i/>
                <w:iCs/>
              </w:rPr>
              <w:t>Joe ate his lunch today but looked like he was struggling with it.</w:t>
            </w:r>
          </w:p>
        </w:tc>
        <w:tc>
          <w:tcPr>
            <w:tcW w:w="1810" w:type="dxa"/>
          </w:tcPr>
          <w:p w14:paraId="1FAD9560" w14:textId="77777777" w:rsidR="008A113F" w:rsidRDefault="008A113F" w:rsidP="008A113F">
            <w:pPr>
              <w:pStyle w:val="Heading1"/>
            </w:pPr>
          </w:p>
        </w:tc>
        <w:tc>
          <w:tcPr>
            <w:tcW w:w="4673" w:type="dxa"/>
          </w:tcPr>
          <w:p w14:paraId="614846A2" w14:textId="77777777" w:rsidR="008A113F" w:rsidRDefault="008A113F" w:rsidP="008A113F">
            <w:pPr>
              <w:pStyle w:val="Heading1"/>
            </w:pPr>
          </w:p>
        </w:tc>
      </w:tr>
      <w:tr w:rsidR="008A113F" w14:paraId="6724AFB1" w14:textId="77777777" w:rsidTr="008A113F">
        <w:trPr>
          <w:trHeight w:val="1684"/>
        </w:trPr>
        <w:tc>
          <w:tcPr>
            <w:tcW w:w="3577" w:type="dxa"/>
          </w:tcPr>
          <w:p w14:paraId="76A7D63B" w14:textId="77777777" w:rsidR="008A113F" w:rsidRPr="007136FC" w:rsidRDefault="008A113F" w:rsidP="008A113F">
            <w:pPr>
              <w:pStyle w:val="Normal-Standard"/>
              <w:ind w:left="0"/>
              <w:rPr>
                <w:i/>
                <w:iCs/>
              </w:rPr>
            </w:pPr>
            <w:r w:rsidRPr="007136FC">
              <w:rPr>
                <w:i/>
                <w:iCs/>
              </w:rPr>
              <w:t>Doreen’s house is a mess and needs tidying up as it is a trip hazard.</w:t>
            </w:r>
          </w:p>
          <w:p w14:paraId="1FD289B9" w14:textId="77777777" w:rsidR="008A113F" w:rsidRDefault="008A113F" w:rsidP="008A113F">
            <w:pPr>
              <w:pStyle w:val="Normal-Standard"/>
              <w:ind w:left="0"/>
            </w:pPr>
          </w:p>
        </w:tc>
        <w:tc>
          <w:tcPr>
            <w:tcW w:w="1810" w:type="dxa"/>
          </w:tcPr>
          <w:p w14:paraId="6AFA5472" w14:textId="77777777" w:rsidR="008A113F" w:rsidRDefault="008A113F" w:rsidP="008A113F">
            <w:pPr>
              <w:pStyle w:val="Heading1"/>
            </w:pPr>
          </w:p>
        </w:tc>
        <w:tc>
          <w:tcPr>
            <w:tcW w:w="4673" w:type="dxa"/>
          </w:tcPr>
          <w:p w14:paraId="20869C3E" w14:textId="77777777" w:rsidR="008A113F" w:rsidRDefault="008A113F" w:rsidP="008A113F">
            <w:pPr>
              <w:pStyle w:val="Heading1"/>
            </w:pPr>
          </w:p>
        </w:tc>
      </w:tr>
      <w:tr w:rsidR="008A113F" w14:paraId="518133E5" w14:textId="77777777" w:rsidTr="008A113F">
        <w:trPr>
          <w:trHeight w:val="1552"/>
        </w:trPr>
        <w:tc>
          <w:tcPr>
            <w:tcW w:w="3577" w:type="dxa"/>
          </w:tcPr>
          <w:p w14:paraId="057509D9" w14:textId="77777777" w:rsidR="008A113F" w:rsidRPr="007136FC" w:rsidRDefault="008A113F" w:rsidP="008A113F">
            <w:pPr>
              <w:pStyle w:val="Normal-Standard"/>
              <w:ind w:left="0"/>
              <w:rPr>
                <w:i/>
                <w:iCs/>
              </w:rPr>
            </w:pPr>
            <w:r w:rsidRPr="007136FC">
              <w:rPr>
                <w:i/>
                <w:iCs/>
              </w:rPr>
              <w:t xml:space="preserve">George can be sexually inappropriate with female staff and they need to be watch themselves. </w:t>
            </w:r>
          </w:p>
          <w:p w14:paraId="76077690" w14:textId="77777777" w:rsidR="008A113F" w:rsidRDefault="008A113F" w:rsidP="008A113F">
            <w:pPr>
              <w:pStyle w:val="Normal-Standard"/>
              <w:ind w:left="0"/>
            </w:pPr>
          </w:p>
        </w:tc>
        <w:tc>
          <w:tcPr>
            <w:tcW w:w="1810" w:type="dxa"/>
          </w:tcPr>
          <w:p w14:paraId="175C5D03" w14:textId="77777777" w:rsidR="008A113F" w:rsidRDefault="008A113F" w:rsidP="008A113F">
            <w:pPr>
              <w:pStyle w:val="Heading1"/>
            </w:pPr>
          </w:p>
        </w:tc>
        <w:tc>
          <w:tcPr>
            <w:tcW w:w="4673" w:type="dxa"/>
          </w:tcPr>
          <w:p w14:paraId="4D6908BE" w14:textId="77777777" w:rsidR="008A113F" w:rsidRDefault="008A113F" w:rsidP="008A113F">
            <w:pPr>
              <w:pStyle w:val="Heading1"/>
            </w:pPr>
          </w:p>
        </w:tc>
      </w:tr>
      <w:tr w:rsidR="008A113F" w14:paraId="0B49714F" w14:textId="77777777" w:rsidTr="008A113F">
        <w:trPr>
          <w:trHeight w:val="1688"/>
        </w:trPr>
        <w:tc>
          <w:tcPr>
            <w:tcW w:w="3577" w:type="dxa"/>
          </w:tcPr>
          <w:p w14:paraId="64B0ADFB" w14:textId="77777777" w:rsidR="008A113F" w:rsidRPr="007136FC" w:rsidRDefault="008A113F" w:rsidP="008A113F">
            <w:pPr>
              <w:pStyle w:val="Normal-Standard"/>
              <w:ind w:left="0"/>
              <w:rPr>
                <w:i/>
                <w:iCs/>
              </w:rPr>
            </w:pPr>
            <w:r w:rsidRPr="007136FC">
              <w:rPr>
                <w:i/>
                <w:iCs/>
              </w:rPr>
              <w:t>Spoken to William’s family member</w:t>
            </w:r>
            <w:r>
              <w:rPr>
                <w:i/>
                <w:iCs/>
              </w:rPr>
              <w:t xml:space="preserve"> </w:t>
            </w:r>
            <w:r w:rsidRPr="007136FC">
              <w:rPr>
                <w:i/>
                <w:iCs/>
              </w:rPr>
              <w:t>and they said they will visit late</w:t>
            </w:r>
            <w:r>
              <w:rPr>
                <w:i/>
                <w:iCs/>
              </w:rPr>
              <w:t>r.</w:t>
            </w:r>
          </w:p>
          <w:p w14:paraId="690F758F" w14:textId="77777777" w:rsidR="008A113F" w:rsidRDefault="008A113F" w:rsidP="008A113F">
            <w:pPr>
              <w:pStyle w:val="Normal-Standard"/>
              <w:ind w:left="0"/>
            </w:pPr>
          </w:p>
        </w:tc>
        <w:tc>
          <w:tcPr>
            <w:tcW w:w="1810" w:type="dxa"/>
          </w:tcPr>
          <w:p w14:paraId="111DE710" w14:textId="77777777" w:rsidR="008A113F" w:rsidRDefault="008A113F" w:rsidP="008A113F">
            <w:pPr>
              <w:pStyle w:val="Heading1"/>
            </w:pPr>
          </w:p>
        </w:tc>
        <w:tc>
          <w:tcPr>
            <w:tcW w:w="4673" w:type="dxa"/>
          </w:tcPr>
          <w:p w14:paraId="43360ACF" w14:textId="77777777" w:rsidR="008A113F" w:rsidRDefault="008A113F" w:rsidP="008A113F">
            <w:pPr>
              <w:pStyle w:val="Heading1"/>
            </w:pPr>
          </w:p>
        </w:tc>
      </w:tr>
    </w:tbl>
    <w:p w14:paraId="3446650B" w14:textId="7ADAF2B3" w:rsidR="00245E4A" w:rsidRDefault="00FF7553" w:rsidP="00FF7553">
      <w:pPr>
        <w:pStyle w:val="Heading1"/>
      </w:pPr>
      <w:bookmarkStart w:id="20" w:name="_Toc203570830"/>
      <w:r>
        <w:lastRenderedPageBreak/>
        <w:t>Helpful Resources and Information</w:t>
      </w:r>
      <w:bookmarkEnd w:id="20"/>
    </w:p>
    <w:p w14:paraId="251E937D" w14:textId="77777777" w:rsidR="00F370FB" w:rsidRPr="00F370FB" w:rsidRDefault="00F370FB" w:rsidP="00F370FB"/>
    <w:tbl>
      <w:tblPr>
        <w:tblStyle w:val="TableGrid"/>
        <w:tblW w:w="8575"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1465"/>
        <w:gridCol w:w="7110"/>
      </w:tblGrid>
      <w:tr w:rsidR="00F370FB" w:rsidRPr="0050536C" w14:paraId="34BCCE46" w14:textId="77777777" w:rsidTr="00790143">
        <w:tc>
          <w:tcPr>
            <w:tcW w:w="1465" w:type="dxa"/>
            <w:tcBorders>
              <w:top w:val="dashed" w:sz="4" w:space="0" w:color="0085CA"/>
              <w:left w:val="dashed" w:sz="4" w:space="0" w:color="0085CA"/>
              <w:bottom w:val="dashed" w:sz="4" w:space="0" w:color="0085CA"/>
              <w:right w:val="single" w:sz="8" w:space="0" w:color="0085CA"/>
            </w:tcBorders>
          </w:tcPr>
          <w:p w14:paraId="706036DD" w14:textId="77777777" w:rsidR="00F370FB" w:rsidRDefault="00F370FB" w:rsidP="00790143">
            <w:pPr>
              <w:pStyle w:val="Normal-Standard"/>
              <w:ind w:left="0"/>
              <w:jc w:val="center"/>
            </w:pPr>
            <w:r w:rsidRPr="00A80845">
              <w:rPr>
                <w:noProof/>
                <w:lang w:eastAsia="en-GB"/>
              </w:rPr>
              <w:drawing>
                <wp:inline distT="0" distB="0" distL="0" distR="0" wp14:anchorId="4A42263A" wp14:editId="66C14DE5">
                  <wp:extent cx="603504" cy="603504"/>
                  <wp:effectExtent l="0" t="0" r="0" b="635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603504" cy="603504"/>
                          </a:xfrm>
                          <a:prstGeom prst="rect">
                            <a:avLst/>
                          </a:prstGeom>
                        </pic:spPr>
                      </pic:pic>
                    </a:graphicData>
                  </a:graphic>
                </wp:inline>
              </w:drawing>
            </w:r>
          </w:p>
        </w:tc>
        <w:tc>
          <w:tcPr>
            <w:tcW w:w="7110" w:type="dxa"/>
            <w:tcBorders>
              <w:top w:val="single" w:sz="8" w:space="0" w:color="0085CA"/>
              <w:left w:val="single" w:sz="8" w:space="0" w:color="0085CA"/>
              <w:bottom w:val="single" w:sz="8" w:space="0" w:color="0085CA"/>
              <w:right w:val="single" w:sz="8" w:space="0" w:color="0085CA"/>
            </w:tcBorders>
          </w:tcPr>
          <w:p w14:paraId="3625A662" w14:textId="77777777" w:rsidR="00F370FB" w:rsidRDefault="00F370FB" w:rsidP="00790143">
            <w:pPr>
              <w:pStyle w:val="Normal-Standard"/>
              <w:ind w:left="0"/>
            </w:pPr>
            <w:r>
              <w:rPr>
                <w:i/>
                <w:iCs/>
              </w:rPr>
              <w:t>Information</w:t>
            </w:r>
          </w:p>
          <w:p w14:paraId="1C47EDF3" w14:textId="77777777" w:rsidR="00F370FB" w:rsidRDefault="00F370FB" w:rsidP="00790143">
            <w:pPr>
              <w:pStyle w:val="Normal-Standard"/>
              <w:ind w:left="335"/>
            </w:pPr>
          </w:p>
          <w:p w14:paraId="0E80557A" w14:textId="77777777" w:rsidR="00F370FB" w:rsidRPr="007B720A" w:rsidRDefault="00F370FB" w:rsidP="00F370FB">
            <w:pPr>
              <w:pStyle w:val="Heading2"/>
            </w:pPr>
            <w:bookmarkStart w:id="21" w:name="_Toc203570831"/>
            <w:r>
              <w:t>Grammar and Vocabulary</w:t>
            </w:r>
            <w:bookmarkEnd w:id="21"/>
          </w:p>
          <w:p w14:paraId="6C5BE6C2" w14:textId="77777777" w:rsidR="00F370FB" w:rsidRPr="00033095" w:rsidRDefault="00F370FB" w:rsidP="00F370FB">
            <w:pPr>
              <w:numPr>
                <w:ilvl w:val="0"/>
                <w:numId w:val="3"/>
              </w:numPr>
              <w:shd w:val="clear" w:color="auto" w:fill="FFFFFF"/>
              <w:spacing w:before="100" w:beforeAutospacing="1" w:after="100" w:afterAutospacing="1" w:line="360" w:lineRule="atLeast"/>
              <w:ind w:left="525"/>
              <w:rPr>
                <w:rFonts w:ascii="Tahoma" w:eastAsia="Times New Roman" w:hAnsi="Tahoma" w:cs="Tahoma"/>
                <w:color w:val="000000"/>
                <w:sz w:val="24"/>
                <w:szCs w:val="24"/>
              </w:rPr>
            </w:pPr>
            <w:r w:rsidRPr="00033095">
              <w:rPr>
                <w:rFonts w:ascii="Tahoma" w:eastAsia="Times New Roman" w:hAnsi="Tahoma" w:cs="Tahoma"/>
                <w:color w:val="000000"/>
                <w:sz w:val="24"/>
                <w:szCs w:val="24"/>
              </w:rPr>
              <w:t>Verbs HAS to agree with their subjects.</w:t>
            </w:r>
          </w:p>
          <w:p w14:paraId="1CB09E95" w14:textId="77777777" w:rsidR="00F370FB" w:rsidRPr="00033095" w:rsidRDefault="00F370FB" w:rsidP="00F370FB">
            <w:pPr>
              <w:numPr>
                <w:ilvl w:val="0"/>
                <w:numId w:val="3"/>
              </w:numPr>
              <w:shd w:val="clear" w:color="auto" w:fill="FFFFFF"/>
              <w:spacing w:before="100" w:beforeAutospacing="1" w:after="100" w:afterAutospacing="1" w:line="360" w:lineRule="atLeast"/>
              <w:ind w:left="525"/>
              <w:rPr>
                <w:rFonts w:ascii="Tahoma" w:eastAsia="Times New Roman" w:hAnsi="Tahoma" w:cs="Tahoma"/>
                <w:color w:val="000000"/>
                <w:sz w:val="24"/>
                <w:szCs w:val="24"/>
              </w:rPr>
            </w:pPr>
            <w:r w:rsidRPr="00033095">
              <w:rPr>
                <w:rFonts w:ascii="Tahoma" w:eastAsia="Times New Roman" w:hAnsi="Tahoma" w:cs="Tahoma"/>
                <w:color w:val="000000"/>
                <w:sz w:val="24"/>
                <w:szCs w:val="24"/>
              </w:rPr>
              <w:t>And don't start a sentence with a conjunction.</w:t>
            </w:r>
          </w:p>
          <w:p w14:paraId="3EC08894" w14:textId="77777777" w:rsidR="00F370FB" w:rsidRPr="00033095" w:rsidRDefault="00F370FB" w:rsidP="00F370FB">
            <w:pPr>
              <w:numPr>
                <w:ilvl w:val="0"/>
                <w:numId w:val="3"/>
              </w:numPr>
              <w:shd w:val="clear" w:color="auto" w:fill="FFFFFF"/>
              <w:spacing w:before="100" w:beforeAutospacing="1" w:after="100" w:afterAutospacing="1" w:line="360" w:lineRule="atLeast"/>
              <w:ind w:left="525"/>
              <w:rPr>
                <w:rFonts w:ascii="Tahoma" w:eastAsia="Times New Roman" w:hAnsi="Tahoma" w:cs="Tahoma"/>
                <w:color w:val="000000"/>
                <w:sz w:val="24"/>
                <w:szCs w:val="24"/>
              </w:rPr>
            </w:pPr>
            <w:r w:rsidRPr="00033095">
              <w:rPr>
                <w:rFonts w:ascii="Tahoma" w:eastAsia="Times New Roman" w:hAnsi="Tahoma" w:cs="Tahoma"/>
                <w:color w:val="000000"/>
                <w:sz w:val="24"/>
                <w:szCs w:val="24"/>
              </w:rPr>
              <w:t>Avoid clichés like the plague. (They're old hat.)</w:t>
            </w:r>
          </w:p>
          <w:p w14:paraId="7B44766B" w14:textId="77777777" w:rsidR="00F370FB" w:rsidRPr="00033095" w:rsidRDefault="00F370FB" w:rsidP="00F370FB">
            <w:pPr>
              <w:numPr>
                <w:ilvl w:val="0"/>
                <w:numId w:val="3"/>
              </w:numPr>
              <w:shd w:val="clear" w:color="auto" w:fill="FFFFFF"/>
              <w:spacing w:before="100" w:beforeAutospacing="1" w:after="100" w:afterAutospacing="1" w:line="360" w:lineRule="atLeast"/>
              <w:ind w:left="525"/>
              <w:rPr>
                <w:rFonts w:ascii="Tahoma" w:eastAsia="Times New Roman" w:hAnsi="Tahoma" w:cs="Tahoma"/>
                <w:color w:val="000000"/>
                <w:sz w:val="24"/>
                <w:szCs w:val="24"/>
              </w:rPr>
            </w:pPr>
            <w:r w:rsidRPr="00033095">
              <w:rPr>
                <w:rFonts w:ascii="Tahoma" w:eastAsia="Times New Roman" w:hAnsi="Tahoma" w:cs="Tahoma"/>
                <w:color w:val="000000"/>
                <w:sz w:val="24"/>
                <w:szCs w:val="24"/>
              </w:rPr>
              <w:t>Also, always avoid annoying alliteration.</w:t>
            </w:r>
          </w:p>
          <w:p w14:paraId="0C7FF337" w14:textId="77777777" w:rsidR="00F370FB" w:rsidRPr="00033095" w:rsidRDefault="00F370FB" w:rsidP="00F370FB">
            <w:pPr>
              <w:numPr>
                <w:ilvl w:val="0"/>
                <w:numId w:val="3"/>
              </w:numPr>
              <w:shd w:val="clear" w:color="auto" w:fill="FFFFFF"/>
              <w:spacing w:before="100" w:beforeAutospacing="1" w:after="100" w:afterAutospacing="1" w:line="360" w:lineRule="atLeast"/>
              <w:ind w:left="525"/>
              <w:rPr>
                <w:rFonts w:ascii="Tahoma" w:eastAsia="Times New Roman" w:hAnsi="Tahoma" w:cs="Tahoma"/>
                <w:color w:val="000000"/>
                <w:sz w:val="24"/>
                <w:szCs w:val="24"/>
              </w:rPr>
            </w:pPr>
            <w:r w:rsidRPr="00033095">
              <w:rPr>
                <w:rFonts w:ascii="Tahoma" w:eastAsia="Times New Roman" w:hAnsi="Tahoma" w:cs="Tahoma"/>
                <w:color w:val="000000"/>
                <w:sz w:val="24"/>
                <w:szCs w:val="24"/>
              </w:rPr>
              <w:t>Be more or less specific.</w:t>
            </w:r>
          </w:p>
          <w:p w14:paraId="23A240B3" w14:textId="77777777" w:rsidR="00F370FB" w:rsidRPr="00033095" w:rsidRDefault="00F370FB" w:rsidP="00F370FB">
            <w:pPr>
              <w:numPr>
                <w:ilvl w:val="0"/>
                <w:numId w:val="3"/>
              </w:numPr>
              <w:shd w:val="clear" w:color="auto" w:fill="FFFFFF"/>
              <w:spacing w:before="100" w:beforeAutospacing="1" w:after="100" w:afterAutospacing="1" w:line="360" w:lineRule="atLeast"/>
              <w:ind w:left="525"/>
              <w:rPr>
                <w:rFonts w:ascii="Tahoma" w:eastAsia="Times New Roman" w:hAnsi="Tahoma" w:cs="Tahoma"/>
                <w:color w:val="000000"/>
                <w:sz w:val="24"/>
                <w:szCs w:val="24"/>
              </w:rPr>
            </w:pPr>
            <w:r w:rsidRPr="00033095">
              <w:rPr>
                <w:rFonts w:ascii="Tahoma" w:eastAsia="Times New Roman" w:hAnsi="Tahoma" w:cs="Tahoma"/>
                <w:color w:val="000000"/>
                <w:sz w:val="24"/>
                <w:szCs w:val="24"/>
              </w:rPr>
              <w:t>Parenthetical remarks (however relevant) are (usually) unnecessary.</w:t>
            </w:r>
          </w:p>
          <w:p w14:paraId="2298E3F4" w14:textId="77777777" w:rsidR="00F370FB" w:rsidRPr="00033095" w:rsidRDefault="00F370FB" w:rsidP="00F370FB">
            <w:pPr>
              <w:numPr>
                <w:ilvl w:val="0"/>
                <w:numId w:val="3"/>
              </w:numPr>
              <w:shd w:val="clear" w:color="auto" w:fill="FFFFFF"/>
              <w:spacing w:before="100" w:beforeAutospacing="1" w:after="100" w:afterAutospacing="1" w:line="360" w:lineRule="atLeast"/>
              <w:ind w:left="525"/>
              <w:rPr>
                <w:rFonts w:ascii="Tahoma" w:eastAsia="Times New Roman" w:hAnsi="Tahoma" w:cs="Tahoma"/>
                <w:color w:val="000000"/>
                <w:sz w:val="24"/>
                <w:szCs w:val="24"/>
              </w:rPr>
            </w:pPr>
            <w:r w:rsidRPr="00033095">
              <w:rPr>
                <w:rFonts w:ascii="Tahoma" w:eastAsia="Times New Roman" w:hAnsi="Tahoma" w:cs="Tahoma"/>
                <w:color w:val="000000"/>
                <w:sz w:val="24"/>
                <w:szCs w:val="24"/>
              </w:rPr>
              <w:t>Also too, never, ever use repetitive redundancies endlessly over and over again.</w:t>
            </w:r>
          </w:p>
          <w:p w14:paraId="5E6DC1B5" w14:textId="77777777" w:rsidR="00F370FB" w:rsidRPr="00033095" w:rsidRDefault="00F370FB" w:rsidP="00F370FB">
            <w:pPr>
              <w:numPr>
                <w:ilvl w:val="0"/>
                <w:numId w:val="3"/>
              </w:numPr>
              <w:shd w:val="clear" w:color="auto" w:fill="FFFFFF"/>
              <w:spacing w:before="100" w:beforeAutospacing="1" w:after="100" w:afterAutospacing="1" w:line="360" w:lineRule="atLeast"/>
              <w:ind w:left="525"/>
              <w:rPr>
                <w:rFonts w:ascii="Tahoma" w:eastAsia="Times New Roman" w:hAnsi="Tahoma" w:cs="Tahoma"/>
                <w:color w:val="000000"/>
                <w:sz w:val="24"/>
                <w:szCs w:val="24"/>
              </w:rPr>
            </w:pPr>
            <w:r w:rsidRPr="00033095">
              <w:rPr>
                <w:rFonts w:ascii="Tahoma" w:eastAsia="Times New Roman" w:hAnsi="Tahoma" w:cs="Tahoma"/>
                <w:color w:val="000000"/>
                <w:sz w:val="24"/>
                <w:szCs w:val="24"/>
              </w:rPr>
              <w:t>No sentence fragments.</w:t>
            </w:r>
          </w:p>
          <w:p w14:paraId="33AD3431" w14:textId="77777777" w:rsidR="00F370FB" w:rsidRPr="00033095" w:rsidRDefault="00F370FB" w:rsidP="00F370FB">
            <w:pPr>
              <w:numPr>
                <w:ilvl w:val="0"/>
                <w:numId w:val="3"/>
              </w:numPr>
              <w:shd w:val="clear" w:color="auto" w:fill="FFFFFF"/>
              <w:spacing w:before="100" w:beforeAutospacing="1" w:after="100" w:afterAutospacing="1" w:line="360" w:lineRule="atLeast"/>
              <w:ind w:left="525"/>
              <w:rPr>
                <w:rFonts w:ascii="Tahoma" w:eastAsia="Times New Roman" w:hAnsi="Tahoma" w:cs="Tahoma"/>
                <w:color w:val="000000"/>
                <w:sz w:val="24"/>
                <w:szCs w:val="24"/>
              </w:rPr>
            </w:pPr>
            <w:r w:rsidRPr="00033095">
              <w:rPr>
                <w:rFonts w:ascii="Tahoma" w:eastAsia="Times New Roman" w:hAnsi="Tahoma" w:cs="Tahoma"/>
                <w:color w:val="000000"/>
                <w:sz w:val="24"/>
                <w:szCs w:val="24"/>
              </w:rPr>
              <w:t>Foreign words and phrases are not always apropos.</w:t>
            </w:r>
          </w:p>
          <w:p w14:paraId="16B803CF" w14:textId="77777777" w:rsidR="00F370FB" w:rsidRPr="00033095" w:rsidRDefault="00F370FB" w:rsidP="00F370FB">
            <w:pPr>
              <w:numPr>
                <w:ilvl w:val="0"/>
                <w:numId w:val="3"/>
              </w:numPr>
              <w:shd w:val="clear" w:color="auto" w:fill="FFFFFF"/>
              <w:spacing w:before="100" w:beforeAutospacing="1" w:after="100" w:afterAutospacing="1" w:line="360" w:lineRule="atLeast"/>
              <w:ind w:left="525"/>
              <w:rPr>
                <w:rFonts w:ascii="Tahoma" w:eastAsia="Times New Roman" w:hAnsi="Tahoma" w:cs="Tahoma"/>
                <w:color w:val="000000"/>
                <w:sz w:val="24"/>
                <w:szCs w:val="24"/>
              </w:rPr>
            </w:pPr>
            <w:r w:rsidRPr="00033095">
              <w:rPr>
                <w:rFonts w:ascii="Tahoma" w:eastAsia="Times New Roman" w:hAnsi="Tahoma" w:cs="Tahoma"/>
                <w:color w:val="000000"/>
                <w:sz w:val="24"/>
                <w:szCs w:val="24"/>
              </w:rPr>
              <w:t>Do not be redundant; do not use more words than necessary; it's highly superfluous and can be excessive.</w:t>
            </w:r>
          </w:p>
          <w:p w14:paraId="2C76E508" w14:textId="77777777" w:rsidR="00F370FB" w:rsidRPr="00033095" w:rsidRDefault="00F370FB" w:rsidP="00F370FB">
            <w:pPr>
              <w:numPr>
                <w:ilvl w:val="0"/>
                <w:numId w:val="3"/>
              </w:numPr>
              <w:shd w:val="clear" w:color="auto" w:fill="FFFFFF"/>
              <w:spacing w:before="100" w:beforeAutospacing="1" w:after="100" w:afterAutospacing="1" w:line="360" w:lineRule="atLeast"/>
              <w:ind w:left="525"/>
              <w:rPr>
                <w:rFonts w:ascii="Tahoma" w:eastAsia="Times New Roman" w:hAnsi="Tahoma" w:cs="Tahoma"/>
                <w:color w:val="000000"/>
                <w:sz w:val="24"/>
                <w:szCs w:val="24"/>
              </w:rPr>
            </w:pPr>
            <w:r w:rsidRPr="00033095">
              <w:rPr>
                <w:rFonts w:ascii="Tahoma" w:eastAsia="Times New Roman" w:hAnsi="Tahoma" w:cs="Tahoma"/>
                <w:color w:val="000000"/>
                <w:sz w:val="24"/>
                <w:szCs w:val="24"/>
              </w:rPr>
              <w:t>All generalizations are bad.</w:t>
            </w:r>
          </w:p>
          <w:p w14:paraId="683D2CA9" w14:textId="77777777" w:rsidR="00F370FB" w:rsidRPr="00033095" w:rsidRDefault="00F370FB" w:rsidP="00F370FB">
            <w:pPr>
              <w:numPr>
                <w:ilvl w:val="0"/>
                <w:numId w:val="3"/>
              </w:numPr>
              <w:shd w:val="clear" w:color="auto" w:fill="FFFFFF"/>
              <w:spacing w:before="100" w:beforeAutospacing="1" w:after="100" w:afterAutospacing="1" w:line="360" w:lineRule="atLeast"/>
              <w:ind w:left="525"/>
              <w:rPr>
                <w:rFonts w:ascii="Tahoma" w:eastAsia="Times New Roman" w:hAnsi="Tahoma" w:cs="Tahoma"/>
                <w:color w:val="000000"/>
                <w:sz w:val="24"/>
                <w:szCs w:val="24"/>
              </w:rPr>
            </w:pPr>
            <w:r w:rsidRPr="00033095">
              <w:rPr>
                <w:rFonts w:ascii="Tahoma" w:eastAsia="Times New Roman" w:hAnsi="Tahoma" w:cs="Tahoma"/>
                <w:color w:val="000000"/>
                <w:sz w:val="24"/>
                <w:szCs w:val="24"/>
              </w:rPr>
              <w:t>Comparisons are as bad as clichés.</w:t>
            </w:r>
          </w:p>
          <w:p w14:paraId="0DE7378C" w14:textId="77777777" w:rsidR="00F370FB" w:rsidRPr="00033095" w:rsidRDefault="00F370FB" w:rsidP="00F370FB">
            <w:pPr>
              <w:numPr>
                <w:ilvl w:val="0"/>
                <w:numId w:val="3"/>
              </w:numPr>
              <w:shd w:val="clear" w:color="auto" w:fill="FFFFFF"/>
              <w:spacing w:before="100" w:beforeAutospacing="1" w:after="100" w:afterAutospacing="1" w:line="360" w:lineRule="atLeast"/>
              <w:ind w:left="525"/>
              <w:rPr>
                <w:rFonts w:ascii="Tahoma" w:eastAsia="Times New Roman" w:hAnsi="Tahoma" w:cs="Tahoma"/>
                <w:color w:val="000000"/>
                <w:sz w:val="24"/>
                <w:szCs w:val="24"/>
              </w:rPr>
            </w:pPr>
            <w:r w:rsidRPr="00033095">
              <w:rPr>
                <w:rFonts w:ascii="Tahoma" w:eastAsia="Times New Roman" w:hAnsi="Tahoma" w:cs="Tahoma"/>
                <w:color w:val="000000"/>
                <w:sz w:val="24"/>
                <w:szCs w:val="24"/>
              </w:rPr>
              <w:t>Don't use no double negatives.</w:t>
            </w:r>
          </w:p>
          <w:p w14:paraId="7A4ABBC4" w14:textId="77777777" w:rsidR="00F370FB" w:rsidRPr="00033095" w:rsidRDefault="00F370FB" w:rsidP="00F370FB">
            <w:pPr>
              <w:numPr>
                <w:ilvl w:val="0"/>
                <w:numId w:val="3"/>
              </w:numPr>
              <w:shd w:val="clear" w:color="auto" w:fill="FFFFFF"/>
              <w:spacing w:before="100" w:beforeAutospacing="1" w:after="100" w:afterAutospacing="1" w:line="360" w:lineRule="atLeast"/>
              <w:ind w:left="525"/>
              <w:rPr>
                <w:rFonts w:ascii="Tahoma" w:eastAsia="Times New Roman" w:hAnsi="Tahoma" w:cs="Tahoma"/>
                <w:color w:val="000000"/>
                <w:sz w:val="24"/>
                <w:szCs w:val="24"/>
              </w:rPr>
            </w:pPr>
            <w:r w:rsidRPr="00033095">
              <w:rPr>
                <w:rFonts w:ascii="Tahoma" w:eastAsia="Times New Roman" w:hAnsi="Tahoma" w:cs="Tahoma"/>
                <w:color w:val="000000"/>
                <w:sz w:val="24"/>
                <w:szCs w:val="24"/>
              </w:rPr>
              <w:t xml:space="preserve">Avoid excessive use of ampersands &amp; </w:t>
            </w:r>
            <w:proofErr w:type="spellStart"/>
            <w:r w:rsidRPr="00FF7553">
              <w:rPr>
                <w:rFonts w:ascii="Tahoma" w:eastAsia="Times New Roman" w:hAnsi="Tahoma" w:cs="Tahoma"/>
                <w:color w:val="000000"/>
                <w:sz w:val="24"/>
                <w:szCs w:val="24"/>
              </w:rPr>
              <w:t>abbrevs</w:t>
            </w:r>
            <w:proofErr w:type="spellEnd"/>
            <w:r w:rsidRPr="00033095">
              <w:rPr>
                <w:rFonts w:ascii="Tahoma" w:eastAsia="Times New Roman" w:hAnsi="Tahoma" w:cs="Tahoma"/>
                <w:color w:val="000000"/>
                <w:sz w:val="24"/>
                <w:szCs w:val="24"/>
              </w:rPr>
              <w:t>., etc.</w:t>
            </w:r>
          </w:p>
          <w:p w14:paraId="20123A1A" w14:textId="77777777" w:rsidR="00F370FB" w:rsidRPr="00033095" w:rsidRDefault="00F370FB" w:rsidP="00F370FB">
            <w:pPr>
              <w:numPr>
                <w:ilvl w:val="0"/>
                <w:numId w:val="3"/>
              </w:numPr>
              <w:shd w:val="clear" w:color="auto" w:fill="FFFFFF"/>
              <w:spacing w:before="100" w:beforeAutospacing="1" w:after="100" w:afterAutospacing="1" w:line="360" w:lineRule="atLeast"/>
              <w:ind w:left="525"/>
              <w:rPr>
                <w:rFonts w:ascii="Tahoma" w:eastAsia="Times New Roman" w:hAnsi="Tahoma" w:cs="Tahoma"/>
                <w:color w:val="000000"/>
                <w:sz w:val="24"/>
                <w:szCs w:val="24"/>
              </w:rPr>
            </w:pPr>
            <w:r w:rsidRPr="00033095">
              <w:rPr>
                <w:rFonts w:ascii="Tahoma" w:eastAsia="Times New Roman" w:hAnsi="Tahoma" w:cs="Tahoma"/>
                <w:color w:val="000000"/>
                <w:sz w:val="24"/>
                <w:szCs w:val="24"/>
              </w:rPr>
              <w:t>One-word sentences? Eliminate.</w:t>
            </w:r>
          </w:p>
          <w:p w14:paraId="764BC07F" w14:textId="77777777" w:rsidR="00F370FB" w:rsidRPr="00033095" w:rsidRDefault="00F370FB" w:rsidP="00F370FB">
            <w:pPr>
              <w:numPr>
                <w:ilvl w:val="0"/>
                <w:numId w:val="3"/>
              </w:numPr>
              <w:shd w:val="clear" w:color="auto" w:fill="FFFFFF"/>
              <w:spacing w:before="100" w:beforeAutospacing="1" w:after="100" w:afterAutospacing="1" w:line="360" w:lineRule="atLeast"/>
              <w:ind w:left="525"/>
              <w:rPr>
                <w:rFonts w:ascii="Tahoma" w:eastAsia="Times New Roman" w:hAnsi="Tahoma" w:cs="Tahoma"/>
                <w:color w:val="000000"/>
                <w:sz w:val="24"/>
                <w:szCs w:val="24"/>
              </w:rPr>
            </w:pPr>
            <w:r w:rsidRPr="00033095">
              <w:rPr>
                <w:rFonts w:ascii="Tahoma" w:eastAsia="Times New Roman" w:hAnsi="Tahoma" w:cs="Tahoma"/>
                <w:color w:val="000000"/>
                <w:sz w:val="24"/>
                <w:szCs w:val="24"/>
              </w:rPr>
              <w:t>Eliminate commas, that are, not necessary. Parenthetical words, however, should be enclosed in commas.</w:t>
            </w:r>
          </w:p>
          <w:p w14:paraId="5324CC29" w14:textId="77777777" w:rsidR="00F370FB" w:rsidRPr="00033095" w:rsidRDefault="00F370FB" w:rsidP="00F370FB">
            <w:pPr>
              <w:numPr>
                <w:ilvl w:val="0"/>
                <w:numId w:val="3"/>
              </w:numPr>
              <w:shd w:val="clear" w:color="auto" w:fill="FFFFFF"/>
              <w:spacing w:before="100" w:beforeAutospacing="1" w:after="100" w:afterAutospacing="1" w:line="360" w:lineRule="atLeast"/>
              <w:ind w:left="525"/>
              <w:rPr>
                <w:rFonts w:ascii="Tahoma" w:eastAsia="Times New Roman" w:hAnsi="Tahoma" w:cs="Tahoma"/>
                <w:color w:val="000000"/>
                <w:sz w:val="24"/>
                <w:szCs w:val="24"/>
              </w:rPr>
            </w:pPr>
            <w:r w:rsidRPr="00033095">
              <w:rPr>
                <w:rFonts w:ascii="Tahoma" w:eastAsia="Times New Roman" w:hAnsi="Tahoma" w:cs="Tahoma"/>
                <w:color w:val="000000"/>
                <w:sz w:val="24"/>
                <w:szCs w:val="24"/>
              </w:rPr>
              <w:t>Never use a big word when substituting a diminutive one would suffice.</w:t>
            </w:r>
          </w:p>
          <w:p w14:paraId="45B91CD5" w14:textId="77777777" w:rsidR="00F370FB" w:rsidRPr="00033095" w:rsidRDefault="00F370FB" w:rsidP="00F370FB">
            <w:pPr>
              <w:numPr>
                <w:ilvl w:val="0"/>
                <w:numId w:val="3"/>
              </w:numPr>
              <w:shd w:val="clear" w:color="auto" w:fill="FFFFFF"/>
              <w:spacing w:before="100" w:beforeAutospacing="1" w:after="100" w:afterAutospacing="1" w:line="360" w:lineRule="atLeast"/>
              <w:ind w:left="525"/>
              <w:rPr>
                <w:rFonts w:ascii="Tahoma" w:eastAsia="Times New Roman" w:hAnsi="Tahoma" w:cs="Tahoma"/>
                <w:color w:val="000000"/>
                <w:sz w:val="24"/>
                <w:szCs w:val="24"/>
              </w:rPr>
            </w:pPr>
            <w:r w:rsidRPr="00033095">
              <w:rPr>
                <w:rFonts w:ascii="Tahoma" w:eastAsia="Times New Roman" w:hAnsi="Tahoma" w:cs="Tahoma"/>
                <w:color w:val="000000"/>
                <w:sz w:val="24"/>
                <w:szCs w:val="24"/>
              </w:rPr>
              <w:t>Don't overuse exclamation points!!!</w:t>
            </w:r>
          </w:p>
          <w:p w14:paraId="6993EC58" w14:textId="77777777" w:rsidR="00F370FB" w:rsidRPr="00033095" w:rsidRDefault="00F370FB" w:rsidP="00F370FB">
            <w:pPr>
              <w:numPr>
                <w:ilvl w:val="0"/>
                <w:numId w:val="3"/>
              </w:numPr>
              <w:shd w:val="clear" w:color="auto" w:fill="FFFFFF"/>
              <w:spacing w:before="100" w:beforeAutospacing="1" w:after="100" w:afterAutospacing="1" w:line="360" w:lineRule="atLeast"/>
              <w:ind w:left="525"/>
              <w:rPr>
                <w:rFonts w:ascii="Tahoma" w:eastAsia="Times New Roman" w:hAnsi="Tahoma" w:cs="Tahoma"/>
                <w:color w:val="000000"/>
                <w:sz w:val="24"/>
                <w:szCs w:val="24"/>
              </w:rPr>
            </w:pPr>
            <w:r w:rsidRPr="00033095">
              <w:rPr>
                <w:rFonts w:ascii="Tahoma" w:eastAsia="Times New Roman" w:hAnsi="Tahoma" w:cs="Tahoma"/>
                <w:color w:val="000000"/>
                <w:sz w:val="24"/>
                <w:szCs w:val="24"/>
              </w:rPr>
              <w:t xml:space="preserve">Use words correctly, </w:t>
            </w:r>
            <w:proofErr w:type="spellStart"/>
            <w:r w:rsidRPr="00FF7553">
              <w:rPr>
                <w:rFonts w:ascii="Tahoma" w:eastAsia="Times New Roman" w:hAnsi="Tahoma" w:cs="Tahoma"/>
                <w:color w:val="000000"/>
                <w:sz w:val="24"/>
                <w:szCs w:val="24"/>
              </w:rPr>
              <w:t>irregardless</w:t>
            </w:r>
            <w:proofErr w:type="spellEnd"/>
            <w:r w:rsidRPr="00033095">
              <w:rPr>
                <w:rFonts w:ascii="Tahoma" w:eastAsia="Times New Roman" w:hAnsi="Tahoma" w:cs="Tahoma"/>
                <w:color w:val="000000"/>
                <w:sz w:val="24"/>
                <w:szCs w:val="24"/>
              </w:rPr>
              <w:t xml:space="preserve"> of how others use them.</w:t>
            </w:r>
          </w:p>
          <w:p w14:paraId="6ADEEB6B" w14:textId="77777777" w:rsidR="00F370FB" w:rsidRPr="00033095" w:rsidRDefault="00F370FB" w:rsidP="00F370FB">
            <w:pPr>
              <w:numPr>
                <w:ilvl w:val="0"/>
                <w:numId w:val="3"/>
              </w:numPr>
              <w:shd w:val="clear" w:color="auto" w:fill="FFFFFF"/>
              <w:spacing w:before="100" w:beforeAutospacing="1" w:after="100" w:afterAutospacing="1" w:line="360" w:lineRule="atLeast"/>
              <w:ind w:left="525"/>
              <w:rPr>
                <w:rFonts w:ascii="Tahoma" w:eastAsia="Times New Roman" w:hAnsi="Tahoma" w:cs="Tahoma"/>
                <w:color w:val="000000"/>
                <w:sz w:val="24"/>
                <w:szCs w:val="24"/>
              </w:rPr>
            </w:pPr>
            <w:r w:rsidRPr="00033095">
              <w:rPr>
                <w:rFonts w:ascii="Tahoma" w:eastAsia="Times New Roman" w:hAnsi="Tahoma" w:cs="Tahoma"/>
                <w:color w:val="000000"/>
                <w:sz w:val="24"/>
                <w:szCs w:val="24"/>
              </w:rPr>
              <w:t xml:space="preserve">Use the apostrophe in </w:t>
            </w:r>
            <w:proofErr w:type="spellStart"/>
            <w:proofErr w:type="gramStart"/>
            <w:r w:rsidRPr="00FF7553">
              <w:rPr>
                <w:rFonts w:ascii="Tahoma" w:eastAsia="Times New Roman" w:hAnsi="Tahoma" w:cs="Tahoma"/>
                <w:color w:val="000000"/>
                <w:sz w:val="24"/>
                <w:szCs w:val="24"/>
              </w:rPr>
              <w:t>it's</w:t>
            </w:r>
            <w:proofErr w:type="spellEnd"/>
            <w:proofErr w:type="gramEnd"/>
            <w:r w:rsidRPr="00033095">
              <w:rPr>
                <w:rFonts w:ascii="Tahoma" w:eastAsia="Times New Roman" w:hAnsi="Tahoma" w:cs="Tahoma"/>
                <w:color w:val="000000"/>
                <w:sz w:val="24"/>
                <w:szCs w:val="24"/>
              </w:rPr>
              <w:t xml:space="preserve"> proper place and omit it when </w:t>
            </w:r>
            <w:proofErr w:type="spellStart"/>
            <w:r w:rsidRPr="00FF7553">
              <w:rPr>
                <w:rFonts w:ascii="Tahoma" w:eastAsia="Times New Roman" w:hAnsi="Tahoma" w:cs="Tahoma"/>
                <w:color w:val="000000"/>
                <w:sz w:val="24"/>
                <w:szCs w:val="24"/>
              </w:rPr>
              <w:t>its</w:t>
            </w:r>
            <w:proofErr w:type="spellEnd"/>
            <w:r w:rsidRPr="00033095">
              <w:rPr>
                <w:rFonts w:ascii="Tahoma" w:eastAsia="Times New Roman" w:hAnsi="Tahoma" w:cs="Tahoma"/>
                <w:color w:val="000000"/>
                <w:sz w:val="24"/>
                <w:szCs w:val="24"/>
              </w:rPr>
              <w:t xml:space="preserve"> not needed and use it correctly with words' that show possession.</w:t>
            </w:r>
          </w:p>
          <w:p w14:paraId="04FA66F4" w14:textId="77777777" w:rsidR="00F370FB" w:rsidRPr="00033095" w:rsidRDefault="00F370FB" w:rsidP="00F370FB">
            <w:pPr>
              <w:numPr>
                <w:ilvl w:val="0"/>
                <w:numId w:val="3"/>
              </w:numPr>
              <w:shd w:val="clear" w:color="auto" w:fill="FFFFFF"/>
              <w:spacing w:before="100" w:beforeAutospacing="1" w:after="100" w:afterAutospacing="1" w:line="360" w:lineRule="atLeast"/>
              <w:ind w:left="525"/>
              <w:rPr>
                <w:rFonts w:ascii="Tahoma" w:eastAsia="Times New Roman" w:hAnsi="Tahoma" w:cs="Tahoma"/>
                <w:color w:val="000000"/>
                <w:sz w:val="24"/>
                <w:szCs w:val="24"/>
              </w:rPr>
            </w:pPr>
            <w:r w:rsidRPr="00033095">
              <w:rPr>
                <w:rFonts w:ascii="Tahoma" w:eastAsia="Times New Roman" w:hAnsi="Tahoma" w:cs="Tahoma"/>
                <w:color w:val="000000"/>
                <w:sz w:val="24"/>
                <w:szCs w:val="24"/>
              </w:rPr>
              <w:t>If you've heard it once, you've heard it a billion times: Resist hyperbole; not one writer in a million can use it correctly. Besides, hyperbole is always overdone, anyway.</w:t>
            </w:r>
          </w:p>
          <w:p w14:paraId="154C5484" w14:textId="77777777" w:rsidR="00F370FB" w:rsidRPr="00033095" w:rsidRDefault="00F370FB" w:rsidP="00F370FB">
            <w:pPr>
              <w:numPr>
                <w:ilvl w:val="0"/>
                <w:numId w:val="3"/>
              </w:numPr>
              <w:shd w:val="clear" w:color="auto" w:fill="FFFFFF"/>
              <w:spacing w:before="100" w:beforeAutospacing="1" w:after="100" w:afterAutospacing="1" w:line="360" w:lineRule="atLeast"/>
              <w:ind w:left="525"/>
              <w:rPr>
                <w:rFonts w:ascii="Tahoma" w:eastAsia="Times New Roman" w:hAnsi="Tahoma" w:cs="Tahoma"/>
                <w:color w:val="000000"/>
                <w:sz w:val="24"/>
                <w:szCs w:val="24"/>
              </w:rPr>
            </w:pPr>
            <w:r w:rsidRPr="00033095">
              <w:rPr>
                <w:rFonts w:ascii="Tahoma" w:eastAsia="Times New Roman" w:hAnsi="Tahoma" w:cs="Tahoma"/>
                <w:color w:val="000000"/>
                <w:sz w:val="24"/>
                <w:szCs w:val="24"/>
              </w:rPr>
              <w:t>Puns are for children, not groan readers.</w:t>
            </w:r>
          </w:p>
          <w:p w14:paraId="2C53166F" w14:textId="77777777" w:rsidR="00F370FB" w:rsidRPr="00033095" w:rsidRDefault="00F370FB" w:rsidP="00F370FB">
            <w:pPr>
              <w:numPr>
                <w:ilvl w:val="0"/>
                <w:numId w:val="3"/>
              </w:numPr>
              <w:shd w:val="clear" w:color="auto" w:fill="FFFFFF"/>
              <w:spacing w:before="100" w:beforeAutospacing="1" w:after="100" w:afterAutospacing="1" w:line="360" w:lineRule="atLeast"/>
              <w:ind w:left="525"/>
              <w:rPr>
                <w:rFonts w:ascii="Tahoma" w:eastAsia="Times New Roman" w:hAnsi="Tahoma" w:cs="Tahoma"/>
                <w:color w:val="000000"/>
                <w:sz w:val="24"/>
                <w:szCs w:val="24"/>
              </w:rPr>
            </w:pPr>
            <w:r w:rsidRPr="00033095">
              <w:rPr>
                <w:rFonts w:ascii="Tahoma" w:eastAsia="Times New Roman" w:hAnsi="Tahoma" w:cs="Tahoma"/>
                <w:color w:val="000000"/>
                <w:sz w:val="24"/>
                <w:szCs w:val="24"/>
              </w:rPr>
              <w:lastRenderedPageBreak/>
              <w:t>Go around the barn at high noon to avoid colloquialisms.</w:t>
            </w:r>
          </w:p>
          <w:p w14:paraId="0A9068EF" w14:textId="77777777" w:rsidR="00F370FB" w:rsidRPr="00033095" w:rsidRDefault="00F370FB" w:rsidP="00F370FB">
            <w:pPr>
              <w:numPr>
                <w:ilvl w:val="0"/>
                <w:numId w:val="3"/>
              </w:numPr>
              <w:shd w:val="clear" w:color="auto" w:fill="FFFFFF"/>
              <w:spacing w:before="100" w:beforeAutospacing="1" w:after="100" w:afterAutospacing="1" w:line="360" w:lineRule="atLeast"/>
              <w:ind w:left="525"/>
              <w:rPr>
                <w:rFonts w:ascii="Tahoma" w:eastAsia="Times New Roman" w:hAnsi="Tahoma" w:cs="Tahoma"/>
                <w:color w:val="000000"/>
                <w:sz w:val="24"/>
                <w:szCs w:val="24"/>
              </w:rPr>
            </w:pPr>
            <w:r w:rsidRPr="00033095">
              <w:rPr>
                <w:rFonts w:ascii="Tahoma" w:eastAsia="Times New Roman" w:hAnsi="Tahoma" w:cs="Tahoma"/>
                <w:color w:val="000000"/>
                <w:sz w:val="24"/>
                <w:szCs w:val="24"/>
              </w:rPr>
              <w:t>Who needs rhetorical questions? However, what if there were no rhetorical questions?</w:t>
            </w:r>
          </w:p>
          <w:p w14:paraId="61164CAC" w14:textId="77777777" w:rsidR="00F370FB" w:rsidRPr="00033095" w:rsidRDefault="00F370FB" w:rsidP="00F370FB">
            <w:pPr>
              <w:numPr>
                <w:ilvl w:val="0"/>
                <w:numId w:val="3"/>
              </w:numPr>
              <w:shd w:val="clear" w:color="auto" w:fill="FFFFFF"/>
              <w:spacing w:before="100" w:beforeAutospacing="1" w:after="100" w:afterAutospacing="1" w:line="360" w:lineRule="atLeast"/>
              <w:ind w:left="525"/>
              <w:rPr>
                <w:rFonts w:ascii="Tahoma" w:eastAsia="Times New Roman" w:hAnsi="Tahoma" w:cs="Tahoma"/>
                <w:color w:val="000000"/>
                <w:sz w:val="24"/>
                <w:szCs w:val="24"/>
              </w:rPr>
            </w:pPr>
            <w:r w:rsidRPr="00033095">
              <w:rPr>
                <w:rFonts w:ascii="Tahoma" w:eastAsia="Times New Roman" w:hAnsi="Tahoma" w:cs="Tahoma"/>
                <w:color w:val="000000"/>
                <w:sz w:val="24"/>
                <w:szCs w:val="24"/>
              </w:rPr>
              <w:t>Exaggeration is a billion times worse than understatement.</w:t>
            </w:r>
          </w:p>
          <w:p w14:paraId="2F885700" w14:textId="77777777" w:rsidR="00F370FB" w:rsidRPr="00033095" w:rsidRDefault="00F370FB" w:rsidP="00F370FB">
            <w:pPr>
              <w:numPr>
                <w:ilvl w:val="0"/>
                <w:numId w:val="3"/>
              </w:numPr>
              <w:shd w:val="clear" w:color="auto" w:fill="FFFFFF"/>
              <w:spacing w:before="100" w:beforeAutospacing="1" w:after="100" w:afterAutospacing="1" w:line="360" w:lineRule="atLeast"/>
              <w:ind w:left="525"/>
              <w:rPr>
                <w:rFonts w:ascii="Tahoma" w:eastAsia="Times New Roman" w:hAnsi="Tahoma" w:cs="Tahoma"/>
                <w:color w:val="000000"/>
                <w:sz w:val="24"/>
                <w:szCs w:val="24"/>
              </w:rPr>
            </w:pPr>
            <w:r w:rsidRPr="00033095">
              <w:rPr>
                <w:rFonts w:ascii="Tahoma" w:eastAsia="Times New Roman" w:hAnsi="Tahoma" w:cs="Tahoma"/>
                <w:color w:val="000000"/>
                <w:sz w:val="24"/>
                <w:szCs w:val="24"/>
              </w:rPr>
              <w:t>Avoid "</w:t>
            </w:r>
            <w:proofErr w:type="gramStart"/>
            <w:r w:rsidRPr="00033095">
              <w:rPr>
                <w:rFonts w:ascii="Tahoma" w:eastAsia="Times New Roman" w:hAnsi="Tahoma" w:cs="Tahoma"/>
                <w:color w:val="000000"/>
                <w:sz w:val="24"/>
                <w:szCs w:val="24"/>
              </w:rPr>
              <w:t>buzz-words</w:t>
            </w:r>
            <w:proofErr w:type="gramEnd"/>
            <w:r w:rsidRPr="00033095">
              <w:rPr>
                <w:rFonts w:ascii="Tahoma" w:eastAsia="Times New Roman" w:hAnsi="Tahoma" w:cs="Tahoma"/>
                <w:color w:val="000000"/>
                <w:sz w:val="24"/>
                <w:szCs w:val="24"/>
              </w:rPr>
              <w:t>"</w:t>
            </w:r>
            <w:r w:rsidRPr="005579E5">
              <w:rPr>
                <w:rFonts w:ascii="Tahoma" w:eastAsia="Times New Roman" w:hAnsi="Tahoma" w:cs="Tahoma"/>
                <w:color w:val="000000"/>
                <w:sz w:val="24"/>
                <w:szCs w:val="24"/>
              </w:rPr>
              <w:t xml:space="preserve"> or jargon</w:t>
            </w:r>
            <w:r w:rsidRPr="00033095">
              <w:rPr>
                <w:rFonts w:ascii="Tahoma" w:eastAsia="Times New Roman" w:hAnsi="Tahoma" w:cs="Tahoma"/>
                <w:color w:val="000000"/>
                <w:sz w:val="24"/>
                <w:szCs w:val="24"/>
              </w:rPr>
              <w:t>; such integrated transitional scenarios complicate simplistic matters.</w:t>
            </w:r>
          </w:p>
          <w:p w14:paraId="1C7E5FC9" w14:textId="77777777" w:rsidR="00F370FB" w:rsidRPr="00033095" w:rsidRDefault="00F370FB" w:rsidP="00F370FB">
            <w:pPr>
              <w:numPr>
                <w:ilvl w:val="0"/>
                <w:numId w:val="3"/>
              </w:numPr>
              <w:shd w:val="clear" w:color="auto" w:fill="FFFFFF"/>
              <w:spacing w:before="100" w:beforeAutospacing="1" w:after="100" w:afterAutospacing="1" w:line="360" w:lineRule="atLeast"/>
              <w:ind w:left="525"/>
              <w:rPr>
                <w:rFonts w:ascii="Tahoma" w:eastAsia="Times New Roman" w:hAnsi="Tahoma" w:cs="Tahoma"/>
                <w:color w:val="000000"/>
                <w:sz w:val="24"/>
                <w:szCs w:val="24"/>
              </w:rPr>
            </w:pPr>
            <w:r w:rsidRPr="00033095">
              <w:rPr>
                <w:rFonts w:ascii="Tahoma" w:eastAsia="Times New Roman" w:hAnsi="Tahoma" w:cs="Tahoma"/>
                <w:color w:val="000000"/>
                <w:sz w:val="24"/>
                <w:szCs w:val="24"/>
              </w:rPr>
              <w:t xml:space="preserve">People don't spell "a lot" correctly </w:t>
            </w:r>
            <w:proofErr w:type="spellStart"/>
            <w:r w:rsidRPr="00FF7553">
              <w:rPr>
                <w:rFonts w:ascii="Tahoma" w:eastAsia="Times New Roman" w:hAnsi="Tahoma" w:cs="Tahoma"/>
                <w:color w:val="000000"/>
                <w:sz w:val="24"/>
                <w:szCs w:val="24"/>
              </w:rPr>
              <w:t>alot</w:t>
            </w:r>
            <w:proofErr w:type="spellEnd"/>
            <w:r w:rsidRPr="00033095">
              <w:rPr>
                <w:rFonts w:ascii="Tahoma" w:eastAsia="Times New Roman" w:hAnsi="Tahoma" w:cs="Tahoma"/>
                <w:color w:val="000000"/>
                <w:sz w:val="24"/>
                <w:szCs w:val="24"/>
              </w:rPr>
              <w:t xml:space="preserve"> of the time.</w:t>
            </w:r>
          </w:p>
          <w:p w14:paraId="372D721E" w14:textId="77777777" w:rsidR="00F370FB" w:rsidRPr="00033095" w:rsidRDefault="00F370FB" w:rsidP="00F370FB">
            <w:pPr>
              <w:numPr>
                <w:ilvl w:val="0"/>
                <w:numId w:val="3"/>
              </w:numPr>
              <w:shd w:val="clear" w:color="auto" w:fill="FFFFFF"/>
              <w:spacing w:before="100" w:beforeAutospacing="1" w:after="100" w:afterAutospacing="1" w:line="360" w:lineRule="atLeast"/>
              <w:ind w:left="525"/>
              <w:rPr>
                <w:rFonts w:ascii="Tahoma" w:eastAsia="Times New Roman" w:hAnsi="Tahoma" w:cs="Tahoma"/>
                <w:color w:val="000000"/>
                <w:sz w:val="24"/>
                <w:szCs w:val="24"/>
              </w:rPr>
            </w:pPr>
            <w:r w:rsidRPr="00033095">
              <w:rPr>
                <w:rFonts w:ascii="Tahoma" w:eastAsia="Times New Roman" w:hAnsi="Tahoma" w:cs="Tahoma"/>
                <w:color w:val="000000"/>
                <w:sz w:val="24"/>
                <w:szCs w:val="24"/>
              </w:rPr>
              <w:t>Each person should use their possessive pronouns correctly.</w:t>
            </w:r>
          </w:p>
          <w:p w14:paraId="657FC967" w14:textId="77777777" w:rsidR="00F370FB" w:rsidRPr="00033095" w:rsidRDefault="00F370FB" w:rsidP="00F370FB">
            <w:pPr>
              <w:numPr>
                <w:ilvl w:val="0"/>
                <w:numId w:val="3"/>
              </w:numPr>
              <w:shd w:val="clear" w:color="auto" w:fill="FFFFFF"/>
              <w:spacing w:before="100" w:beforeAutospacing="1" w:after="100" w:afterAutospacing="1" w:line="360" w:lineRule="atLeast"/>
              <w:ind w:left="525"/>
              <w:rPr>
                <w:rFonts w:ascii="Tahoma" w:eastAsia="Times New Roman" w:hAnsi="Tahoma" w:cs="Tahoma"/>
                <w:color w:val="000000"/>
                <w:sz w:val="24"/>
                <w:szCs w:val="24"/>
              </w:rPr>
            </w:pPr>
            <w:r w:rsidRPr="00033095">
              <w:rPr>
                <w:rFonts w:ascii="Tahoma" w:eastAsia="Times New Roman" w:hAnsi="Tahoma" w:cs="Tahoma"/>
                <w:color w:val="000000"/>
                <w:sz w:val="24"/>
                <w:szCs w:val="24"/>
              </w:rPr>
              <w:t>Proofread carefully to see if you any words out.</w:t>
            </w:r>
          </w:p>
          <w:p w14:paraId="725E72D2" w14:textId="77777777" w:rsidR="00F370FB" w:rsidRPr="00033095" w:rsidRDefault="00F370FB" w:rsidP="00F370FB">
            <w:pPr>
              <w:numPr>
                <w:ilvl w:val="0"/>
                <w:numId w:val="3"/>
              </w:numPr>
              <w:shd w:val="clear" w:color="auto" w:fill="FFFFFF"/>
              <w:spacing w:before="100" w:beforeAutospacing="1" w:after="100" w:afterAutospacing="1" w:line="360" w:lineRule="atLeast"/>
              <w:ind w:left="525"/>
              <w:rPr>
                <w:rFonts w:ascii="Tahoma" w:eastAsia="Times New Roman" w:hAnsi="Tahoma" w:cs="Tahoma"/>
                <w:color w:val="000000"/>
                <w:sz w:val="24"/>
                <w:szCs w:val="24"/>
              </w:rPr>
            </w:pPr>
            <w:r w:rsidRPr="00033095">
              <w:rPr>
                <w:rFonts w:ascii="Tahoma" w:eastAsia="Times New Roman" w:hAnsi="Tahoma" w:cs="Tahoma"/>
                <w:color w:val="000000"/>
                <w:sz w:val="24"/>
                <w:szCs w:val="24"/>
              </w:rPr>
              <w:t>The dash - a sometimes useful punctuation mark - can often be overused - even though it's a helpful tool some of the time.</w:t>
            </w:r>
          </w:p>
          <w:p w14:paraId="2C67CC8A" w14:textId="77777777" w:rsidR="00F370FB" w:rsidRPr="00033095" w:rsidRDefault="00F370FB" w:rsidP="00F370FB">
            <w:pPr>
              <w:numPr>
                <w:ilvl w:val="0"/>
                <w:numId w:val="3"/>
              </w:numPr>
              <w:shd w:val="clear" w:color="auto" w:fill="FFFFFF"/>
              <w:spacing w:before="100" w:beforeAutospacing="1" w:after="100" w:afterAutospacing="1" w:line="360" w:lineRule="atLeast"/>
              <w:ind w:left="525"/>
              <w:rPr>
                <w:rFonts w:ascii="Tahoma" w:eastAsia="Times New Roman" w:hAnsi="Tahoma" w:cs="Tahoma"/>
                <w:color w:val="000000"/>
                <w:sz w:val="24"/>
                <w:szCs w:val="24"/>
              </w:rPr>
            </w:pPr>
            <w:r w:rsidRPr="00033095">
              <w:rPr>
                <w:rFonts w:ascii="Tahoma" w:eastAsia="Times New Roman" w:hAnsi="Tahoma" w:cs="Tahoma"/>
                <w:color w:val="000000"/>
                <w:sz w:val="24"/>
                <w:szCs w:val="24"/>
              </w:rPr>
              <w:t xml:space="preserve">Proofread carefully to make sure you don't repeat </w:t>
            </w:r>
            <w:proofErr w:type="spellStart"/>
            <w:r w:rsidRPr="00FF7553">
              <w:rPr>
                <w:rFonts w:ascii="Tahoma" w:eastAsia="Times New Roman" w:hAnsi="Tahoma" w:cs="Tahoma"/>
                <w:color w:val="000000"/>
                <w:sz w:val="24"/>
                <w:szCs w:val="24"/>
              </w:rPr>
              <w:t>repeat</w:t>
            </w:r>
            <w:proofErr w:type="spellEnd"/>
            <w:r w:rsidRPr="00033095">
              <w:rPr>
                <w:rFonts w:ascii="Tahoma" w:eastAsia="Times New Roman" w:hAnsi="Tahoma" w:cs="Tahoma"/>
                <w:color w:val="000000"/>
                <w:sz w:val="24"/>
                <w:szCs w:val="24"/>
              </w:rPr>
              <w:t xml:space="preserve"> any words.</w:t>
            </w:r>
          </w:p>
          <w:p w14:paraId="5D6CDF3B" w14:textId="20D62754" w:rsidR="00F370FB" w:rsidRPr="0050536C" w:rsidRDefault="00F370FB" w:rsidP="00790143">
            <w:pPr>
              <w:pStyle w:val="Normal-Standard"/>
              <w:ind w:left="335"/>
            </w:pPr>
          </w:p>
        </w:tc>
      </w:tr>
    </w:tbl>
    <w:p w14:paraId="2C142465" w14:textId="77777777" w:rsidR="00F370FB" w:rsidRDefault="00F370FB" w:rsidP="007B720A">
      <w:pPr>
        <w:pStyle w:val="Heading2"/>
      </w:pPr>
    </w:p>
    <w:p w14:paraId="48E150D2" w14:textId="77777777" w:rsidR="00B52755" w:rsidRDefault="00B52755" w:rsidP="00B52755"/>
    <w:p w14:paraId="60BAD3F9" w14:textId="77777777" w:rsidR="008A113F" w:rsidRDefault="008A113F" w:rsidP="008A113F">
      <w:pPr>
        <w:pStyle w:val="Heading1"/>
      </w:pPr>
      <w:bookmarkStart w:id="22" w:name="_Toc192072895"/>
      <w:bookmarkStart w:id="23" w:name="_Toc203570832"/>
      <w:r>
        <w:t>Websites</w:t>
      </w:r>
      <w:bookmarkEnd w:id="22"/>
      <w:bookmarkEnd w:id="23"/>
      <w:r>
        <w:t xml:space="preserve"> </w:t>
      </w:r>
    </w:p>
    <w:p w14:paraId="7A62F09D" w14:textId="77777777" w:rsidR="008A113F" w:rsidRDefault="008A113F" w:rsidP="008A113F"/>
    <w:p w14:paraId="40B5AC39" w14:textId="77777777" w:rsidR="008A113F" w:rsidRDefault="008A113F" w:rsidP="008A113F">
      <w:pPr>
        <w:pStyle w:val="Normal-Standard"/>
      </w:pPr>
      <w:hyperlink r:id="rId22" w:history="1">
        <w:r>
          <w:rPr>
            <w:rStyle w:val="Hyperlink"/>
          </w:rPr>
          <w:t>Clutter Image Ratings - Hoarding Disorders UK</w:t>
        </w:r>
      </w:hyperlink>
    </w:p>
    <w:p w14:paraId="149CE3D9" w14:textId="77777777" w:rsidR="008A113F" w:rsidRDefault="008A113F" w:rsidP="008A113F">
      <w:pPr>
        <w:pStyle w:val="Normal-Standard"/>
      </w:pPr>
      <w:r>
        <w:t xml:space="preserve"> Hording Disorders UK – Shows Clutter image ratings.</w:t>
      </w:r>
    </w:p>
    <w:p w14:paraId="61DDA6D7" w14:textId="77777777" w:rsidR="008A113F" w:rsidRDefault="008A113F" w:rsidP="008A113F">
      <w:pPr>
        <w:pStyle w:val="Normal-Standard"/>
      </w:pPr>
    </w:p>
    <w:p w14:paraId="0F5669FD" w14:textId="77777777" w:rsidR="008A113F" w:rsidRDefault="008A113F" w:rsidP="008A113F">
      <w:pPr>
        <w:pStyle w:val="Normal-Standard"/>
      </w:pPr>
      <w:hyperlink r:id="rId23" w:history="1">
        <w:r>
          <w:rPr>
            <w:rStyle w:val="Hyperlink"/>
          </w:rPr>
          <w:t>Social care recording - SCIE</w:t>
        </w:r>
      </w:hyperlink>
    </w:p>
    <w:p w14:paraId="012CC743" w14:textId="77777777" w:rsidR="008A113F" w:rsidRPr="00245CD7" w:rsidRDefault="008A113F" w:rsidP="008A113F">
      <w:pPr>
        <w:pStyle w:val="Normal-Standard"/>
      </w:pPr>
      <w:r>
        <w:t>Social Care Institute for Excellence website</w:t>
      </w:r>
    </w:p>
    <w:p w14:paraId="2DE4F93B" w14:textId="77777777" w:rsidR="008A113F" w:rsidRDefault="008A113F" w:rsidP="008A113F">
      <w:pPr>
        <w:pStyle w:val="Normal-Standard"/>
        <w:rPr>
          <w:b/>
        </w:rPr>
      </w:pPr>
    </w:p>
    <w:p w14:paraId="443A2680" w14:textId="77777777" w:rsidR="008A113F" w:rsidRDefault="008A113F" w:rsidP="008A113F">
      <w:pPr>
        <w:pStyle w:val="Normal-Standard"/>
        <w:rPr>
          <w:b/>
        </w:rPr>
      </w:pPr>
    </w:p>
    <w:p w14:paraId="3A09EA78" w14:textId="77777777" w:rsidR="00B52755" w:rsidRDefault="00B52755" w:rsidP="00B52755"/>
    <w:p w14:paraId="1B09F752" w14:textId="77777777" w:rsidR="001D751F" w:rsidRDefault="001D751F" w:rsidP="00B52755"/>
    <w:p w14:paraId="0B2B54BF" w14:textId="77777777" w:rsidR="001D751F" w:rsidRDefault="001D751F" w:rsidP="00B52755"/>
    <w:p w14:paraId="73047F2E" w14:textId="77777777" w:rsidR="00B52755" w:rsidRDefault="00B52755" w:rsidP="00B52755">
      <w:pPr>
        <w:pStyle w:val="Heading1"/>
      </w:pPr>
      <w:bookmarkStart w:id="24" w:name="_Toc172537960"/>
      <w:bookmarkStart w:id="25" w:name="_Toc173313126"/>
    </w:p>
    <w:p w14:paraId="22E99027" w14:textId="5884A03F" w:rsidR="00B52755" w:rsidRDefault="00B52755" w:rsidP="00B52755">
      <w:pPr>
        <w:pStyle w:val="Heading1"/>
      </w:pPr>
      <w:bookmarkStart w:id="26" w:name="_Toc203570833"/>
      <w:r>
        <w:t>PARTNERSHIP Model</w:t>
      </w:r>
      <w:bookmarkEnd w:id="24"/>
      <w:bookmarkEnd w:id="25"/>
      <w:bookmarkEnd w:id="26"/>
    </w:p>
    <w:p w14:paraId="754BE7A1" w14:textId="77777777" w:rsidR="00B52755" w:rsidRPr="002B05B7" w:rsidRDefault="00B52755" w:rsidP="00B52755">
      <w:pPr>
        <w:rPr>
          <w:sz w:val="24"/>
          <w:szCs w:val="24"/>
        </w:rPr>
      </w:pPr>
      <w:r>
        <w:rPr>
          <w:sz w:val="24"/>
          <w:szCs w:val="24"/>
        </w:rPr>
        <w:t>This is a tool that can help support you with your recording skills.</w:t>
      </w:r>
    </w:p>
    <w:p w14:paraId="7C0205EB" w14:textId="77777777" w:rsidR="00B52755" w:rsidRDefault="00B52755" w:rsidP="00B52755"/>
    <w:p w14:paraId="74AA0114" w14:textId="77777777" w:rsidR="00B52755" w:rsidRPr="0026150C" w:rsidRDefault="00B52755" w:rsidP="00B52755">
      <w:pPr>
        <w:rPr>
          <w:sz w:val="24"/>
          <w:szCs w:val="24"/>
        </w:rPr>
      </w:pPr>
      <w:r w:rsidRPr="00EF75F1">
        <w:rPr>
          <w:color w:val="4BACC6" w:themeColor="accent5"/>
          <w:sz w:val="44"/>
          <w:szCs w:val="44"/>
        </w:rPr>
        <w:t>P</w:t>
      </w:r>
      <w:r w:rsidRPr="0026150C">
        <w:rPr>
          <w:sz w:val="72"/>
          <w:szCs w:val="72"/>
        </w:rPr>
        <w:t xml:space="preserve"> </w:t>
      </w:r>
      <w:r>
        <w:rPr>
          <w:sz w:val="24"/>
          <w:szCs w:val="24"/>
        </w:rPr>
        <w:t xml:space="preserve">– </w:t>
      </w:r>
      <w:r w:rsidRPr="00EF75F1">
        <w:rPr>
          <w:b/>
          <w:bCs/>
          <w:sz w:val="24"/>
          <w:szCs w:val="24"/>
        </w:rPr>
        <w:t>Person centred</w:t>
      </w:r>
      <w:r>
        <w:rPr>
          <w:sz w:val="24"/>
          <w:szCs w:val="24"/>
        </w:rPr>
        <w:t>. Try to make your recording as person centred as any other part of             your practice.</w:t>
      </w:r>
    </w:p>
    <w:p w14:paraId="38F84E15" w14:textId="77777777" w:rsidR="00B52755" w:rsidRDefault="00B52755" w:rsidP="00B52755">
      <w:pPr>
        <w:rPr>
          <w:sz w:val="72"/>
          <w:szCs w:val="72"/>
        </w:rPr>
      </w:pPr>
      <w:r w:rsidRPr="00EF75F1">
        <w:rPr>
          <w:color w:val="4BACC6" w:themeColor="accent5"/>
          <w:sz w:val="44"/>
          <w:szCs w:val="44"/>
        </w:rPr>
        <w:t>A</w:t>
      </w:r>
      <w:r w:rsidRPr="0026150C">
        <w:rPr>
          <w:sz w:val="72"/>
          <w:szCs w:val="72"/>
        </w:rPr>
        <w:t xml:space="preserve"> </w:t>
      </w:r>
      <w:r w:rsidRPr="00EF75F1">
        <w:rPr>
          <w:b/>
          <w:bCs/>
          <w:sz w:val="24"/>
          <w:szCs w:val="24"/>
        </w:rPr>
        <w:t>– Accurate</w:t>
      </w:r>
      <w:r>
        <w:rPr>
          <w:sz w:val="24"/>
          <w:szCs w:val="24"/>
        </w:rPr>
        <w:t xml:space="preserve">. Be clear what you are recording using accurate language that will not be misinterpreted. </w:t>
      </w:r>
    </w:p>
    <w:p w14:paraId="28D8522C" w14:textId="77777777" w:rsidR="00B52755" w:rsidRDefault="00B52755" w:rsidP="00B52755">
      <w:pPr>
        <w:rPr>
          <w:sz w:val="72"/>
          <w:szCs w:val="72"/>
        </w:rPr>
      </w:pPr>
      <w:r w:rsidRPr="00EF75F1">
        <w:rPr>
          <w:color w:val="4BACC6" w:themeColor="accent5"/>
          <w:sz w:val="44"/>
          <w:szCs w:val="44"/>
        </w:rPr>
        <w:t>R</w:t>
      </w:r>
      <w:r w:rsidRPr="0026150C">
        <w:rPr>
          <w:sz w:val="72"/>
          <w:szCs w:val="72"/>
        </w:rPr>
        <w:t xml:space="preserve"> </w:t>
      </w:r>
      <w:r w:rsidRPr="00EF75F1">
        <w:rPr>
          <w:b/>
          <w:bCs/>
          <w:sz w:val="24"/>
          <w:szCs w:val="24"/>
        </w:rPr>
        <w:t>– Real</w:t>
      </w:r>
      <w:r>
        <w:rPr>
          <w:sz w:val="24"/>
          <w:szCs w:val="24"/>
        </w:rPr>
        <w:t xml:space="preserve">. Record the positives and the negatives in </w:t>
      </w:r>
      <w:proofErr w:type="spellStart"/>
      <w:proofErr w:type="gramStart"/>
      <w:r>
        <w:rPr>
          <w:sz w:val="24"/>
          <w:szCs w:val="24"/>
        </w:rPr>
        <w:t>a</w:t>
      </w:r>
      <w:proofErr w:type="spellEnd"/>
      <w:proofErr w:type="gramEnd"/>
      <w:r>
        <w:rPr>
          <w:sz w:val="24"/>
          <w:szCs w:val="24"/>
        </w:rPr>
        <w:t xml:space="preserve"> appropriate way. </w:t>
      </w:r>
    </w:p>
    <w:p w14:paraId="0DD533F6" w14:textId="77777777" w:rsidR="00B52755" w:rsidRDefault="00B52755" w:rsidP="00B52755">
      <w:pPr>
        <w:rPr>
          <w:sz w:val="72"/>
          <w:szCs w:val="72"/>
        </w:rPr>
      </w:pPr>
      <w:r w:rsidRPr="00EF75F1">
        <w:rPr>
          <w:color w:val="4BACC6" w:themeColor="accent5"/>
          <w:sz w:val="44"/>
          <w:szCs w:val="44"/>
        </w:rPr>
        <w:t>T</w:t>
      </w:r>
      <w:r w:rsidRPr="0026150C">
        <w:rPr>
          <w:sz w:val="72"/>
          <w:szCs w:val="72"/>
        </w:rPr>
        <w:t xml:space="preserve"> </w:t>
      </w:r>
      <w:r w:rsidRPr="00EF75F1">
        <w:rPr>
          <w:b/>
          <w:bCs/>
          <w:sz w:val="24"/>
          <w:szCs w:val="24"/>
        </w:rPr>
        <w:t>– Timely</w:t>
      </w:r>
      <w:r>
        <w:rPr>
          <w:sz w:val="24"/>
          <w:szCs w:val="24"/>
        </w:rPr>
        <w:t>. Ensure that recording is done as soon as possible to avoid missing any details.</w:t>
      </w:r>
    </w:p>
    <w:p w14:paraId="47370CE7" w14:textId="77777777" w:rsidR="00B52755" w:rsidRDefault="00B52755" w:rsidP="00B52755">
      <w:pPr>
        <w:rPr>
          <w:sz w:val="72"/>
          <w:szCs w:val="72"/>
        </w:rPr>
      </w:pPr>
      <w:r w:rsidRPr="00EF75F1">
        <w:rPr>
          <w:color w:val="4BACC6" w:themeColor="accent5"/>
          <w:sz w:val="44"/>
          <w:szCs w:val="44"/>
        </w:rPr>
        <w:t>N</w:t>
      </w:r>
      <w:r w:rsidRPr="0026150C">
        <w:rPr>
          <w:sz w:val="72"/>
          <w:szCs w:val="72"/>
        </w:rPr>
        <w:t xml:space="preserve"> </w:t>
      </w:r>
      <w:r w:rsidRPr="00EF75F1">
        <w:rPr>
          <w:b/>
          <w:bCs/>
          <w:sz w:val="24"/>
          <w:szCs w:val="24"/>
        </w:rPr>
        <w:t>– No jargon</w:t>
      </w:r>
      <w:r>
        <w:rPr>
          <w:sz w:val="24"/>
          <w:szCs w:val="24"/>
        </w:rPr>
        <w:t>. Keep it simple with no abbreviations. It may seem quicker but they can be interpreted into anything.</w:t>
      </w:r>
    </w:p>
    <w:p w14:paraId="25F6DE06" w14:textId="77777777" w:rsidR="00B52755" w:rsidRDefault="00B52755" w:rsidP="00B52755">
      <w:pPr>
        <w:rPr>
          <w:sz w:val="72"/>
          <w:szCs w:val="72"/>
        </w:rPr>
      </w:pPr>
      <w:r w:rsidRPr="00EF75F1">
        <w:rPr>
          <w:color w:val="4BACC6" w:themeColor="accent5"/>
          <w:sz w:val="44"/>
          <w:szCs w:val="44"/>
        </w:rPr>
        <w:t>E</w:t>
      </w:r>
      <w:r w:rsidRPr="0026150C">
        <w:rPr>
          <w:sz w:val="72"/>
          <w:szCs w:val="72"/>
        </w:rPr>
        <w:t xml:space="preserve"> </w:t>
      </w:r>
      <w:r w:rsidRPr="00EF75F1">
        <w:rPr>
          <w:b/>
          <w:bCs/>
          <w:sz w:val="24"/>
          <w:szCs w:val="24"/>
        </w:rPr>
        <w:t>– Evidence based</w:t>
      </w:r>
      <w:r>
        <w:rPr>
          <w:sz w:val="24"/>
          <w:szCs w:val="24"/>
        </w:rPr>
        <w:t>. Ensure what your writing is factual with supporting evidence such as   observations.</w:t>
      </w:r>
    </w:p>
    <w:p w14:paraId="0AB0596F" w14:textId="77777777" w:rsidR="00B52755" w:rsidRDefault="00B52755" w:rsidP="00B52755">
      <w:pPr>
        <w:rPr>
          <w:sz w:val="72"/>
          <w:szCs w:val="72"/>
        </w:rPr>
      </w:pPr>
      <w:r w:rsidRPr="00EF75F1">
        <w:rPr>
          <w:color w:val="4BACC6" w:themeColor="accent5"/>
          <w:sz w:val="44"/>
          <w:szCs w:val="44"/>
        </w:rPr>
        <w:t>R</w:t>
      </w:r>
      <w:r w:rsidRPr="0026150C">
        <w:rPr>
          <w:sz w:val="72"/>
          <w:szCs w:val="72"/>
        </w:rPr>
        <w:t xml:space="preserve"> </w:t>
      </w:r>
      <w:r w:rsidRPr="004C4B16">
        <w:rPr>
          <w:sz w:val="24"/>
          <w:szCs w:val="24"/>
        </w:rPr>
        <w:t xml:space="preserve">– </w:t>
      </w:r>
      <w:r w:rsidRPr="00EF75F1">
        <w:rPr>
          <w:b/>
          <w:bCs/>
          <w:sz w:val="24"/>
          <w:szCs w:val="24"/>
        </w:rPr>
        <w:t>Reading the previous record</w:t>
      </w:r>
      <w:r>
        <w:rPr>
          <w:sz w:val="24"/>
          <w:szCs w:val="24"/>
        </w:rPr>
        <w:t>. Understanding what has previously been recorded can help support you with the individual.</w:t>
      </w:r>
    </w:p>
    <w:p w14:paraId="2A63B537" w14:textId="77777777" w:rsidR="00B52755" w:rsidRDefault="00B52755" w:rsidP="00B52755">
      <w:pPr>
        <w:rPr>
          <w:sz w:val="72"/>
          <w:szCs w:val="72"/>
        </w:rPr>
      </w:pPr>
      <w:r w:rsidRPr="00EF75F1">
        <w:rPr>
          <w:color w:val="4BACC6" w:themeColor="accent5"/>
          <w:sz w:val="44"/>
          <w:szCs w:val="44"/>
        </w:rPr>
        <w:t>S</w:t>
      </w:r>
      <w:r w:rsidRPr="0026150C">
        <w:rPr>
          <w:sz w:val="72"/>
          <w:szCs w:val="72"/>
        </w:rPr>
        <w:t xml:space="preserve"> </w:t>
      </w:r>
      <w:r w:rsidRPr="00EF75F1">
        <w:rPr>
          <w:b/>
          <w:bCs/>
          <w:sz w:val="24"/>
          <w:szCs w:val="24"/>
        </w:rPr>
        <w:t>– Succinct</w:t>
      </w:r>
      <w:r>
        <w:rPr>
          <w:sz w:val="24"/>
          <w:szCs w:val="24"/>
        </w:rPr>
        <w:t>. As recording is ongoing, make sure that you detail the correct information well, this will save repeated recordings.</w:t>
      </w:r>
    </w:p>
    <w:p w14:paraId="4E2BDA2B" w14:textId="77777777" w:rsidR="00B52755" w:rsidRPr="004C4B16" w:rsidRDefault="00B52755" w:rsidP="00B52755">
      <w:pPr>
        <w:rPr>
          <w:sz w:val="24"/>
          <w:szCs w:val="24"/>
        </w:rPr>
      </w:pPr>
      <w:r w:rsidRPr="00EF75F1">
        <w:rPr>
          <w:color w:val="4BACC6" w:themeColor="accent5"/>
          <w:sz w:val="44"/>
          <w:szCs w:val="44"/>
        </w:rPr>
        <w:t>H</w:t>
      </w:r>
      <w:r w:rsidRPr="0026150C">
        <w:rPr>
          <w:sz w:val="72"/>
          <w:szCs w:val="72"/>
        </w:rPr>
        <w:t xml:space="preserve"> </w:t>
      </w:r>
      <w:r w:rsidRPr="00EF75F1">
        <w:rPr>
          <w:b/>
          <w:bCs/>
          <w:sz w:val="24"/>
          <w:szCs w:val="24"/>
        </w:rPr>
        <w:t>– Holistic</w:t>
      </w:r>
      <w:r>
        <w:rPr>
          <w:sz w:val="24"/>
          <w:szCs w:val="24"/>
        </w:rPr>
        <w:t xml:space="preserve">. There will be many different professionals that may need to read what you have written. Ensure all information is in the same place for easy to read and access of reports, assessments etc. </w:t>
      </w:r>
    </w:p>
    <w:p w14:paraId="035D7FA3" w14:textId="77777777" w:rsidR="00B52755" w:rsidRDefault="00B52755" w:rsidP="00B52755">
      <w:pPr>
        <w:rPr>
          <w:sz w:val="72"/>
          <w:szCs w:val="72"/>
        </w:rPr>
      </w:pPr>
      <w:r w:rsidRPr="00EF75F1">
        <w:rPr>
          <w:color w:val="4BACC6" w:themeColor="accent5"/>
          <w:sz w:val="44"/>
          <w:szCs w:val="44"/>
        </w:rPr>
        <w:t xml:space="preserve">I </w:t>
      </w:r>
      <w:r w:rsidRPr="00EF75F1">
        <w:rPr>
          <w:b/>
          <w:bCs/>
          <w:sz w:val="24"/>
          <w:szCs w:val="24"/>
        </w:rPr>
        <w:t>– IT complaint</w:t>
      </w:r>
      <w:r>
        <w:rPr>
          <w:sz w:val="24"/>
          <w:szCs w:val="24"/>
        </w:rPr>
        <w:t xml:space="preserve">. Nearly all services us digital platforms to record information, it is important that you are able to use them appropriately. </w:t>
      </w:r>
    </w:p>
    <w:p w14:paraId="34F645CA" w14:textId="77777777" w:rsidR="00B52755" w:rsidRDefault="00B52755" w:rsidP="00B52755">
      <w:pPr>
        <w:rPr>
          <w:sz w:val="24"/>
          <w:szCs w:val="24"/>
        </w:rPr>
      </w:pPr>
      <w:r w:rsidRPr="00EF75F1">
        <w:rPr>
          <w:color w:val="4BACC6" w:themeColor="accent5"/>
          <w:sz w:val="44"/>
          <w:szCs w:val="44"/>
        </w:rPr>
        <w:t>P</w:t>
      </w:r>
      <w:r>
        <w:rPr>
          <w:sz w:val="72"/>
          <w:szCs w:val="72"/>
        </w:rPr>
        <w:t xml:space="preserve"> </w:t>
      </w:r>
      <w:r w:rsidRPr="00EF75F1">
        <w:rPr>
          <w:b/>
          <w:bCs/>
          <w:sz w:val="24"/>
          <w:szCs w:val="24"/>
        </w:rPr>
        <w:t>– Professional</w:t>
      </w:r>
      <w:r>
        <w:rPr>
          <w:sz w:val="24"/>
          <w:szCs w:val="24"/>
        </w:rPr>
        <w:t xml:space="preserve">. We all do a profession job no matter where you work and your recording </w:t>
      </w:r>
      <w:proofErr w:type="gramStart"/>
      <w:r>
        <w:rPr>
          <w:sz w:val="24"/>
          <w:szCs w:val="24"/>
        </w:rPr>
        <w:t>is a reflection of</w:t>
      </w:r>
      <w:proofErr w:type="gramEnd"/>
      <w:r>
        <w:rPr>
          <w:sz w:val="24"/>
          <w:szCs w:val="24"/>
        </w:rPr>
        <w:t xml:space="preserve"> this.</w:t>
      </w:r>
    </w:p>
    <w:p w14:paraId="66E02B59" w14:textId="77777777" w:rsidR="00B52755" w:rsidRDefault="00B52755" w:rsidP="00B52755">
      <w:pPr>
        <w:rPr>
          <w:sz w:val="24"/>
          <w:szCs w:val="24"/>
        </w:rPr>
      </w:pPr>
    </w:p>
    <w:p w14:paraId="410048A1" w14:textId="77777777" w:rsidR="00B52755" w:rsidRDefault="00B52755" w:rsidP="000F3098">
      <w:pPr>
        <w:pStyle w:val="Heading2"/>
        <w:jc w:val="center"/>
      </w:pPr>
    </w:p>
    <w:p w14:paraId="6CD0AD7E" w14:textId="77777777" w:rsidR="00B52755" w:rsidRDefault="00B52755" w:rsidP="000F3098">
      <w:pPr>
        <w:pStyle w:val="Heading2"/>
        <w:jc w:val="center"/>
      </w:pPr>
    </w:p>
    <w:p w14:paraId="0B9F1E55" w14:textId="0F8E2493" w:rsidR="00245E4A" w:rsidRDefault="000F3098" w:rsidP="000F3098">
      <w:pPr>
        <w:pStyle w:val="Heading2"/>
        <w:jc w:val="center"/>
      </w:pPr>
      <w:bookmarkStart w:id="27" w:name="_Toc203570834"/>
      <w:r>
        <w:t>For further guidance and assistance with any issues regarding record keeping, please contact your line manager/supervisor.</w:t>
      </w:r>
      <w:bookmarkEnd w:id="27"/>
    </w:p>
    <w:p w14:paraId="725B535B" w14:textId="77777777" w:rsidR="00245E4A" w:rsidRDefault="00245E4A" w:rsidP="0067715C">
      <w:pPr>
        <w:pStyle w:val="Normal-Standard"/>
        <w:rPr>
          <w:b/>
        </w:rPr>
      </w:pPr>
    </w:p>
    <w:p w14:paraId="3499B7E8" w14:textId="77777777" w:rsidR="00245E4A" w:rsidRDefault="00245E4A" w:rsidP="0067715C">
      <w:pPr>
        <w:pStyle w:val="Normal-Standard"/>
        <w:rPr>
          <w:b/>
        </w:rPr>
      </w:pPr>
    </w:p>
    <w:p w14:paraId="0830FDDA" w14:textId="77777777" w:rsidR="00245E4A" w:rsidRDefault="00245E4A" w:rsidP="0067715C">
      <w:pPr>
        <w:pStyle w:val="Normal-Standard"/>
        <w:rPr>
          <w:b/>
        </w:rPr>
      </w:pPr>
    </w:p>
    <w:p w14:paraId="5A873B02" w14:textId="77777777" w:rsidR="00245E4A" w:rsidRDefault="00245E4A" w:rsidP="0067715C">
      <w:pPr>
        <w:pStyle w:val="Normal-Standard"/>
        <w:rPr>
          <w:b/>
        </w:rPr>
      </w:pPr>
    </w:p>
    <w:p w14:paraId="10EF9904" w14:textId="77777777" w:rsidR="00245E4A" w:rsidRDefault="00245E4A" w:rsidP="0067715C">
      <w:pPr>
        <w:pStyle w:val="Normal-Standard"/>
        <w:rPr>
          <w:b/>
        </w:rPr>
      </w:pPr>
    </w:p>
    <w:p w14:paraId="5DC533A7" w14:textId="77777777" w:rsidR="00C7129E" w:rsidRDefault="00C7129E" w:rsidP="00AF5AFC">
      <w:pPr>
        <w:pStyle w:val="Normal-Standard"/>
        <w:ind w:left="0"/>
        <w:rPr>
          <w:b/>
        </w:rPr>
      </w:pPr>
    </w:p>
    <w:p w14:paraId="715B784A" w14:textId="77777777" w:rsidR="00C7129E" w:rsidRDefault="00C7129E" w:rsidP="0067715C">
      <w:pPr>
        <w:pStyle w:val="Normal-Standard"/>
        <w:rPr>
          <w:b/>
        </w:rPr>
      </w:pPr>
    </w:p>
    <w:p w14:paraId="5D229AEE" w14:textId="77777777" w:rsidR="00C7129E" w:rsidRDefault="00C7129E" w:rsidP="0067715C">
      <w:pPr>
        <w:pStyle w:val="Normal-Standard"/>
        <w:rPr>
          <w:b/>
        </w:rPr>
      </w:pPr>
    </w:p>
    <w:p w14:paraId="139E739B" w14:textId="77777777" w:rsidR="00C7129E" w:rsidRDefault="00C7129E" w:rsidP="0067715C">
      <w:pPr>
        <w:pStyle w:val="Normal-Standard"/>
        <w:rPr>
          <w:b/>
        </w:rPr>
      </w:pPr>
    </w:p>
    <w:p w14:paraId="40C5BE4D" w14:textId="77777777" w:rsidR="00C7129E" w:rsidRDefault="00C7129E" w:rsidP="0067715C">
      <w:pPr>
        <w:pStyle w:val="Normal-Standard"/>
        <w:rPr>
          <w:b/>
        </w:rPr>
      </w:pPr>
    </w:p>
    <w:p w14:paraId="7D226443" w14:textId="77777777" w:rsidR="00C7129E" w:rsidRDefault="00C7129E" w:rsidP="0067715C">
      <w:pPr>
        <w:pStyle w:val="Normal-Standard"/>
        <w:rPr>
          <w:b/>
        </w:rPr>
      </w:pPr>
    </w:p>
    <w:p w14:paraId="210CF595" w14:textId="77777777" w:rsidR="00F370FB" w:rsidRDefault="00F370FB" w:rsidP="0067715C">
      <w:pPr>
        <w:pStyle w:val="Normal-Standard"/>
        <w:rPr>
          <w:b/>
        </w:rPr>
      </w:pPr>
    </w:p>
    <w:p w14:paraId="2B6D6BCE" w14:textId="77777777" w:rsidR="00C7129E" w:rsidRDefault="00C7129E" w:rsidP="0067715C">
      <w:pPr>
        <w:pStyle w:val="Normal-Standard"/>
        <w:rPr>
          <w:b/>
        </w:rPr>
      </w:pPr>
    </w:p>
    <w:p w14:paraId="6E798323" w14:textId="77777777" w:rsidR="00F370FB" w:rsidRDefault="00F370FB" w:rsidP="00C77104">
      <w:pPr>
        <w:pStyle w:val="Normal-Standard"/>
        <w:ind w:left="0"/>
        <w:rPr>
          <w:b/>
        </w:rPr>
      </w:pPr>
    </w:p>
    <w:p w14:paraId="46A8C7E8" w14:textId="77777777" w:rsidR="00F370FB" w:rsidRDefault="00F370FB" w:rsidP="0067715C">
      <w:pPr>
        <w:pStyle w:val="Normal-Standard"/>
        <w:rPr>
          <w:b/>
        </w:rPr>
      </w:pPr>
    </w:p>
    <w:p w14:paraId="5409E23A" w14:textId="77777777" w:rsidR="00F370FB" w:rsidRDefault="00F370FB" w:rsidP="0067715C">
      <w:pPr>
        <w:pStyle w:val="Normal-Standard"/>
        <w:rPr>
          <w:b/>
        </w:rPr>
      </w:pPr>
    </w:p>
    <w:p w14:paraId="1A38A7D6" w14:textId="77777777" w:rsidR="00F370FB" w:rsidRDefault="00F370FB" w:rsidP="0067715C">
      <w:pPr>
        <w:pStyle w:val="Normal-Standard"/>
        <w:rPr>
          <w:b/>
        </w:rPr>
      </w:pPr>
    </w:p>
    <w:p w14:paraId="0A8B6B47" w14:textId="77777777" w:rsidR="00F370FB" w:rsidRDefault="00F370FB" w:rsidP="0067715C">
      <w:pPr>
        <w:pStyle w:val="Normal-Standard"/>
        <w:rPr>
          <w:b/>
        </w:rPr>
      </w:pPr>
    </w:p>
    <w:p w14:paraId="219F2E8E" w14:textId="77777777" w:rsidR="00F370FB" w:rsidRDefault="00F370FB" w:rsidP="0067715C">
      <w:pPr>
        <w:pStyle w:val="Normal-Standard"/>
        <w:rPr>
          <w:b/>
        </w:rPr>
      </w:pPr>
    </w:p>
    <w:p w14:paraId="75AE713E" w14:textId="5D84FBBF" w:rsidR="0042775C" w:rsidRDefault="00846727" w:rsidP="0067715C">
      <w:pPr>
        <w:pStyle w:val="Normal-Standard"/>
        <w:rPr>
          <w:b/>
        </w:rPr>
      </w:pPr>
      <w:r>
        <w:rPr>
          <w:noProof/>
          <w:lang w:eastAsia="en-GB"/>
        </w:rPr>
        <w:drawing>
          <wp:anchor distT="0" distB="0" distL="114300" distR="114300" simplePos="0" relativeHeight="251679744" behindDoc="0" locked="0" layoutInCell="1" allowOverlap="1" wp14:anchorId="70DDCF89" wp14:editId="36831337">
            <wp:simplePos x="0" y="0"/>
            <wp:positionH relativeFrom="column">
              <wp:posOffset>447675</wp:posOffset>
            </wp:positionH>
            <wp:positionV relativeFrom="paragraph">
              <wp:posOffset>120650</wp:posOffset>
            </wp:positionV>
            <wp:extent cx="1855470" cy="1455420"/>
            <wp:effectExtent l="0" t="0" r="0" b="0"/>
            <wp:wrapNone/>
            <wp:docPr id="1" name="Picture 2" descr="ERS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RSCA"/>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855470" cy="1455420"/>
                    </a:xfrm>
                    <a:prstGeom prst="rect">
                      <a:avLst/>
                    </a:prstGeom>
                    <a:noFill/>
                  </pic:spPr>
                </pic:pic>
              </a:graphicData>
            </a:graphic>
            <wp14:sizeRelH relativeFrom="page">
              <wp14:pctWidth>0</wp14:pctWidth>
            </wp14:sizeRelH>
            <wp14:sizeRelV relativeFrom="page">
              <wp14:pctHeight>0</wp14:pctHeight>
            </wp14:sizeRelV>
          </wp:anchor>
        </w:drawing>
      </w:r>
    </w:p>
    <w:p w14:paraId="782161D8" w14:textId="77777777" w:rsidR="0042775C" w:rsidRDefault="0042775C" w:rsidP="0067715C">
      <w:pPr>
        <w:pStyle w:val="Normal-Standard"/>
        <w:rPr>
          <w:b/>
        </w:rPr>
      </w:pPr>
    </w:p>
    <w:p w14:paraId="09E6E400" w14:textId="77777777" w:rsidR="0042775C" w:rsidRDefault="0042775C" w:rsidP="0067715C">
      <w:pPr>
        <w:pStyle w:val="Normal-Standard"/>
        <w:rPr>
          <w:b/>
        </w:rPr>
      </w:pPr>
    </w:p>
    <w:p w14:paraId="2997C8BF" w14:textId="77777777" w:rsidR="0042775C" w:rsidRDefault="0042775C" w:rsidP="0067715C">
      <w:pPr>
        <w:pStyle w:val="Normal-Standard"/>
        <w:rPr>
          <w:b/>
        </w:rPr>
      </w:pPr>
    </w:p>
    <w:p w14:paraId="0ACBFAFA" w14:textId="77777777" w:rsidR="0042775C" w:rsidRDefault="0042775C" w:rsidP="0067715C">
      <w:pPr>
        <w:pStyle w:val="Normal-Standard"/>
        <w:rPr>
          <w:b/>
        </w:rPr>
      </w:pPr>
    </w:p>
    <w:p w14:paraId="075AB4DF" w14:textId="77777777" w:rsidR="0042775C" w:rsidRDefault="0042775C" w:rsidP="0067715C">
      <w:pPr>
        <w:pStyle w:val="Normal-Standard"/>
        <w:rPr>
          <w:b/>
        </w:rPr>
      </w:pPr>
    </w:p>
    <w:p w14:paraId="5A929C8C" w14:textId="77777777" w:rsidR="0042775C" w:rsidRDefault="0042775C" w:rsidP="0067715C">
      <w:pPr>
        <w:pStyle w:val="Normal-Standard"/>
        <w:rPr>
          <w:b/>
        </w:rPr>
      </w:pPr>
    </w:p>
    <w:p w14:paraId="3EE96E62" w14:textId="77777777" w:rsidR="0042775C" w:rsidRDefault="0042775C" w:rsidP="0067715C">
      <w:pPr>
        <w:pStyle w:val="Normal-Standard"/>
        <w:rPr>
          <w:b/>
        </w:rPr>
      </w:pPr>
    </w:p>
    <w:p w14:paraId="20BFBE3A" w14:textId="4D2D342C" w:rsidR="00C7129E" w:rsidRPr="00D436A2" w:rsidRDefault="00FA4DB5" w:rsidP="00C7129E">
      <w:pPr>
        <w:pStyle w:val="Normal-Standard"/>
        <w:rPr>
          <w:b/>
          <w:sz w:val="28"/>
        </w:rPr>
      </w:pPr>
      <w:r>
        <w:rPr>
          <w:b/>
        </w:rPr>
        <w:t>Recording Skills Learner Resource</w:t>
      </w:r>
    </w:p>
    <w:p w14:paraId="76F18B83" w14:textId="77777777" w:rsidR="00C7129E" w:rsidRDefault="00C7129E" w:rsidP="00C7129E">
      <w:pPr>
        <w:pStyle w:val="Normal-Standard"/>
      </w:pPr>
      <w:r>
        <w:t>© 2020 – East Riding Social Care Academy (East Riding of Yorkshire Council)</w:t>
      </w:r>
    </w:p>
    <w:p w14:paraId="2B8215A1" w14:textId="77777777" w:rsidR="00C7129E" w:rsidRDefault="00C7129E" w:rsidP="00C7129E">
      <w:pPr>
        <w:pStyle w:val="Normal-Standard"/>
      </w:pPr>
    </w:p>
    <w:p w14:paraId="34BED9CD" w14:textId="25DC4600" w:rsidR="00615630" w:rsidRPr="00615630" w:rsidRDefault="00C7129E" w:rsidP="00D8184E">
      <w:pPr>
        <w:pStyle w:val="Normal-Standard"/>
        <w:rPr>
          <w:sz w:val="20"/>
          <w:szCs w:val="20"/>
        </w:rPr>
      </w:pPr>
      <w:r w:rsidRPr="00615630">
        <w:rPr>
          <w:sz w:val="20"/>
          <w:szCs w:val="20"/>
        </w:rPr>
        <w:t>All rights reserved. No part of this document may be reproduced, distributed, or transmitted in any form or by any means, including photocopying, recording, or other electronic or mechanical methods, without the prior written permission of the copyright holder.</w:t>
      </w:r>
    </w:p>
    <w:sectPr w:rsidR="00615630" w:rsidRPr="00615630" w:rsidSect="00171E06">
      <w:footerReference w:type="default" r:id="rId25"/>
      <w:pgSz w:w="11906" w:h="16838"/>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305AD2" w14:textId="77777777" w:rsidR="00A262E4" w:rsidRDefault="00A262E4" w:rsidP="004C08FC">
      <w:r>
        <w:separator/>
      </w:r>
    </w:p>
  </w:endnote>
  <w:endnote w:type="continuationSeparator" w:id="0">
    <w:p w14:paraId="061C5F09" w14:textId="77777777" w:rsidR="00A262E4" w:rsidRDefault="00A262E4" w:rsidP="004C08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Gill Sans MT">
    <w:panose1 w:val="020B0502020104020203"/>
    <w:charset w:val="00"/>
    <w:family w:val="swiss"/>
    <w:pitch w:val="variable"/>
    <w:sig w:usb0="00000007" w:usb1="00000000" w:usb2="00000000" w:usb3="00000000" w:csb0="00000003" w:csb1="00000000"/>
  </w:font>
  <w:font w:name="MS Gothic">
    <w:altName w:val="ＭＳ ゴシック"/>
    <w:panose1 w:val="020B06090702050802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A9E780" w14:textId="4AF7F280" w:rsidR="000162CA" w:rsidRDefault="00C7129E">
    <w:pPr>
      <w:pStyle w:val="Footer"/>
    </w:pPr>
    <w:r w:rsidRPr="00C7129E">
      <w:rPr>
        <w:noProof/>
        <w:lang w:eastAsia="en-GB"/>
      </w:rPr>
      <w:drawing>
        <wp:anchor distT="0" distB="0" distL="114300" distR="114300" simplePos="0" relativeHeight="251746816" behindDoc="0" locked="0" layoutInCell="1" allowOverlap="1" wp14:anchorId="0077FE84" wp14:editId="50B9AE2E">
          <wp:simplePos x="0" y="0"/>
          <wp:positionH relativeFrom="column">
            <wp:posOffset>28575</wp:posOffset>
          </wp:positionH>
          <wp:positionV relativeFrom="paragraph">
            <wp:posOffset>-317500</wp:posOffset>
          </wp:positionV>
          <wp:extent cx="1390650" cy="1089660"/>
          <wp:effectExtent l="0" t="0" r="0" b="0"/>
          <wp:wrapNone/>
          <wp:docPr id="293" name="Picture 293" descr="C:\Users\paappleyard\AppData\Local\Microsoft\Windows\INetCache\Content.Word\ERSC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paappleyard\AppData\Local\Microsoft\Windows\INetCache\Content.Word\ERSC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90650" cy="10896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7129E">
      <w:rPr>
        <w:noProof/>
        <w:lang w:eastAsia="en-GB"/>
      </w:rPr>
      <w:drawing>
        <wp:anchor distT="0" distB="0" distL="114300" distR="114300" simplePos="0" relativeHeight="251706880" behindDoc="0" locked="0" layoutInCell="1" allowOverlap="1" wp14:anchorId="44D7E510" wp14:editId="7633F638">
          <wp:simplePos x="0" y="0"/>
          <wp:positionH relativeFrom="column">
            <wp:posOffset>3458845</wp:posOffset>
          </wp:positionH>
          <wp:positionV relativeFrom="page">
            <wp:posOffset>9653270</wp:posOffset>
          </wp:positionV>
          <wp:extent cx="2228850" cy="598170"/>
          <wp:effectExtent l="0" t="0" r="0" b="0"/>
          <wp:wrapNone/>
          <wp:docPr id="17" name="Picture 2" descr="LOGOCOL - High 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LOGOCOL - High Res"/>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2228850" cy="598170"/>
                  </a:xfrm>
                  <a:prstGeom prst="rect">
                    <a:avLst/>
                  </a:prstGeom>
                  <a:noFill/>
                </pic:spPr>
              </pic:pic>
            </a:graphicData>
          </a:graphic>
          <wp14:sizeRelH relativeFrom="page">
            <wp14:pctWidth>0</wp14:pctWidth>
          </wp14:sizeRelH>
          <wp14:sizeRelV relativeFrom="page">
            <wp14:pctHeight>0</wp14:pctHeight>
          </wp14:sizeRelV>
        </wp:anchor>
      </w:drawing>
    </w:r>
    <w:r w:rsidRPr="008C35DB">
      <w:rPr>
        <w:b/>
        <w:i/>
        <w:noProof/>
        <w:sz w:val="40"/>
        <w:szCs w:val="40"/>
        <w:lang w:eastAsia="en-GB"/>
      </w:rPr>
      <mc:AlternateContent>
        <mc:Choice Requires="wps">
          <w:drawing>
            <wp:anchor distT="0" distB="0" distL="114300" distR="114300" simplePos="0" relativeHeight="251666944" behindDoc="0" locked="0" layoutInCell="1" allowOverlap="1" wp14:anchorId="31906E78" wp14:editId="424F9577">
              <wp:simplePos x="0" y="0"/>
              <wp:positionH relativeFrom="column">
                <wp:posOffset>-933450</wp:posOffset>
              </wp:positionH>
              <wp:positionV relativeFrom="page">
                <wp:posOffset>9224010</wp:posOffset>
              </wp:positionV>
              <wp:extent cx="7572375" cy="1466850"/>
              <wp:effectExtent l="0" t="0" r="9525" b="0"/>
              <wp:wrapNone/>
              <wp:docPr id="62" name="Rectangle 62"/>
              <wp:cNvGraphicFramePr/>
              <a:graphic xmlns:a="http://schemas.openxmlformats.org/drawingml/2006/main">
                <a:graphicData uri="http://schemas.microsoft.com/office/word/2010/wordprocessingShape">
                  <wps:wsp>
                    <wps:cNvSpPr/>
                    <wps:spPr>
                      <a:xfrm>
                        <a:off x="0" y="0"/>
                        <a:ext cx="7572375" cy="146685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35ABF70" w14:textId="77777777" w:rsidR="00C7129E" w:rsidRDefault="00C7129E" w:rsidP="00C7129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906E78" id="Rectangle 62" o:spid="_x0000_s1033" style="position:absolute;margin-left:-73.5pt;margin-top:726.3pt;width:596.25pt;height:115.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" fillcolor="white [3212]" stroked="f" strokeweight="2pt">
              <v:textbox>
                <w:txbxContent>
                  <w:p w14:paraId="035ABF70" w14:textId="77777777" w:rsidR="00C7129E" w:rsidRDefault="00C7129E" w:rsidP="00C7129E">
                    <w:pPr>
                      <w:jc w:val="center"/>
                    </w:pPr>
                  </w:p>
                </w:txbxContent>
              </v:textbox>
              <w10:wrap anchory="page"/>
            </v:rect>
          </w:pict>
        </mc:Fallback>
      </mc:AlternateContent>
    </w:r>
    <w:r w:rsidR="000162CA">
      <w:rPr>
        <w:noProof/>
        <w:lang w:eastAsia="en-GB"/>
      </w:rPr>
      <mc:AlternateContent>
        <mc:Choice Requires="wps">
          <w:drawing>
            <wp:anchor distT="0" distB="0" distL="114300" distR="114300" simplePos="0" relativeHeight="251617792" behindDoc="0" locked="0" layoutInCell="1" allowOverlap="1" wp14:anchorId="26E79904" wp14:editId="0225C18A">
              <wp:simplePos x="0" y="0"/>
              <wp:positionH relativeFrom="column">
                <wp:posOffset>-933450</wp:posOffset>
              </wp:positionH>
              <wp:positionV relativeFrom="paragraph">
                <wp:posOffset>97790</wp:posOffset>
              </wp:positionV>
              <wp:extent cx="7591425" cy="0"/>
              <wp:effectExtent l="0" t="19050" r="9525" b="19050"/>
              <wp:wrapNone/>
              <wp:docPr id="2" name="Straight Connector 2"/>
              <wp:cNvGraphicFramePr/>
              <a:graphic xmlns:a="http://schemas.openxmlformats.org/drawingml/2006/main">
                <a:graphicData uri="http://schemas.microsoft.com/office/word/2010/wordprocessingShape">
                  <wps:wsp>
                    <wps:cNvCnPr/>
                    <wps:spPr>
                      <a:xfrm>
                        <a:off x="0" y="0"/>
                        <a:ext cx="7591425" cy="0"/>
                      </a:xfrm>
                      <a:prstGeom prst="line">
                        <a:avLst/>
                      </a:prstGeom>
                      <a:ln w="31750">
                        <a:solidFill>
                          <a:srgbClr val="008264"/>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945F1F8" id="Straight Connector 2" o:spid="_x0000_s1026" style="position:absolute;z-index:251617792;visibility:visible;mso-wrap-style:square;mso-wrap-distance-left:9pt;mso-wrap-distance-top:0;mso-wrap-distance-right:9pt;mso-wrap-distance-bottom:0;mso-position-horizontal:absolute;mso-position-horizontal-relative:text;mso-position-vertical:absolute;mso-position-vertical-relative:text" from="-73.5pt,7.7pt" to="524.25pt,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" strokecolor="#008264" strokeweight="2.5pt"/>
          </w:pict>
        </mc:Fallback>
      </mc:AlternateConten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3080"/>
      <w:gridCol w:w="3081"/>
      <w:gridCol w:w="3081"/>
    </w:tblGrid>
    <w:tr w:rsidR="000162CA" w14:paraId="4CA39D89" w14:textId="77777777" w:rsidTr="004C08FC">
      <w:tc>
        <w:tcPr>
          <w:tcW w:w="3080" w:type="dxa"/>
        </w:tcPr>
        <w:p w14:paraId="1A22D931" w14:textId="77777777" w:rsidR="000162CA" w:rsidRPr="00685792" w:rsidRDefault="000162CA">
          <w:pPr>
            <w:rPr>
              <w:sz w:val="16"/>
              <w:szCs w:val="16"/>
            </w:rPr>
          </w:pPr>
        </w:p>
      </w:tc>
      <w:tc>
        <w:tcPr>
          <w:tcW w:w="3081" w:type="dxa"/>
        </w:tcPr>
        <w:p w14:paraId="45F2EF69" w14:textId="6B30ED18" w:rsidR="000162CA" w:rsidRDefault="000162CA"/>
      </w:tc>
      <w:tc>
        <w:tcPr>
          <w:tcW w:w="3081" w:type="dxa"/>
        </w:tcPr>
        <w:p w14:paraId="13D77B58" w14:textId="63F5ACB9" w:rsidR="000162CA" w:rsidRDefault="000162CA"/>
      </w:tc>
    </w:tr>
  </w:tbl>
  <w:p w14:paraId="3BDF5DF2" w14:textId="77777777" w:rsidR="000162CA" w:rsidRDefault="000162C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0D53D0" w14:textId="77777777" w:rsidR="000162CA" w:rsidRDefault="000162CA">
    <w:pPr>
      <w:pStyle w:val="Footer"/>
    </w:pPr>
    <w:r>
      <w:rPr>
        <w:noProof/>
        <w:lang w:eastAsia="en-GB"/>
      </w:rPr>
      <mc:AlternateContent>
        <mc:Choice Requires="wps">
          <w:drawing>
            <wp:anchor distT="0" distB="0" distL="114300" distR="114300" simplePos="0" relativeHeight="251664384" behindDoc="0" locked="0" layoutInCell="1" allowOverlap="1" wp14:anchorId="4A094AC7" wp14:editId="5F9D44D5">
              <wp:simplePos x="0" y="0"/>
              <wp:positionH relativeFrom="column">
                <wp:posOffset>-933450</wp:posOffset>
              </wp:positionH>
              <wp:positionV relativeFrom="paragraph">
                <wp:posOffset>97790</wp:posOffset>
              </wp:positionV>
              <wp:extent cx="7591425" cy="0"/>
              <wp:effectExtent l="0" t="19050" r="28575" b="19050"/>
              <wp:wrapNone/>
              <wp:docPr id="4" name="Straight Connector 4"/>
              <wp:cNvGraphicFramePr/>
              <a:graphic xmlns:a="http://schemas.openxmlformats.org/drawingml/2006/main">
                <a:graphicData uri="http://schemas.microsoft.com/office/word/2010/wordprocessingShape">
                  <wps:wsp>
                    <wps:cNvCnPr/>
                    <wps:spPr>
                      <a:xfrm>
                        <a:off x="0" y="0"/>
                        <a:ext cx="7591425" cy="0"/>
                      </a:xfrm>
                      <a:prstGeom prst="line">
                        <a:avLst/>
                      </a:prstGeom>
                      <a:ln w="31750">
                        <a:solidFill>
                          <a:srgbClr val="0085CA"/>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BFB3684" id="Straight Connector 4"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73.5pt,7.7pt" to="524.25pt,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" strokecolor="#0085ca" strokeweight="2.5pt"/>
          </w:pict>
        </mc:Fallback>
      </mc:AlternateConten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3080"/>
      <w:gridCol w:w="3081"/>
      <w:gridCol w:w="3081"/>
    </w:tblGrid>
    <w:tr w:rsidR="000162CA" w14:paraId="0714C635" w14:textId="77777777" w:rsidTr="004C08FC">
      <w:tc>
        <w:tcPr>
          <w:tcW w:w="3080" w:type="dxa"/>
        </w:tcPr>
        <w:p w14:paraId="66551672" w14:textId="697D5DBE" w:rsidR="000162CA" w:rsidRPr="00685792" w:rsidRDefault="0094744C" w:rsidP="00D3175E">
          <w:pPr>
            <w:rPr>
              <w:sz w:val="16"/>
              <w:szCs w:val="16"/>
            </w:rPr>
          </w:pPr>
          <w:r>
            <w:rPr>
              <w:sz w:val="16"/>
              <w:szCs w:val="16"/>
            </w:rPr>
            <w:t>(Version 1.1</w:t>
          </w:r>
          <w:r w:rsidR="00D3175E">
            <w:rPr>
              <w:sz w:val="16"/>
              <w:szCs w:val="16"/>
            </w:rPr>
            <w:t xml:space="preserve"> </w:t>
          </w:r>
          <w:r w:rsidR="001960D8">
            <w:rPr>
              <w:sz w:val="16"/>
              <w:szCs w:val="16"/>
            </w:rPr>
            <w:t>–</w:t>
          </w:r>
          <w:r>
            <w:rPr>
              <w:sz w:val="16"/>
              <w:szCs w:val="16"/>
            </w:rPr>
            <w:t xml:space="preserve"> 10</w:t>
          </w:r>
          <w:r w:rsidR="000162CA">
            <w:rPr>
              <w:sz w:val="16"/>
              <w:szCs w:val="16"/>
            </w:rPr>
            <w:t>/</w:t>
          </w:r>
          <w:r>
            <w:rPr>
              <w:sz w:val="16"/>
              <w:szCs w:val="16"/>
            </w:rPr>
            <w:t>2020</w:t>
          </w:r>
          <w:r w:rsidR="000162CA">
            <w:rPr>
              <w:sz w:val="16"/>
              <w:szCs w:val="16"/>
            </w:rPr>
            <w:t>)</w:t>
          </w:r>
        </w:p>
      </w:tc>
      <w:tc>
        <w:tcPr>
          <w:tcW w:w="3081" w:type="dxa"/>
        </w:tcPr>
        <w:p w14:paraId="694B02FB" w14:textId="77777777" w:rsidR="000162CA" w:rsidRDefault="000162CA"/>
      </w:tc>
      <w:tc>
        <w:tcPr>
          <w:tcW w:w="3081" w:type="dxa"/>
        </w:tcPr>
        <w:p w14:paraId="7DBE42C7" w14:textId="77777777" w:rsidR="000162CA" w:rsidRDefault="000162CA" w:rsidP="008B6E43">
          <w:pPr>
            <w:pStyle w:val="Footer"/>
            <w:ind w:left="1080"/>
            <w:jc w:val="right"/>
          </w:pPr>
          <w:r>
            <w:t xml:space="preserve">- </w:t>
          </w:r>
          <w:sdt>
            <w:sdtPr>
              <w:id w:val="-30420844"/>
              <w:docPartObj>
                <w:docPartGallery w:val="Page Numbers (Bottom of Page)"/>
                <w:docPartUnique/>
              </w:docPartObj>
            </w:sdtPr>
            <w:sdtEndPr>
              <w:rPr>
                <w:noProof/>
              </w:rPr>
            </w:sdtEndPr>
            <w:sdtContent>
              <w:r w:rsidRPr="008B6E43">
                <w:rPr>
                  <w:i/>
                </w:rPr>
                <w:fldChar w:fldCharType="begin"/>
              </w:r>
              <w:r w:rsidRPr="008B6E43">
                <w:rPr>
                  <w:i/>
                </w:rPr>
                <w:instrText xml:space="preserve"> PAGE   \* MERGEFORMAT </w:instrText>
              </w:r>
              <w:r w:rsidRPr="008B6E43">
                <w:rPr>
                  <w:i/>
                </w:rPr>
                <w:fldChar w:fldCharType="separate"/>
              </w:r>
              <w:r w:rsidR="0094744C">
                <w:rPr>
                  <w:i/>
                  <w:noProof/>
                </w:rPr>
                <w:t>i</w:t>
              </w:r>
              <w:r w:rsidRPr="008B6E43">
                <w:rPr>
                  <w:i/>
                  <w:noProof/>
                </w:rPr>
                <w:fldChar w:fldCharType="end"/>
              </w:r>
              <w:r>
                <w:rPr>
                  <w:noProof/>
                </w:rPr>
                <w:t xml:space="preserve"> -</w:t>
              </w:r>
            </w:sdtContent>
          </w:sdt>
        </w:p>
      </w:tc>
    </w:tr>
  </w:tbl>
  <w:p w14:paraId="430480BF" w14:textId="77777777" w:rsidR="000162CA" w:rsidRDefault="000162CA"/>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418AF1" w14:textId="77777777" w:rsidR="000162CA" w:rsidRDefault="000162CA">
    <w:pPr>
      <w:pStyle w:val="Footer"/>
    </w:pPr>
    <w:r>
      <w:rPr>
        <w:noProof/>
        <w:lang w:eastAsia="en-GB"/>
      </w:rPr>
      <mc:AlternateContent>
        <mc:Choice Requires="wps">
          <w:drawing>
            <wp:anchor distT="0" distB="0" distL="114300" distR="114300" simplePos="0" relativeHeight="251666432" behindDoc="0" locked="0" layoutInCell="1" allowOverlap="1" wp14:anchorId="0451E5A5" wp14:editId="0B1F75AE">
              <wp:simplePos x="0" y="0"/>
              <wp:positionH relativeFrom="column">
                <wp:posOffset>-933450</wp:posOffset>
              </wp:positionH>
              <wp:positionV relativeFrom="paragraph">
                <wp:posOffset>97790</wp:posOffset>
              </wp:positionV>
              <wp:extent cx="7591425" cy="0"/>
              <wp:effectExtent l="0" t="19050" r="28575" b="19050"/>
              <wp:wrapNone/>
              <wp:docPr id="31" name="Straight Connector 31"/>
              <wp:cNvGraphicFramePr/>
              <a:graphic xmlns:a="http://schemas.openxmlformats.org/drawingml/2006/main">
                <a:graphicData uri="http://schemas.microsoft.com/office/word/2010/wordprocessingShape">
                  <wps:wsp>
                    <wps:cNvCnPr/>
                    <wps:spPr>
                      <a:xfrm>
                        <a:off x="0" y="0"/>
                        <a:ext cx="7591425" cy="0"/>
                      </a:xfrm>
                      <a:prstGeom prst="line">
                        <a:avLst/>
                      </a:prstGeom>
                      <a:ln w="31750">
                        <a:solidFill>
                          <a:srgbClr val="0085CA"/>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501822F" id="Straight Connector 31"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73.5pt,7.7pt" to="524.25pt,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" strokecolor="#0085ca" strokeweight="2.5pt"/>
          </w:pict>
        </mc:Fallback>
      </mc:AlternateConten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3080"/>
      <w:gridCol w:w="3081"/>
      <w:gridCol w:w="3081"/>
    </w:tblGrid>
    <w:tr w:rsidR="000162CA" w14:paraId="4A302770" w14:textId="77777777" w:rsidTr="004C08FC">
      <w:tc>
        <w:tcPr>
          <w:tcW w:w="3080" w:type="dxa"/>
        </w:tcPr>
        <w:p w14:paraId="547C0096" w14:textId="320277CB" w:rsidR="000162CA" w:rsidRPr="00685792" w:rsidRDefault="0094744C" w:rsidP="00B1718E">
          <w:pPr>
            <w:rPr>
              <w:sz w:val="16"/>
              <w:szCs w:val="16"/>
            </w:rPr>
          </w:pPr>
          <w:r>
            <w:rPr>
              <w:sz w:val="16"/>
              <w:szCs w:val="16"/>
            </w:rPr>
            <w:t xml:space="preserve">(Version 1. – </w:t>
          </w:r>
          <w:r w:rsidR="001D751F">
            <w:rPr>
              <w:sz w:val="16"/>
              <w:szCs w:val="16"/>
            </w:rPr>
            <w:t>07</w:t>
          </w:r>
          <w:r>
            <w:rPr>
              <w:sz w:val="16"/>
              <w:szCs w:val="16"/>
            </w:rPr>
            <w:t>/202</w:t>
          </w:r>
          <w:r w:rsidR="001D751F">
            <w:rPr>
              <w:sz w:val="16"/>
              <w:szCs w:val="16"/>
            </w:rPr>
            <w:t>5</w:t>
          </w:r>
          <w:r>
            <w:rPr>
              <w:sz w:val="16"/>
              <w:szCs w:val="16"/>
            </w:rPr>
            <w:t>)</w:t>
          </w:r>
        </w:p>
      </w:tc>
      <w:tc>
        <w:tcPr>
          <w:tcW w:w="3081" w:type="dxa"/>
        </w:tcPr>
        <w:p w14:paraId="342F6DCF" w14:textId="77777777" w:rsidR="000162CA" w:rsidRDefault="000162CA"/>
      </w:tc>
      <w:tc>
        <w:tcPr>
          <w:tcW w:w="3081" w:type="dxa"/>
        </w:tcPr>
        <w:p w14:paraId="1A946695" w14:textId="77777777" w:rsidR="000162CA" w:rsidRDefault="000162CA" w:rsidP="008B6E43">
          <w:pPr>
            <w:pStyle w:val="Footer"/>
            <w:ind w:left="1080"/>
            <w:jc w:val="right"/>
          </w:pPr>
          <w:r>
            <w:t xml:space="preserve">- </w:t>
          </w:r>
          <w:sdt>
            <w:sdtPr>
              <w:id w:val="-1850096491"/>
              <w:docPartObj>
                <w:docPartGallery w:val="Page Numbers (Bottom of Page)"/>
                <w:docPartUnique/>
              </w:docPartObj>
            </w:sdtPr>
            <w:sdtEndPr>
              <w:rPr>
                <w:noProof/>
              </w:rPr>
            </w:sdtEndPr>
            <w:sdtContent>
              <w:r w:rsidRPr="00B31276">
                <w:fldChar w:fldCharType="begin"/>
              </w:r>
              <w:r w:rsidRPr="00B31276">
                <w:instrText xml:space="preserve"> PAGE   \* MERGEFORMAT </w:instrText>
              </w:r>
              <w:r w:rsidRPr="00B31276">
                <w:fldChar w:fldCharType="separate"/>
              </w:r>
              <w:r w:rsidR="0094744C">
                <w:rPr>
                  <w:noProof/>
                </w:rPr>
                <w:t>14</w:t>
              </w:r>
              <w:r w:rsidRPr="00B31276">
                <w:rPr>
                  <w:noProof/>
                </w:rPr>
                <w:fldChar w:fldCharType="end"/>
              </w:r>
              <w:r>
                <w:rPr>
                  <w:noProof/>
                </w:rPr>
                <w:t xml:space="preserve"> -</w:t>
              </w:r>
            </w:sdtContent>
          </w:sdt>
        </w:p>
      </w:tc>
    </w:tr>
  </w:tbl>
  <w:p w14:paraId="3465CE34" w14:textId="77777777" w:rsidR="000162CA" w:rsidRDefault="000162C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91F53C" w14:textId="77777777" w:rsidR="00A262E4" w:rsidRDefault="00A262E4" w:rsidP="004C08FC">
      <w:r>
        <w:separator/>
      </w:r>
    </w:p>
  </w:footnote>
  <w:footnote w:type="continuationSeparator" w:id="0">
    <w:p w14:paraId="5FEF96A5" w14:textId="77777777" w:rsidR="00A262E4" w:rsidRDefault="00A262E4" w:rsidP="004C08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DE4027" w14:textId="03960568" w:rsidR="000162CA" w:rsidRDefault="00C7129E">
    <w:pPr>
      <w:pStyle w:val="Header"/>
    </w:pPr>
    <w:r>
      <w:rPr>
        <w:noProof/>
        <w:lang w:eastAsia="en-GB"/>
      </w:rPr>
      <mc:AlternateContent>
        <mc:Choice Requires="wps">
          <w:drawing>
            <wp:anchor distT="0" distB="0" distL="114300" distR="114300" simplePos="0" relativeHeight="251621888" behindDoc="0" locked="0" layoutInCell="1" allowOverlap="1" wp14:anchorId="58567F43" wp14:editId="21CA7837">
              <wp:simplePos x="0" y="0"/>
              <wp:positionH relativeFrom="column">
                <wp:posOffset>-904875</wp:posOffset>
              </wp:positionH>
              <wp:positionV relativeFrom="paragraph">
                <wp:posOffset>-449580</wp:posOffset>
              </wp:positionV>
              <wp:extent cx="7581900" cy="609600"/>
              <wp:effectExtent l="0" t="0" r="19050" b="19050"/>
              <wp:wrapNone/>
              <wp:docPr id="59" name="Rectangle 59"/>
              <wp:cNvGraphicFramePr/>
              <a:graphic xmlns:a="http://schemas.openxmlformats.org/drawingml/2006/main">
                <a:graphicData uri="http://schemas.microsoft.com/office/word/2010/wordprocessingShape">
                  <wps:wsp>
                    <wps:cNvSpPr/>
                    <wps:spPr>
                      <a:xfrm>
                        <a:off x="0" y="0"/>
                        <a:ext cx="7581900" cy="609600"/>
                      </a:xfrm>
                      <a:prstGeom prst="rect">
                        <a:avLst/>
                      </a:prstGeom>
                      <a:solidFill>
                        <a:srgbClr val="0085CA"/>
                      </a:solidFill>
                      <a:ln>
                        <a:solidFill>
                          <a:srgbClr val="0085CA"/>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46B410B" w14:textId="77777777" w:rsidR="00C7129E" w:rsidRPr="008359EE" w:rsidRDefault="00C7129E" w:rsidP="00C7129E">
                          <w:pPr>
                            <w:ind w:left="540"/>
                            <w:rPr>
                              <w:sz w:val="28"/>
                              <w:szCs w:val="28"/>
                            </w:rPr>
                          </w:pPr>
                          <w:r w:rsidRPr="008359EE">
                            <w:rPr>
                              <w:sz w:val="28"/>
                              <w:szCs w:val="28"/>
                            </w:rPr>
                            <w:t>www.ascleader.co.uk</w:t>
                          </w:r>
                        </w:p>
                      </w:txbxContent>
                    </wps:txbx>
                    <wps:bodyPr rot="0" spcFirstLastPara="0" vertOverflow="overflow" horzOverflow="overflow" vert="horz" wrap="square" lIns="91440" tIns="45720" rIns="9144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567F43" id="Rectangle 59" o:spid="_x0000_s1032" style="position:absolute;margin-left:-71.25pt;margin-top:-35.4pt;width:597pt;height:48pt;z-index:25162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" fillcolor="#0085ca" strokecolor="#0085ca" strokeweight="2pt">
              <v:textbox inset=",,,0">
                <w:txbxContent>
                  <w:p w14:paraId="246B410B" w14:textId="77777777" w:rsidR="00C7129E" w:rsidRPr="008359EE" w:rsidRDefault="00C7129E" w:rsidP="00C7129E">
                    <w:pPr>
                      <w:ind w:left="540"/>
                      <w:rPr>
                        <w:sz w:val="28"/>
                        <w:szCs w:val="28"/>
                      </w:rPr>
                    </w:pPr>
                    <w:r w:rsidRPr="008359EE">
                      <w:rPr>
                        <w:sz w:val="28"/>
                        <w:szCs w:val="28"/>
                      </w:rPr>
                      <w:t>www.ascleader.co.uk</w:t>
                    </w:r>
                  </w:p>
                </w:txbxContent>
              </v:textbox>
            </v:rect>
          </w:pict>
        </mc:Fallback>
      </mc:AlternateContent>
    </w:r>
    <w:r>
      <w:rPr>
        <w:noProof/>
        <w:lang w:eastAsia="en-GB"/>
      </w:rPr>
      <w:drawing>
        <wp:anchor distT="0" distB="0" distL="114300" distR="114300" simplePos="0" relativeHeight="251573760" behindDoc="1" locked="0" layoutInCell="1" allowOverlap="1" wp14:anchorId="684FC3BE" wp14:editId="2D62051F">
          <wp:simplePos x="0" y="0"/>
          <wp:positionH relativeFrom="column">
            <wp:posOffset>-904875</wp:posOffset>
          </wp:positionH>
          <wp:positionV relativeFrom="paragraph">
            <wp:posOffset>-448310</wp:posOffset>
          </wp:positionV>
          <wp:extent cx="7562850" cy="10690860"/>
          <wp:effectExtent l="0" t="0" r="0" b="0"/>
          <wp:wrapNone/>
          <wp:docPr id="13" name="Picture 13" descr="Index - 3 Colours and Pic -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dex - 3 Colours and Pic - Backgroun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2850" cy="1069086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9242"/>
    </w:tblGrid>
    <w:tr w:rsidR="000162CA" w14:paraId="0E073E63" w14:textId="77777777" w:rsidTr="004C08FC">
      <w:tc>
        <w:tcPr>
          <w:tcW w:w="9242" w:type="dxa"/>
        </w:tcPr>
        <w:p w14:paraId="13DC85D7" w14:textId="6D3B34FE" w:rsidR="000162CA" w:rsidRPr="003F65B9" w:rsidRDefault="00B1718E" w:rsidP="00FB4D0B">
          <w:pPr>
            <w:pStyle w:val="Header"/>
            <w:jc w:val="right"/>
            <w:rPr>
              <w:i/>
              <w:sz w:val="16"/>
              <w:szCs w:val="16"/>
            </w:rPr>
          </w:pPr>
          <w:r>
            <w:rPr>
              <w:i/>
              <w:sz w:val="16"/>
              <w:szCs w:val="16"/>
            </w:rPr>
            <w:t>Recording Skills</w:t>
          </w:r>
        </w:p>
      </w:tc>
    </w:tr>
  </w:tbl>
  <w:p w14:paraId="46F105B3" w14:textId="77777777" w:rsidR="000162CA" w:rsidRDefault="000162CA">
    <w:pPr>
      <w:pStyle w:val="Header"/>
    </w:pPr>
    <w:r>
      <w:rPr>
        <w:noProof/>
        <w:lang w:eastAsia="en-GB"/>
      </w:rPr>
      <mc:AlternateContent>
        <mc:Choice Requires="wps">
          <w:drawing>
            <wp:anchor distT="0" distB="0" distL="114300" distR="114300" simplePos="0" relativeHeight="251662336" behindDoc="0" locked="0" layoutInCell="1" allowOverlap="1" wp14:anchorId="1A1016FE" wp14:editId="47C7A298">
              <wp:simplePos x="0" y="0"/>
              <wp:positionH relativeFrom="column">
                <wp:posOffset>-933450</wp:posOffset>
              </wp:positionH>
              <wp:positionV relativeFrom="paragraph">
                <wp:posOffset>24765</wp:posOffset>
              </wp:positionV>
              <wp:extent cx="7591425" cy="0"/>
              <wp:effectExtent l="0" t="0" r="28575" b="19050"/>
              <wp:wrapNone/>
              <wp:docPr id="3" name="Straight Connector 3"/>
              <wp:cNvGraphicFramePr/>
              <a:graphic xmlns:a="http://schemas.openxmlformats.org/drawingml/2006/main">
                <a:graphicData uri="http://schemas.microsoft.com/office/word/2010/wordprocessingShape">
                  <wps:wsp>
                    <wps:cNvCnPr/>
                    <wps:spPr>
                      <a:xfrm>
                        <a:off x="0" y="0"/>
                        <a:ext cx="7591425" cy="0"/>
                      </a:xfrm>
                      <a:prstGeom prst="line">
                        <a:avLst/>
                      </a:prstGeom>
                      <a:ln w="19050">
                        <a:solidFill>
                          <a:srgbClr val="0085CA"/>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A550206" id="Straight Connector 3"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73.5pt,1.95pt" to="524.25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" strokecolor="#0085ca" strokeweight="1.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DE173C"/>
    <w:multiLevelType w:val="multilevel"/>
    <w:tmpl w:val="D8EC7A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8884D4E"/>
    <w:multiLevelType w:val="singleLevel"/>
    <w:tmpl w:val="C6CE87FC"/>
    <w:lvl w:ilvl="0">
      <w:start w:val="1"/>
      <w:numFmt w:val="decimal"/>
      <w:lvlText w:val="%1."/>
      <w:lvlJc w:val="left"/>
      <w:pPr>
        <w:tabs>
          <w:tab w:val="num" w:pos="720"/>
        </w:tabs>
        <w:ind w:left="720" w:hanging="720"/>
      </w:pPr>
      <w:rPr>
        <w:rFonts w:hint="default"/>
      </w:rPr>
    </w:lvl>
  </w:abstractNum>
  <w:abstractNum w:abstractNumId="2" w15:restartNumberingAfterBreak="0">
    <w:nsid w:val="54AD430C"/>
    <w:multiLevelType w:val="hybridMultilevel"/>
    <w:tmpl w:val="52B45414"/>
    <w:lvl w:ilvl="0" w:tplc="04090005">
      <w:start w:val="1"/>
      <w:numFmt w:val="bullet"/>
      <w:lvlText w:val=""/>
      <w:lvlJc w:val="left"/>
      <w:pPr>
        <w:ind w:left="970" w:hanging="360"/>
      </w:pPr>
      <w:rPr>
        <w:rFonts w:ascii="Wingdings" w:hAnsi="Wingdings" w:hint="default"/>
      </w:rPr>
    </w:lvl>
    <w:lvl w:ilvl="1" w:tplc="FFFFFFFF" w:tentative="1">
      <w:start w:val="1"/>
      <w:numFmt w:val="bullet"/>
      <w:lvlText w:val="o"/>
      <w:lvlJc w:val="left"/>
      <w:pPr>
        <w:ind w:left="1690" w:hanging="360"/>
      </w:pPr>
      <w:rPr>
        <w:rFonts w:ascii="Courier New" w:hAnsi="Courier New" w:cs="Courier New" w:hint="default"/>
      </w:rPr>
    </w:lvl>
    <w:lvl w:ilvl="2" w:tplc="FFFFFFFF" w:tentative="1">
      <w:start w:val="1"/>
      <w:numFmt w:val="bullet"/>
      <w:lvlText w:val=""/>
      <w:lvlJc w:val="left"/>
      <w:pPr>
        <w:ind w:left="2410" w:hanging="360"/>
      </w:pPr>
      <w:rPr>
        <w:rFonts w:ascii="Wingdings" w:hAnsi="Wingdings" w:hint="default"/>
      </w:rPr>
    </w:lvl>
    <w:lvl w:ilvl="3" w:tplc="FFFFFFFF" w:tentative="1">
      <w:start w:val="1"/>
      <w:numFmt w:val="bullet"/>
      <w:lvlText w:val=""/>
      <w:lvlJc w:val="left"/>
      <w:pPr>
        <w:ind w:left="3130" w:hanging="360"/>
      </w:pPr>
      <w:rPr>
        <w:rFonts w:ascii="Symbol" w:hAnsi="Symbol" w:hint="default"/>
      </w:rPr>
    </w:lvl>
    <w:lvl w:ilvl="4" w:tplc="FFFFFFFF" w:tentative="1">
      <w:start w:val="1"/>
      <w:numFmt w:val="bullet"/>
      <w:lvlText w:val="o"/>
      <w:lvlJc w:val="left"/>
      <w:pPr>
        <w:ind w:left="3850" w:hanging="360"/>
      </w:pPr>
      <w:rPr>
        <w:rFonts w:ascii="Courier New" w:hAnsi="Courier New" w:cs="Courier New" w:hint="default"/>
      </w:rPr>
    </w:lvl>
    <w:lvl w:ilvl="5" w:tplc="FFFFFFFF" w:tentative="1">
      <w:start w:val="1"/>
      <w:numFmt w:val="bullet"/>
      <w:lvlText w:val=""/>
      <w:lvlJc w:val="left"/>
      <w:pPr>
        <w:ind w:left="4570" w:hanging="360"/>
      </w:pPr>
      <w:rPr>
        <w:rFonts w:ascii="Wingdings" w:hAnsi="Wingdings" w:hint="default"/>
      </w:rPr>
    </w:lvl>
    <w:lvl w:ilvl="6" w:tplc="FFFFFFFF" w:tentative="1">
      <w:start w:val="1"/>
      <w:numFmt w:val="bullet"/>
      <w:lvlText w:val=""/>
      <w:lvlJc w:val="left"/>
      <w:pPr>
        <w:ind w:left="5290" w:hanging="360"/>
      </w:pPr>
      <w:rPr>
        <w:rFonts w:ascii="Symbol" w:hAnsi="Symbol" w:hint="default"/>
      </w:rPr>
    </w:lvl>
    <w:lvl w:ilvl="7" w:tplc="FFFFFFFF" w:tentative="1">
      <w:start w:val="1"/>
      <w:numFmt w:val="bullet"/>
      <w:lvlText w:val="o"/>
      <w:lvlJc w:val="left"/>
      <w:pPr>
        <w:ind w:left="6010" w:hanging="360"/>
      </w:pPr>
      <w:rPr>
        <w:rFonts w:ascii="Courier New" w:hAnsi="Courier New" w:cs="Courier New" w:hint="default"/>
      </w:rPr>
    </w:lvl>
    <w:lvl w:ilvl="8" w:tplc="FFFFFFFF" w:tentative="1">
      <w:start w:val="1"/>
      <w:numFmt w:val="bullet"/>
      <w:lvlText w:val=""/>
      <w:lvlJc w:val="left"/>
      <w:pPr>
        <w:ind w:left="6730" w:hanging="360"/>
      </w:pPr>
      <w:rPr>
        <w:rFonts w:ascii="Wingdings" w:hAnsi="Wingdings" w:hint="default"/>
      </w:rPr>
    </w:lvl>
  </w:abstractNum>
  <w:abstractNum w:abstractNumId="3" w15:restartNumberingAfterBreak="0">
    <w:nsid w:val="635D244F"/>
    <w:multiLevelType w:val="hybridMultilevel"/>
    <w:tmpl w:val="875EAE0C"/>
    <w:lvl w:ilvl="0" w:tplc="0809000B">
      <w:start w:val="1"/>
      <w:numFmt w:val="bullet"/>
      <w:lvlText w:val=""/>
      <w:lvlJc w:val="left"/>
      <w:pPr>
        <w:ind w:left="970" w:hanging="360"/>
      </w:pPr>
      <w:rPr>
        <w:rFonts w:ascii="Wingdings" w:hAnsi="Wingdings" w:hint="default"/>
      </w:rPr>
    </w:lvl>
    <w:lvl w:ilvl="1" w:tplc="08090003" w:tentative="1">
      <w:start w:val="1"/>
      <w:numFmt w:val="bullet"/>
      <w:lvlText w:val="o"/>
      <w:lvlJc w:val="left"/>
      <w:pPr>
        <w:ind w:left="1690" w:hanging="360"/>
      </w:pPr>
      <w:rPr>
        <w:rFonts w:ascii="Courier New" w:hAnsi="Courier New" w:cs="Courier New" w:hint="default"/>
      </w:rPr>
    </w:lvl>
    <w:lvl w:ilvl="2" w:tplc="08090005" w:tentative="1">
      <w:start w:val="1"/>
      <w:numFmt w:val="bullet"/>
      <w:lvlText w:val=""/>
      <w:lvlJc w:val="left"/>
      <w:pPr>
        <w:ind w:left="2410" w:hanging="360"/>
      </w:pPr>
      <w:rPr>
        <w:rFonts w:ascii="Wingdings" w:hAnsi="Wingdings" w:hint="default"/>
      </w:rPr>
    </w:lvl>
    <w:lvl w:ilvl="3" w:tplc="08090001" w:tentative="1">
      <w:start w:val="1"/>
      <w:numFmt w:val="bullet"/>
      <w:lvlText w:val=""/>
      <w:lvlJc w:val="left"/>
      <w:pPr>
        <w:ind w:left="3130" w:hanging="360"/>
      </w:pPr>
      <w:rPr>
        <w:rFonts w:ascii="Symbol" w:hAnsi="Symbol" w:hint="default"/>
      </w:rPr>
    </w:lvl>
    <w:lvl w:ilvl="4" w:tplc="08090003" w:tentative="1">
      <w:start w:val="1"/>
      <w:numFmt w:val="bullet"/>
      <w:lvlText w:val="o"/>
      <w:lvlJc w:val="left"/>
      <w:pPr>
        <w:ind w:left="3850" w:hanging="360"/>
      </w:pPr>
      <w:rPr>
        <w:rFonts w:ascii="Courier New" w:hAnsi="Courier New" w:cs="Courier New" w:hint="default"/>
      </w:rPr>
    </w:lvl>
    <w:lvl w:ilvl="5" w:tplc="08090005" w:tentative="1">
      <w:start w:val="1"/>
      <w:numFmt w:val="bullet"/>
      <w:lvlText w:val=""/>
      <w:lvlJc w:val="left"/>
      <w:pPr>
        <w:ind w:left="4570" w:hanging="360"/>
      </w:pPr>
      <w:rPr>
        <w:rFonts w:ascii="Wingdings" w:hAnsi="Wingdings" w:hint="default"/>
      </w:rPr>
    </w:lvl>
    <w:lvl w:ilvl="6" w:tplc="08090001" w:tentative="1">
      <w:start w:val="1"/>
      <w:numFmt w:val="bullet"/>
      <w:lvlText w:val=""/>
      <w:lvlJc w:val="left"/>
      <w:pPr>
        <w:ind w:left="5290" w:hanging="360"/>
      </w:pPr>
      <w:rPr>
        <w:rFonts w:ascii="Symbol" w:hAnsi="Symbol" w:hint="default"/>
      </w:rPr>
    </w:lvl>
    <w:lvl w:ilvl="7" w:tplc="08090003" w:tentative="1">
      <w:start w:val="1"/>
      <w:numFmt w:val="bullet"/>
      <w:lvlText w:val="o"/>
      <w:lvlJc w:val="left"/>
      <w:pPr>
        <w:ind w:left="6010" w:hanging="360"/>
      </w:pPr>
      <w:rPr>
        <w:rFonts w:ascii="Courier New" w:hAnsi="Courier New" w:cs="Courier New" w:hint="default"/>
      </w:rPr>
    </w:lvl>
    <w:lvl w:ilvl="8" w:tplc="08090005" w:tentative="1">
      <w:start w:val="1"/>
      <w:numFmt w:val="bullet"/>
      <w:lvlText w:val=""/>
      <w:lvlJc w:val="left"/>
      <w:pPr>
        <w:ind w:left="6730" w:hanging="360"/>
      </w:pPr>
      <w:rPr>
        <w:rFonts w:ascii="Wingdings" w:hAnsi="Wingdings" w:hint="default"/>
      </w:rPr>
    </w:lvl>
  </w:abstractNum>
  <w:abstractNum w:abstractNumId="4" w15:restartNumberingAfterBreak="0">
    <w:nsid w:val="66837857"/>
    <w:multiLevelType w:val="hybridMultilevel"/>
    <w:tmpl w:val="64AA5A3C"/>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4577590"/>
    <w:multiLevelType w:val="hybridMultilevel"/>
    <w:tmpl w:val="7F22D016"/>
    <w:lvl w:ilvl="0" w:tplc="5AC0F598">
      <w:start w:val="1"/>
      <w:numFmt w:val="bullet"/>
      <w:lvlText w:val=""/>
      <w:lvlJc w:val="left"/>
      <w:pPr>
        <w:tabs>
          <w:tab w:val="num" w:pos="720"/>
        </w:tabs>
        <w:ind w:left="720" w:hanging="360"/>
      </w:pPr>
      <w:rPr>
        <w:rFonts w:ascii="Wingdings" w:hAnsi="Wingdings" w:hint="default"/>
      </w:rPr>
    </w:lvl>
    <w:lvl w:ilvl="1" w:tplc="565C85D0" w:tentative="1">
      <w:start w:val="1"/>
      <w:numFmt w:val="bullet"/>
      <w:lvlText w:val=""/>
      <w:lvlJc w:val="left"/>
      <w:pPr>
        <w:tabs>
          <w:tab w:val="num" w:pos="1440"/>
        </w:tabs>
        <w:ind w:left="1440" w:hanging="360"/>
      </w:pPr>
      <w:rPr>
        <w:rFonts w:ascii="Wingdings" w:hAnsi="Wingdings" w:hint="default"/>
      </w:rPr>
    </w:lvl>
    <w:lvl w:ilvl="2" w:tplc="FF0CF2EE" w:tentative="1">
      <w:start w:val="1"/>
      <w:numFmt w:val="bullet"/>
      <w:lvlText w:val=""/>
      <w:lvlJc w:val="left"/>
      <w:pPr>
        <w:tabs>
          <w:tab w:val="num" w:pos="2160"/>
        </w:tabs>
        <w:ind w:left="2160" w:hanging="360"/>
      </w:pPr>
      <w:rPr>
        <w:rFonts w:ascii="Wingdings" w:hAnsi="Wingdings" w:hint="default"/>
      </w:rPr>
    </w:lvl>
    <w:lvl w:ilvl="3" w:tplc="25C45A12" w:tentative="1">
      <w:start w:val="1"/>
      <w:numFmt w:val="bullet"/>
      <w:lvlText w:val=""/>
      <w:lvlJc w:val="left"/>
      <w:pPr>
        <w:tabs>
          <w:tab w:val="num" w:pos="2880"/>
        </w:tabs>
        <w:ind w:left="2880" w:hanging="360"/>
      </w:pPr>
      <w:rPr>
        <w:rFonts w:ascii="Wingdings" w:hAnsi="Wingdings" w:hint="default"/>
      </w:rPr>
    </w:lvl>
    <w:lvl w:ilvl="4" w:tplc="BDE21920" w:tentative="1">
      <w:start w:val="1"/>
      <w:numFmt w:val="bullet"/>
      <w:lvlText w:val=""/>
      <w:lvlJc w:val="left"/>
      <w:pPr>
        <w:tabs>
          <w:tab w:val="num" w:pos="3600"/>
        </w:tabs>
        <w:ind w:left="3600" w:hanging="360"/>
      </w:pPr>
      <w:rPr>
        <w:rFonts w:ascii="Wingdings" w:hAnsi="Wingdings" w:hint="default"/>
      </w:rPr>
    </w:lvl>
    <w:lvl w:ilvl="5" w:tplc="4CD27746" w:tentative="1">
      <w:start w:val="1"/>
      <w:numFmt w:val="bullet"/>
      <w:lvlText w:val=""/>
      <w:lvlJc w:val="left"/>
      <w:pPr>
        <w:tabs>
          <w:tab w:val="num" w:pos="4320"/>
        </w:tabs>
        <w:ind w:left="4320" w:hanging="360"/>
      </w:pPr>
      <w:rPr>
        <w:rFonts w:ascii="Wingdings" w:hAnsi="Wingdings" w:hint="default"/>
      </w:rPr>
    </w:lvl>
    <w:lvl w:ilvl="6" w:tplc="2334E4DA" w:tentative="1">
      <w:start w:val="1"/>
      <w:numFmt w:val="bullet"/>
      <w:lvlText w:val=""/>
      <w:lvlJc w:val="left"/>
      <w:pPr>
        <w:tabs>
          <w:tab w:val="num" w:pos="5040"/>
        </w:tabs>
        <w:ind w:left="5040" w:hanging="360"/>
      </w:pPr>
      <w:rPr>
        <w:rFonts w:ascii="Wingdings" w:hAnsi="Wingdings" w:hint="default"/>
      </w:rPr>
    </w:lvl>
    <w:lvl w:ilvl="7" w:tplc="2D9AEF18" w:tentative="1">
      <w:start w:val="1"/>
      <w:numFmt w:val="bullet"/>
      <w:lvlText w:val=""/>
      <w:lvlJc w:val="left"/>
      <w:pPr>
        <w:tabs>
          <w:tab w:val="num" w:pos="5760"/>
        </w:tabs>
        <w:ind w:left="5760" w:hanging="360"/>
      </w:pPr>
      <w:rPr>
        <w:rFonts w:ascii="Wingdings" w:hAnsi="Wingdings" w:hint="default"/>
      </w:rPr>
    </w:lvl>
    <w:lvl w:ilvl="8" w:tplc="225690C0" w:tentative="1">
      <w:start w:val="1"/>
      <w:numFmt w:val="bullet"/>
      <w:lvlText w:val=""/>
      <w:lvlJc w:val="left"/>
      <w:pPr>
        <w:tabs>
          <w:tab w:val="num" w:pos="6480"/>
        </w:tabs>
        <w:ind w:left="6480" w:hanging="360"/>
      </w:pPr>
      <w:rPr>
        <w:rFonts w:ascii="Wingdings" w:hAnsi="Wingdings" w:hint="default"/>
      </w:rPr>
    </w:lvl>
  </w:abstractNum>
  <w:num w:numId="1" w16cid:durableId="1859343428">
    <w:abstractNumId w:val="4"/>
  </w:num>
  <w:num w:numId="2" w16cid:durableId="1613853347">
    <w:abstractNumId w:val="1"/>
  </w:num>
  <w:num w:numId="3" w16cid:durableId="1867521517">
    <w:abstractNumId w:val="0"/>
  </w:num>
  <w:num w:numId="4" w16cid:durableId="1999454163">
    <w:abstractNumId w:val="5"/>
  </w:num>
  <w:num w:numId="5" w16cid:durableId="2000116333">
    <w:abstractNumId w:val="3"/>
  </w:num>
  <w:num w:numId="6" w16cid:durableId="1843886155">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31A1"/>
    <w:rsid w:val="00000119"/>
    <w:rsid w:val="00001C64"/>
    <w:rsid w:val="00006CC5"/>
    <w:rsid w:val="00007EBB"/>
    <w:rsid w:val="000104EE"/>
    <w:rsid w:val="0001164C"/>
    <w:rsid w:val="000162CA"/>
    <w:rsid w:val="00020275"/>
    <w:rsid w:val="00034BD7"/>
    <w:rsid w:val="000463D2"/>
    <w:rsid w:val="000472DD"/>
    <w:rsid w:val="00047873"/>
    <w:rsid w:val="0006551E"/>
    <w:rsid w:val="0007047C"/>
    <w:rsid w:val="0007330E"/>
    <w:rsid w:val="00076663"/>
    <w:rsid w:val="00076E8B"/>
    <w:rsid w:val="000903A2"/>
    <w:rsid w:val="00093E44"/>
    <w:rsid w:val="00094839"/>
    <w:rsid w:val="000A3A1C"/>
    <w:rsid w:val="000A7090"/>
    <w:rsid w:val="000B0845"/>
    <w:rsid w:val="000B1538"/>
    <w:rsid w:val="000B256D"/>
    <w:rsid w:val="000C23D7"/>
    <w:rsid w:val="000C7DED"/>
    <w:rsid w:val="000D3668"/>
    <w:rsid w:val="000E42EB"/>
    <w:rsid w:val="000E47F8"/>
    <w:rsid w:val="000E6866"/>
    <w:rsid w:val="000F0118"/>
    <w:rsid w:val="000F1857"/>
    <w:rsid w:val="000F18C3"/>
    <w:rsid w:val="000F2D79"/>
    <w:rsid w:val="000F3098"/>
    <w:rsid w:val="00103EC2"/>
    <w:rsid w:val="001075A4"/>
    <w:rsid w:val="001148A0"/>
    <w:rsid w:val="00122FCC"/>
    <w:rsid w:val="001241BE"/>
    <w:rsid w:val="00124269"/>
    <w:rsid w:val="00127009"/>
    <w:rsid w:val="00133CF1"/>
    <w:rsid w:val="00144D74"/>
    <w:rsid w:val="00146FB8"/>
    <w:rsid w:val="00152F72"/>
    <w:rsid w:val="00153337"/>
    <w:rsid w:val="001577A6"/>
    <w:rsid w:val="00171E06"/>
    <w:rsid w:val="001776C4"/>
    <w:rsid w:val="00184D54"/>
    <w:rsid w:val="00187F0E"/>
    <w:rsid w:val="00193E91"/>
    <w:rsid w:val="00195BA7"/>
    <w:rsid w:val="001960D8"/>
    <w:rsid w:val="001A0757"/>
    <w:rsid w:val="001A3DE7"/>
    <w:rsid w:val="001A535C"/>
    <w:rsid w:val="001A716C"/>
    <w:rsid w:val="001B374B"/>
    <w:rsid w:val="001B59AB"/>
    <w:rsid w:val="001C0AFF"/>
    <w:rsid w:val="001C0F9E"/>
    <w:rsid w:val="001C1C58"/>
    <w:rsid w:val="001C21FD"/>
    <w:rsid w:val="001C30DE"/>
    <w:rsid w:val="001C4A40"/>
    <w:rsid w:val="001D1FD6"/>
    <w:rsid w:val="001D2312"/>
    <w:rsid w:val="001D751F"/>
    <w:rsid w:val="001E19E3"/>
    <w:rsid w:val="001E5969"/>
    <w:rsid w:val="001F43E0"/>
    <w:rsid w:val="001F6164"/>
    <w:rsid w:val="002017BD"/>
    <w:rsid w:val="00205240"/>
    <w:rsid w:val="00205D5C"/>
    <w:rsid w:val="002067DC"/>
    <w:rsid w:val="00213721"/>
    <w:rsid w:val="00213A97"/>
    <w:rsid w:val="002275CA"/>
    <w:rsid w:val="00234046"/>
    <w:rsid w:val="00234C4D"/>
    <w:rsid w:val="00237107"/>
    <w:rsid w:val="00237C8F"/>
    <w:rsid w:val="002408A2"/>
    <w:rsid w:val="0024287A"/>
    <w:rsid w:val="00245E4A"/>
    <w:rsid w:val="00246853"/>
    <w:rsid w:val="00250DAA"/>
    <w:rsid w:val="00264998"/>
    <w:rsid w:val="00264DB2"/>
    <w:rsid w:val="00265209"/>
    <w:rsid w:val="00270444"/>
    <w:rsid w:val="00270E10"/>
    <w:rsid w:val="00271A56"/>
    <w:rsid w:val="00273F63"/>
    <w:rsid w:val="00276798"/>
    <w:rsid w:val="002816C3"/>
    <w:rsid w:val="002A0A9C"/>
    <w:rsid w:val="002A2C74"/>
    <w:rsid w:val="002A58BC"/>
    <w:rsid w:val="002B0133"/>
    <w:rsid w:val="002B2D9C"/>
    <w:rsid w:val="002C4104"/>
    <w:rsid w:val="002C4D0D"/>
    <w:rsid w:val="002D20B0"/>
    <w:rsid w:val="002D28C3"/>
    <w:rsid w:val="002D6667"/>
    <w:rsid w:val="002E0DFE"/>
    <w:rsid w:val="002E2BAB"/>
    <w:rsid w:val="002F3568"/>
    <w:rsid w:val="002F3E56"/>
    <w:rsid w:val="0032730D"/>
    <w:rsid w:val="00330767"/>
    <w:rsid w:val="003322DE"/>
    <w:rsid w:val="00337455"/>
    <w:rsid w:val="003374F3"/>
    <w:rsid w:val="00346E5F"/>
    <w:rsid w:val="00355542"/>
    <w:rsid w:val="00360FBE"/>
    <w:rsid w:val="003625B5"/>
    <w:rsid w:val="00362FC6"/>
    <w:rsid w:val="0037098E"/>
    <w:rsid w:val="00373C95"/>
    <w:rsid w:val="00377FC5"/>
    <w:rsid w:val="003812E7"/>
    <w:rsid w:val="00386BEF"/>
    <w:rsid w:val="00386F45"/>
    <w:rsid w:val="00390C0A"/>
    <w:rsid w:val="00396D0E"/>
    <w:rsid w:val="003A492A"/>
    <w:rsid w:val="003A6CF5"/>
    <w:rsid w:val="003A7BC0"/>
    <w:rsid w:val="003C49E0"/>
    <w:rsid w:val="003C711B"/>
    <w:rsid w:val="003D40CD"/>
    <w:rsid w:val="003D56A4"/>
    <w:rsid w:val="003E0E89"/>
    <w:rsid w:val="003E3A00"/>
    <w:rsid w:val="003E689B"/>
    <w:rsid w:val="003F09CD"/>
    <w:rsid w:val="003F4E7D"/>
    <w:rsid w:val="003F65B9"/>
    <w:rsid w:val="00400AF0"/>
    <w:rsid w:val="004021A8"/>
    <w:rsid w:val="00405B81"/>
    <w:rsid w:val="00411A17"/>
    <w:rsid w:val="00411FAF"/>
    <w:rsid w:val="0041491F"/>
    <w:rsid w:val="00414C92"/>
    <w:rsid w:val="004174E4"/>
    <w:rsid w:val="004230E1"/>
    <w:rsid w:val="004256EF"/>
    <w:rsid w:val="00425E69"/>
    <w:rsid w:val="0042775C"/>
    <w:rsid w:val="00436294"/>
    <w:rsid w:val="00441EA3"/>
    <w:rsid w:val="00443A8E"/>
    <w:rsid w:val="00444DD4"/>
    <w:rsid w:val="004450DE"/>
    <w:rsid w:val="00445218"/>
    <w:rsid w:val="00452A99"/>
    <w:rsid w:val="00455194"/>
    <w:rsid w:val="00456A1B"/>
    <w:rsid w:val="00464A44"/>
    <w:rsid w:val="004744EB"/>
    <w:rsid w:val="0047649B"/>
    <w:rsid w:val="004769EF"/>
    <w:rsid w:val="004A0C97"/>
    <w:rsid w:val="004A1FCD"/>
    <w:rsid w:val="004B266E"/>
    <w:rsid w:val="004B45AF"/>
    <w:rsid w:val="004C08FC"/>
    <w:rsid w:val="004C246E"/>
    <w:rsid w:val="004C6BBD"/>
    <w:rsid w:val="004D7778"/>
    <w:rsid w:val="004E2989"/>
    <w:rsid w:val="004E5332"/>
    <w:rsid w:val="004E71EA"/>
    <w:rsid w:val="004F4798"/>
    <w:rsid w:val="004F63D3"/>
    <w:rsid w:val="0050536C"/>
    <w:rsid w:val="00511084"/>
    <w:rsid w:val="00511F21"/>
    <w:rsid w:val="00515886"/>
    <w:rsid w:val="00525349"/>
    <w:rsid w:val="005377BF"/>
    <w:rsid w:val="005677DD"/>
    <w:rsid w:val="00575283"/>
    <w:rsid w:val="0057652C"/>
    <w:rsid w:val="00576934"/>
    <w:rsid w:val="00577A5C"/>
    <w:rsid w:val="005825F9"/>
    <w:rsid w:val="00583C18"/>
    <w:rsid w:val="005843B1"/>
    <w:rsid w:val="00592D9E"/>
    <w:rsid w:val="005A2EA9"/>
    <w:rsid w:val="005A3B89"/>
    <w:rsid w:val="005A4CC6"/>
    <w:rsid w:val="005B66F4"/>
    <w:rsid w:val="005C1BAE"/>
    <w:rsid w:val="005C2E52"/>
    <w:rsid w:val="005C35A8"/>
    <w:rsid w:val="005D04FD"/>
    <w:rsid w:val="005D40EC"/>
    <w:rsid w:val="005D44C8"/>
    <w:rsid w:val="005D7068"/>
    <w:rsid w:val="005E1F2B"/>
    <w:rsid w:val="005E23A2"/>
    <w:rsid w:val="005E5158"/>
    <w:rsid w:val="005F2406"/>
    <w:rsid w:val="005F5EF7"/>
    <w:rsid w:val="005F67B8"/>
    <w:rsid w:val="00604D1A"/>
    <w:rsid w:val="0061149D"/>
    <w:rsid w:val="0061156C"/>
    <w:rsid w:val="00615630"/>
    <w:rsid w:val="00616171"/>
    <w:rsid w:val="00626CBF"/>
    <w:rsid w:val="00632D2A"/>
    <w:rsid w:val="00636E8C"/>
    <w:rsid w:val="00641C8A"/>
    <w:rsid w:val="00645D44"/>
    <w:rsid w:val="0065408A"/>
    <w:rsid w:val="006556F6"/>
    <w:rsid w:val="00661DCB"/>
    <w:rsid w:val="00662A58"/>
    <w:rsid w:val="00670339"/>
    <w:rsid w:val="006719BB"/>
    <w:rsid w:val="006731A1"/>
    <w:rsid w:val="006740B7"/>
    <w:rsid w:val="00676F3A"/>
    <w:rsid w:val="0067715C"/>
    <w:rsid w:val="00681520"/>
    <w:rsid w:val="00685792"/>
    <w:rsid w:val="0068745D"/>
    <w:rsid w:val="006907FD"/>
    <w:rsid w:val="0069177C"/>
    <w:rsid w:val="00692EA6"/>
    <w:rsid w:val="00695660"/>
    <w:rsid w:val="00695D61"/>
    <w:rsid w:val="006B3F8D"/>
    <w:rsid w:val="006C5C88"/>
    <w:rsid w:val="006C6470"/>
    <w:rsid w:val="006D16C6"/>
    <w:rsid w:val="006D34BE"/>
    <w:rsid w:val="006D46FC"/>
    <w:rsid w:val="006D661C"/>
    <w:rsid w:val="006E0A55"/>
    <w:rsid w:val="006E46A9"/>
    <w:rsid w:val="006F2ABD"/>
    <w:rsid w:val="006F4502"/>
    <w:rsid w:val="00707F6C"/>
    <w:rsid w:val="00710DB0"/>
    <w:rsid w:val="00711D33"/>
    <w:rsid w:val="0071357A"/>
    <w:rsid w:val="00714249"/>
    <w:rsid w:val="007239AC"/>
    <w:rsid w:val="007262C3"/>
    <w:rsid w:val="00734A2E"/>
    <w:rsid w:val="00735644"/>
    <w:rsid w:val="00735B59"/>
    <w:rsid w:val="00745FFA"/>
    <w:rsid w:val="00751259"/>
    <w:rsid w:val="0075141B"/>
    <w:rsid w:val="00752950"/>
    <w:rsid w:val="00755978"/>
    <w:rsid w:val="00761F81"/>
    <w:rsid w:val="00766480"/>
    <w:rsid w:val="00766C3F"/>
    <w:rsid w:val="00774ED6"/>
    <w:rsid w:val="00776413"/>
    <w:rsid w:val="007801C2"/>
    <w:rsid w:val="00784423"/>
    <w:rsid w:val="00786B03"/>
    <w:rsid w:val="00786D45"/>
    <w:rsid w:val="00791B83"/>
    <w:rsid w:val="007B2A7D"/>
    <w:rsid w:val="007B720A"/>
    <w:rsid w:val="007C0E28"/>
    <w:rsid w:val="007C2FC0"/>
    <w:rsid w:val="007C5F2E"/>
    <w:rsid w:val="007D2FB8"/>
    <w:rsid w:val="007D5842"/>
    <w:rsid w:val="007D6E2F"/>
    <w:rsid w:val="007E1FEF"/>
    <w:rsid w:val="007E2270"/>
    <w:rsid w:val="007F6793"/>
    <w:rsid w:val="00807C0D"/>
    <w:rsid w:val="00811081"/>
    <w:rsid w:val="00811DBB"/>
    <w:rsid w:val="00812134"/>
    <w:rsid w:val="0081307C"/>
    <w:rsid w:val="00816150"/>
    <w:rsid w:val="00820578"/>
    <w:rsid w:val="0082337E"/>
    <w:rsid w:val="008233FE"/>
    <w:rsid w:val="008306AF"/>
    <w:rsid w:val="0083182F"/>
    <w:rsid w:val="00834BD7"/>
    <w:rsid w:val="00846727"/>
    <w:rsid w:val="00862B02"/>
    <w:rsid w:val="0087411E"/>
    <w:rsid w:val="00876F2E"/>
    <w:rsid w:val="00882382"/>
    <w:rsid w:val="00882DE1"/>
    <w:rsid w:val="0088563A"/>
    <w:rsid w:val="00885A6C"/>
    <w:rsid w:val="0088620E"/>
    <w:rsid w:val="00896990"/>
    <w:rsid w:val="008A113F"/>
    <w:rsid w:val="008A4653"/>
    <w:rsid w:val="008A7865"/>
    <w:rsid w:val="008A78DB"/>
    <w:rsid w:val="008B6E43"/>
    <w:rsid w:val="008B79C9"/>
    <w:rsid w:val="008D0C1E"/>
    <w:rsid w:val="008D6E7A"/>
    <w:rsid w:val="008D6FE8"/>
    <w:rsid w:val="008D71CC"/>
    <w:rsid w:val="008E553A"/>
    <w:rsid w:val="008E583E"/>
    <w:rsid w:val="008F3637"/>
    <w:rsid w:val="008F7A2D"/>
    <w:rsid w:val="00900FD3"/>
    <w:rsid w:val="00902F1F"/>
    <w:rsid w:val="00905979"/>
    <w:rsid w:val="00911545"/>
    <w:rsid w:val="00925F75"/>
    <w:rsid w:val="0093090B"/>
    <w:rsid w:val="00933193"/>
    <w:rsid w:val="00934459"/>
    <w:rsid w:val="009346A9"/>
    <w:rsid w:val="00934E30"/>
    <w:rsid w:val="009407C8"/>
    <w:rsid w:val="0094744C"/>
    <w:rsid w:val="00947D0E"/>
    <w:rsid w:val="00955025"/>
    <w:rsid w:val="00955443"/>
    <w:rsid w:val="00963975"/>
    <w:rsid w:val="00963E5B"/>
    <w:rsid w:val="00967655"/>
    <w:rsid w:val="009736F5"/>
    <w:rsid w:val="00975F7C"/>
    <w:rsid w:val="00976B86"/>
    <w:rsid w:val="009808D8"/>
    <w:rsid w:val="00980967"/>
    <w:rsid w:val="00985295"/>
    <w:rsid w:val="00986E2C"/>
    <w:rsid w:val="009942E2"/>
    <w:rsid w:val="009A3251"/>
    <w:rsid w:val="009A5883"/>
    <w:rsid w:val="009A6014"/>
    <w:rsid w:val="009B41D0"/>
    <w:rsid w:val="009B4ECC"/>
    <w:rsid w:val="009B5C73"/>
    <w:rsid w:val="009D14D4"/>
    <w:rsid w:val="009E0BA1"/>
    <w:rsid w:val="009E18CD"/>
    <w:rsid w:val="009E2955"/>
    <w:rsid w:val="00A02DEC"/>
    <w:rsid w:val="00A07397"/>
    <w:rsid w:val="00A14CCE"/>
    <w:rsid w:val="00A16B02"/>
    <w:rsid w:val="00A25E62"/>
    <w:rsid w:val="00A262E4"/>
    <w:rsid w:val="00A27965"/>
    <w:rsid w:val="00A31BD8"/>
    <w:rsid w:val="00A3429D"/>
    <w:rsid w:val="00A3448C"/>
    <w:rsid w:val="00A41945"/>
    <w:rsid w:val="00A437B5"/>
    <w:rsid w:val="00A438A7"/>
    <w:rsid w:val="00A67CA7"/>
    <w:rsid w:val="00A72B96"/>
    <w:rsid w:val="00A73C4F"/>
    <w:rsid w:val="00A73C88"/>
    <w:rsid w:val="00A74261"/>
    <w:rsid w:val="00A74D9F"/>
    <w:rsid w:val="00A8303F"/>
    <w:rsid w:val="00A90920"/>
    <w:rsid w:val="00A96132"/>
    <w:rsid w:val="00AA32E6"/>
    <w:rsid w:val="00AA6FE7"/>
    <w:rsid w:val="00AB0447"/>
    <w:rsid w:val="00AC3D4E"/>
    <w:rsid w:val="00AC4DC7"/>
    <w:rsid w:val="00AC56BE"/>
    <w:rsid w:val="00AD533D"/>
    <w:rsid w:val="00AD6CC1"/>
    <w:rsid w:val="00AF2BB2"/>
    <w:rsid w:val="00AF409E"/>
    <w:rsid w:val="00AF5AFC"/>
    <w:rsid w:val="00AF6688"/>
    <w:rsid w:val="00B04033"/>
    <w:rsid w:val="00B05165"/>
    <w:rsid w:val="00B054CA"/>
    <w:rsid w:val="00B058D9"/>
    <w:rsid w:val="00B05A4D"/>
    <w:rsid w:val="00B10285"/>
    <w:rsid w:val="00B102B4"/>
    <w:rsid w:val="00B14AE5"/>
    <w:rsid w:val="00B16365"/>
    <w:rsid w:val="00B1718E"/>
    <w:rsid w:val="00B2445D"/>
    <w:rsid w:val="00B24B04"/>
    <w:rsid w:val="00B31276"/>
    <w:rsid w:val="00B36048"/>
    <w:rsid w:val="00B3777F"/>
    <w:rsid w:val="00B40060"/>
    <w:rsid w:val="00B419BC"/>
    <w:rsid w:val="00B427EB"/>
    <w:rsid w:val="00B502C0"/>
    <w:rsid w:val="00B506A6"/>
    <w:rsid w:val="00B52755"/>
    <w:rsid w:val="00B533E4"/>
    <w:rsid w:val="00B60A54"/>
    <w:rsid w:val="00B61C2F"/>
    <w:rsid w:val="00B63481"/>
    <w:rsid w:val="00B74B49"/>
    <w:rsid w:val="00B84235"/>
    <w:rsid w:val="00B87647"/>
    <w:rsid w:val="00B90850"/>
    <w:rsid w:val="00B92362"/>
    <w:rsid w:val="00B93034"/>
    <w:rsid w:val="00BA132D"/>
    <w:rsid w:val="00BA461C"/>
    <w:rsid w:val="00BA6F64"/>
    <w:rsid w:val="00BB1FD4"/>
    <w:rsid w:val="00BB4AD6"/>
    <w:rsid w:val="00BB674C"/>
    <w:rsid w:val="00BB7775"/>
    <w:rsid w:val="00BB7A05"/>
    <w:rsid w:val="00BC7360"/>
    <w:rsid w:val="00BD0530"/>
    <w:rsid w:val="00BD3E25"/>
    <w:rsid w:val="00BD5583"/>
    <w:rsid w:val="00BE522C"/>
    <w:rsid w:val="00BF499C"/>
    <w:rsid w:val="00BF58EB"/>
    <w:rsid w:val="00C03CCB"/>
    <w:rsid w:val="00C10467"/>
    <w:rsid w:val="00C10FCF"/>
    <w:rsid w:val="00C112BD"/>
    <w:rsid w:val="00C115B0"/>
    <w:rsid w:val="00C1335F"/>
    <w:rsid w:val="00C175FA"/>
    <w:rsid w:val="00C17E27"/>
    <w:rsid w:val="00C2346D"/>
    <w:rsid w:val="00C25717"/>
    <w:rsid w:val="00C25F17"/>
    <w:rsid w:val="00C26590"/>
    <w:rsid w:val="00C4518B"/>
    <w:rsid w:val="00C47780"/>
    <w:rsid w:val="00C52EA1"/>
    <w:rsid w:val="00C577ED"/>
    <w:rsid w:val="00C67D4C"/>
    <w:rsid w:val="00C7129E"/>
    <w:rsid w:val="00C72937"/>
    <w:rsid w:val="00C74378"/>
    <w:rsid w:val="00C77104"/>
    <w:rsid w:val="00C80A84"/>
    <w:rsid w:val="00C84EE4"/>
    <w:rsid w:val="00C869FA"/>
    <w:rsid w:val="00CA20FA"/>
    <w:rsid w:val="00CC0590"/>
    <w:rsid w:val="00CC1398"/>
    <w:rsid w:val="00CC15F9"/>
    <w:rsid w:val="00CC2829"/>
    <w:rsid w:val="00CD1EBA"/>
    <w:rsid w:val="00CD2947"/>
    <w:rsid w:val="00CD6BA6"/>
    <w:rsid w:val="00CE04BA"/>
    <w:rsid w:val="00CE0C7A"/>
    <w:rsid w:val="00CE11B7"/>
    <w:rsid w:val="00CF37F7"/>
    <w:rsid w:val="00CF5EE1"/>
    <w:rsid w:val="00CF6538"/>
    <w:rsid w:val="00D009D2"/>
    <w:rsid w:val="00D024E4"/>
    <w:rsid w:val="00D06CB0"/>
    <w:rsid w:val="00D103CC"/>
    <w:rsid w:val="00D15107"/>
    <w:rsid w:val="00D17B49"/>
    <w:rsid w:val="00D23A86"/>
    <w:rsid w:val="00D3175E"/>
    <w:rsid w:val="00D339CD"/>
    <w:rsid w:val="00D40EE8"/>
    <w:rsid w:val="00D44A02"/>
    <w:rsid w:val="00D5513B"/>
    <w:rsid w:val="00D57FF5"/>
    <w:rsid w:val="00D667B2"/>
    <w:rsid w:val="00D66F30"/>
    <w:rsid w:val="00D706B9"/>
    <w:rsid w:val="00D7541E"/>
    <w:rsid w:val="00D8184E"/>
    <w:rsid w:val="00D84465"/>
    <w:rsid w:val="00D84ACB"/>
    <w:rsid w:val="00D8593E"/>
    <w:rsid w:val="00D91834"/>
    <w:rsid w:val="00D91EA1"/>
    <w:rsid w:val="00D96605"/>
    <w:rsid w:val="00DA0F65"/>
    <w:rsid w:val="00DC563E"/>
    <w:rsid w:val="00DD5407"/>
    <w:rsid w:val="00DE5851"/>
    <w:rsid w:val="00DE62C1"/>
    <w:rsid w:val="00DE7FE2"/>
    <w:rsid w:val="00DF1507"/>
    <w:rsid w:val="00DF1F38"/>
    <w:rsid w:val="00DF2D89"/>
    <w:rsid w:val="00DF646C"/>
    <w:rsid w:val="00E06CEC"/>
    <w:rsid w:val="00E10301"/>
    <w:rsid w:val="00E113B0"/>
    <w:rsid w:val="00E214E7"/>
    <w:rsid w:val="00E2341A"/>
    <w:rsid w:val="00E24906"/>
    <w:rsid w:val="00E24A29"/>
    <w:rsid w:val="00E46F9C"/>
    <w:rsid w:val="00E47E64"/>
    <w:rsid w:val="00E53254"/>
    <w:rsid w:val="00E53E83"/>
    <w:rsid w:val="00E57C6D"/>
    <w:rsid w:val="00E61F5B"/>
    <w:rsid w:val="00E62FEA"/>
    <w:rsid w:val="00E66391"/>
    <w:rsid w:val="00E67E07"/>
    <w:rsid w:val="00E70C35"/>
    <w:rsid w:val="00E71852"/>
    <w:rsid w:val="00E72A60"/>
    <w:rsid w:val="00E80195"/>
    <w:rsid w:val="00E900C3"/>
    <w:rsid w:val="00E91ACA"/>
    <w:rsid w:val="00E92E92"/>
    <w:rsid w:val="00E93060"/>
    <w:rsid w:val="00E94502"/>
    <w:rsid w:val="00E9570B"/>
    <w:rsid w:val="00E97233"/>
    <w:rsid w:val="00EA7492"/>
    <w:rsid w:val="00EB1B70"/>
    <w:rsid w:val="00EC1020"/>
    <w:rsid w:val="00ED29DB"/>
    <w:rsid w:val="00ED7EC8"/>
    <w:rsid w:val="00EE3305"/>
    <w:rsid w:val="00EF0C7D"/>
    <w:rsid w:val="00EF6A54"/>
    <w:rsid w:val="00EF7B57"/>
    <w:rsid w:val="00EF7E3D"/>
    <w:rsid w:val="00F03D97"/>
    <w:rsid w:val="00F0406B"/>
    <w:rsid w:val="00F11547"/>
    <w:rsid w:val="00F1181D"/>
    <w:rsid w:val="00F12CE3"/>
    <w:rsid w:val="00F13245"/>
    <w:rsid w:val="00F13F72"/>
    <w:rsid w:val="00F14171"/>
    <w:rsid w:val="00F217D4"/>
    <w:rsid w:val="00F23B35"/>
    <w:rsid w:val="00F370FB"/>
    <w:rsid w:val="00F40CF8"/>
    <w:rsid w:val="00F43624"/>
    <w:rsid w:val="00F511E9"/>
    <w:rsid w:val="00F63C46"/>
    <w:rsid w:val="00F668B1"/>
    <w:rsid w:val="00F71A7A"/>
    <w:rsid w:val="00F77E34"/>
    <w:rsid w:val="00F833CB"/>
    <w:rsid w:val="00F87B46"/>
    <w:rsid w:val="00F91A18"/>
    <w:rsid w:val="00F9267A"/>
    <w:rsid w:val="00F94A45"/>
    <w:rsid w:val="00FA020A"/>
    <w:rsid w:val="00FA4DB5"/>
    <w:rsid w:val="00FA598D"/>
    <w:rsid w:val="00FB12CA"/>
    <w:rsid w:val="00FB1C14"/>
    <w:rsid w:val="00FB4D0B"/>
    <w:rsid w:val="00FB59E1"/>
    <w:rsid w:val="00FB60E3"/>
    <w:rsid w:val="00FC081D"/>
    <w:rsid w:val="00FC319E"/>
    <w:rsid w:val="00FD1BA3"/>
    <w:rsid w:val="00FD2C06"/>
    <w:rsid w:val="00FD5AF6"/>
    <w:rsid w:val="00FE2844"/>
    <w:rsid w:val="00FF19C0"/>
    <w:rsid w:val="00FF32E6"/>
    <w:rsid w:val="00FF7553"/>
  </w:rsids>
  <m:mathPr>
    <m:mathFont m:val="Cambria Math"/>
    <m:brkBin m:val="before"/>
    <m:brkBinSub m:val="--"/>
    <m:smallFrac m:val="0"/>
    <m:dispDef/>
    <m:lMargin m:val="0"/>
    <m:rMargin m:val="0"/>
    <m:defJc m:val="centerGroup"/>
    <m:wrapIndent m:val="1440"/>
    <m:intLim m:val="subSup"/>
    <m:naryLim m:val="undOvr"/>
  </m:mathPr>
  <w:themeFontLang w:val="en-GB" w:eastAsia="ja-JP" w:bidi="th-TH"/>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81"/>
    <o:shapelayout v:ext="edit">
      <o:idmap v:ext="edit" data="1"/>
    </o:shapelayout>
  </w:shapeDefaults>
  <w:decimalSymbol w:val="."/>
  <w:listSeparator w:val=","/>
  <w14:docId w14:val="3B5DC903"/>
  <w15:docId w15:val="{5174EF63-5234-4B4D-BCD0-D6549859D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theme="minorBidi"/>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5E69"/>
    <w:pPr>
      <w:spacing w:line="300" w:lineRule="auto"/>
    </w:pPr>
    <w:rPr>
      <w:rFonts w:ascii="Gill Sans MT" w:hAnsi="Gill Sans MT"/>
    </w:rPr>
  </w:style>
  <w:style w:type="paragraph" w:styleId="Heading1">
    <w:name w:val="heading 1"/>
    <w:basedOn w:val="Normal"/>
    <w:next w:val="Normal"/>
    <w:link w:val="Heading1Char"/>
    <w:uiPriority w:val="9"/>
    <w:qFormat/>
    <w:rsid w:val="00C7129E"/>
    <w:pPr>
      <w:keepNext/>
      <w:keepLines/>
      <w:spacing w:before="480" w:line="360" w:lineRule="auto"/>
      <w:outlineLvl w:val="0"/>
    </w:pPr>
    <w:rPr>
      <w:rFonts w:eastAsiaTheme="majorEastAsia" w:cstheme="majorBidi"/>
      <w:b/>
      <w:bCs/>
      <w:color w:val="0085CA"/>
      <w:sz w:val="32"/>
      <w:szCs w:val="28"/>
    </w:rPr>
  </w:style>
  <w:style w:type="paragraph" w:styleId="Heading2">
    <w:name w:val="heading 2"/>
    <w:basedOn w:val="Normal"/>
    <w:next w:val="Normal"/>
    <w:link w:val="Heading2Char"/>
    <w:uiPriority w:val="9"/>
    <w:unhideWhenUsed/>
    <w:qFormat/>
    <w:rsid w:val="00C7129E"/>
    <w:pPr>
      <w:keepNext/>
      <w:keepLines/>
      <w:spacing w:before="200" w:line="360" w:lineRule="auto"/>
      <w:outlineLvl w:val="1"/>
    </w:pPr>
    <w:rPr>
      <w:rFonts w:eastAsiaTheme="majorEastAsia" w:cstheme="majorBidi"/>
      <w:b/>
      <w:bCs/>
      <w:color w:val="0085CA"/>
      <w:sz w:val="28"/>
      <w:szCs w:val="26"/>
    </w:rPr>
  </w:style>
  <w:style w:type="paragraph" w:styleId="Heading3">
    <w:name w:val="heading 3"/>
    <w:basedOn w:val="Normal"/>
    <w:next w:val="Normal"/>
    <w:link w:val="Heading3Char"/>
    <w:uiPriority w:val="9"/>
    <w:unhideWhenUsed/>
    <w:qFormat/>
    <w:rsid w:val="00C7129E"/>
    <w:pPr>
      <w:keepNext/>
      <w:keepLines/>
      <w:spacing w:before="200"/>
      <w:ind w:left="720"/>
      <w:outlineLvl w:val="2"/>
    </w:pPr>
    <w:rPr>
      <w:rFonts w:eastAsiaTheme="majorEastAsia" w:cstheme="majorBidi"/>
      <w:bCs/>
      <w:i/>
      <w:color w:val="0085CA"/>
      <w:sz w:val="24"/>
    </w:rPr>
  </w:style>
  <w:style w:type="paragraph" w:styleId="Heading4">
    <w:name w:val="heading 4"/>
    <w:basedOn w:val="Normal"/>
    <w:next w:val="Normal"/>
    <w:link w:val="Heading4Char"/>
    <w:uiPriority w:val="9"/>
    <w:semiHidden/>
    <w:unhideWhenUsed/>
    <w:qFormat/>
    <w:rsid w:val="00C7129E"/>
    <w:pPr>
      <w:keepNext/>
      <w:keepLines/>
      <w:spacing w:before="40"/>
      <w:outlineLvl w:val="3"/>
    </w:pPr>
    <w:rPr>
      <w:rFonts w:asciiTheme="majorHAnsi" w:eastAsiaTheme="majorEastAsia" w:hAnsiTheme="majorHAnsi" w:cstheme="majorBidi"/>
      <w:i/>
      <w:iCs/>
      <w:color w:val="0085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C08FC"/>
    <w:pPr>
      <w:tabs>
        <w:tab w:val="center" w:pos="4513"/>
        <w:tab w:val="right" w:pos="9026"/>
      </w:tabs>
    </w:pPr>
  </w:style>
  <w:style w:type="character" w:customStyle="1" w:styleId="HeaderChar">
    <w:name w:val="Header Char"/>
    <w:basedOn w:val="DefaultParagraphFont"/>
    <w:link w:val="Header"/>
    <w:uiPriority w:val="99"/>
    <w:rsid w:val="004C08FC"/>
  </w:style>
  <w:style w:type="paragraph" w:styleId="Footer">
    <w:name w:val="footer"/>
    <w:basedOn w:val="Normal"/>
    <w:link w:val="FooterChar"/>
    <w:uiPriority w:val="99"/>
    <w:unhideWhenUsed/>
    <w:rsid w:val="004C08FC"/>
    <w:pPr>
      <w:tabs>
        <w:tab w:val="center" w:pos="4513"/>
        <w:tab w:val="right" w:pos="9026"/>
      </w:tabs>
    </w:pPr>
  </w:style>
  <w:style w:type="character" w:customStyle="1" w:styleId="FooterChar">
    <w:name w:val="Footer Char"/>
    <w:basedOn w:val="DefaultParagraphFont"/>
    <w:link w:val="Footer"/>
    <w:uiPriority w:val="99"/>
    <w:rsid w:val="004C08FC"/>
  </w:style>
  <w:style w:type="table" w:styleId="TableGrid">
    <w:name w:val="Table Grid"/>
    <w:basedOn w:val="TableNormal"/>
    <w:uiPriority w:val="59"/>
    <w:rsid w:val="004C08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B5C73"/>
    <w:rPr>
      <w:rFonts w:ascii="Tahoma" w:hAnsi="Tahoma" w:cs="Tahoma"/>
      <w:sz w:val="16"/>
      <w:szCs w:val="16"/>
    </w:rPr>
  </w:style>
  <w:style w:type="character" w:customStyle="1" w:styleId="BalloonTextChar">
    <w:name w:val="Balloon Text Char"/>
    <w:basedOn w:val="DefaultParagraphFont"/>
    <w:link w:val="BalloonText"/>
    <w:uiPriority w:val="99"/>
    <w:semiHidden/>
    <w:rsid w:val="009B5C73"/>
    <w:rPr>
      <w:rFonts w:ascii="Tahoma" w:hAnsi="Tahoma" w:cs="Tahoma"/>
      <w:sz w:val="16"/>
      <w:szCs w:val="16"/>
    </w:rPr>
  </w:style>
  <w:style w:type="character" w:customStyle="1" w:styleId="Heading1Char">
    <w:name w:val="Heading 1 Char"/>
    <w:basedOn w:val="DefaultParagraphFont"/>
    <w:link w:val="Heading1"/>
    <w:uiPriority w:val="9"/>
    <w:rsid w:val="00C7129E"/>
    <w:rPr>
      <w:rFonts w:ascii="Gill Sans MT" w:eastAsiaTheme="majorEastAsia" w:hAnsi="Gill Sans MT" w:cstheme="majorBidi"/>
      <w:b/>
      <w:bCs/>
      <w:color w:val="0085CA"/>
      <w:sz w:val="32"/>
      <w:szCs w:val="28"/>
    </w:rPr>
  </w:style>
  <w:style w:type="character" w:customStyle="1" w:styleId="Heading2Char">
    <w:name w:val="Heading 2 Char"/>
    <w:basedOn w:val="DefaultParagraphFont"/>
    <w:link w:val="Heading2"/>
    <w:uiPriority w:val="9"/>
    <w:rsid w:val="00C7129E"/>
    <w:rPr>
      <w:rFonts w:ascii="Gill Sans MT" w:eastAsiaTheme="majorEastAsia" w:hAnsi="Gill Sans MT" w:cstheme="majorBidi"/>
      <w:b/>
      <w:bCs/>
      <w:color w:val="0085CA"/>
      <w:sz w:val="28"/>
      <w:szCs w:val="26"/>
    </w:rPr>
  </w:style>
  <w:style w:type="character" w:customStyle="1" w:styleId="Heading3Char">
    <w:name w:val="Heading 3 Char"/>
    <w:basedOn w:val="DefaultParagraphFont"/>
    <w:link w:val="Heading3"/>
    <w:uiPriority w:val="9"/>
    <w:rsid w:val="00C7129E"/>
    <w:rPr>
      <w:rFonts w:ascii="Gill Sans MT" w:eastAsiaTheme="majorEastAsia" w:hAnsi="Gill Sans MT" w:cstheme="majorBidi"/>
      <w:bCs/>
      <w:i/>
      <w:color w:val="0085CA"/>
      <w:sz w:val="24"/>
    </w:rPr>
  </w:style>
  <w:style w:type="paragraph" w:customStyle="1" w:styleId="Normal-Standard">
    <w:name w:val="Normal - Standard"/>
    <w:basedOn w:val="Normal"/>
    <w:qFormat/>
    <w:rsid w:val="00735644"/>
    <w:pPr>
      <w:ind w:left="720"/>
    </w:pPr>
    <w:rPr>
      <w:sz w:val="24"/>
      <w:szCs w:val="24"/>
    </w:rPr>
  </w:style>
  <w:style w:type="paragraph" w:styleId="TOC1">
    <w:name w:val="toc 1"/>
    <w:basedOn w:val="Normal"/>
    <w:next w:val="Normal"/>
    <w:autoRedefine/>
    <w:uiPriority w:val="39"/>
    <w:unhideWhenUsed/>
    <w:rsid w:val="00B3777F"/>
    <w:pPr>
      <w:spacing w:before="120"/>
    </w:pPr>
    <w:rPr>
      <w:sz w:val="24"/>
      <w:szCs w:val="24"/>
    </w:rPr>
  </w:style>
  <w:style w:type="character" w:styleId="Hyperlink">
    <w:name w:val="Hyperlink"/>
    <w:basedOn w:val="DefaultParagraphFont"/>
    <w:uiPriority w:val="99"/>
    <w:unhideWhenUsed/>
    <w:rsid w:val="003E3A00"/>
    <w:rPr>
      <w:color w:val="0000FF" w:themeColor="hyperlink"/>
      <w:u w:val="single"/>
    </w:rPr>
  </w:style>
  <w:style w:type="paragraph" w:styleId="ListParagraph">
    <w:name w:val="List Paragraph"/>
    <w:basedOn w:val="Normal"/>
    <w:uiPriority w:val="34"/>
    <w:qFormat/>
    <w:rsid w:val="009E18CD"/>
    <w:pPr>
      <w:ind w:left="720"/>
      <w:contextualSpacing/>
    </w:pPr>
  </w:style>
  <w:style w:type="character" w:styleId="FollowedHyperlink">
    <w:name w:val="FollowedHyperlink"/>
    <w:basedOn w:val="DefaultParagraphFont"/>
    <w:uiPriority w:val="99"/>
    <w:semiHidden/>
    <w:unhideWhenUsed/>
    <w:rsid w:val="00F13F72"/>
    <w:rPr>
      <w:color w:val="800080" w:themeColor="followedHyperlink"/>
      <w:u w:val="single"/>
    </w:rPr>
  </w:style>
  <w:style w:type="paragraph" w:styleId="FootnoteText">
    <w:name w:val="footnote text"/>
    <w:basedOn w:val="Normal"/>
    <w:link w:val="FootnoteTextChar"/>
    <w:uiPriority w:val="99"/>
    <w:unhideWhenUsed/>
    <w:rsid w:val="00934E30"/>
    <w:pPr>
      <w:spacing w:line="240" w:lineRule="auto"/>
    </w:pPr>
    <w:rPr>
      <w:sz w:val="24"/>
      <w:szCs w:val="24"/>
    </w:rPr>
  </w:style>
  <w:style w:type="character" w:customStyle="1" w:styleId="FootnoteTextChar">
    <w:name w:val="Footnote Text Char"/>
    <w:basedOn w:val="DefaultParagraphFont"/>
    <w:link w:val="FootnoteText"/>
    <w:uiPriority w:val="99"/>
    <w:rsid w:val="00934E30"/>
    <w:rPr>
      <w:sz w:val="24"/>
      <w:szCs w:val="24"/>
    </w:rPr>
  </w:style>
  <w:style w:type="character" w:styleId="FootnoteReference">
    <w:name w:val="footnote reference"/>
    <w:basedOn w:val="DefaultParagraphFont"/>
    <w:uiPriority w:val="99"/>
    <w:unhideWhenUsed/>
    <w:rsid w:val="00934E30"/>
    <w:rPr>
      <w:vertAlign w:val="superscript"/>
    </w:rPr>
  </w:style>
  <w:style w:type="paragraph" w:styleId="TOCHeading">
    <w:name w:val="TOC Heading"/>
    <w:basedOn w:val="Heading1"/>
    <w:next w:val="Normal"/>
    <w:uiPriority w:val="39"/>
    <w:unhideWhenUsed/>
    <w:qFormat/>
    <w:rsid w:val="00CD2947"/>
    <w:pPr>
      <w:spacing w:line="276" w:lineRule="auto"/>
      <w:outlineLvl w:val="9"/>
    </w:pPr>
    <w:rPr>
      <w:rFonts w:asciiTheme="majorHAnsi" w:hAnsiTheme="majorHAnsi"/>
      <w:color w:val="365F91" w:themeColor="accent1" w:themeShade="BF"/>
      <w:sz w:val="28"/>
      <w:lang w:val="en-US"/>
    </w:rPr>
  </w:style>
  <w:style w:type="paragraph" w:styleId="TOC2">
    <w:name w:val="toc 2"/>
    <w:basedOn w:val="Normal"/>
    <w:next w:val="Normal"/>
    <w:autoRedefine/>
    <w:uiPriority w:val="39"/>
    <w:unhideWhenUsed/>
    <w:rsid w:val="00B3777F"/>
    <w:pPr>
      <w:ind w:left="200"/>
    </w:pPr>
    <w:rPr>
      <w:sz w:val="22"/>
      <w:szCs w:val="22"/>
    </w:rPr>
  </w:style>
  <w:style w:type="paragraph" w:styleId="TOC3">
    <w:name w:val="toc 3"/>
    <w:basedOn w:val="Normal"/>
    <w:next w:val="Normal"/>
    <w:autoRedefine/>
    <w:uiPriority w:val="39"/>
    <w:unhideWhenUsed/>
    <w:rsid w:val="00B3777F"/>
    <w:pPr>
      <w:ind w:left="400"/>
    </w:pPr>
    <w:rPr>
      <w:sz w:val="22"/>
      <w:szCs w:val="22"/>
    </w:rPr>
  </w:style>
  <w:style w:type="paragraph" w:styleId="TOC4">
    <w:name w:val="toc 4"/>
    <w:basedOn w:val="Normal"/>
    <w:next w:val="Normal"/>
    <w:autoRedefine/>
    <w:uiPriority w:val="39"/>
    <w:unhideWhenUsed/>
    <w:rsid w:val="00B3777F"/>
    <w:pPr>
      <w:ind w:left="600"/>
    </w:pPr>
  </w:style>
  <w:style w:type="paragraph" w:styleId="TOC5">
    <w:name w:val="toc 5"/>
    <w:basedOn w:val="Normal"/>
    <w:next w:val="Normal"/>
    <w:autoRedefine/>
    <w:uiPriority w:val="39"/>
    <w:unhideWhenUsed/>
    <w:rsid w:val="00B3777F"/>
    <w:pPr>
      <w:ind w:left="800"/>
    </w:pPr>
  </w:style>
  <w:style w:type="paragraph" w:styleId="TOC6">
    <w:name w:val="toc 6"/>
    <w:basedOn w:val="Normal"/>
    <w:next w:val="Normal"/>
    <w:autoRedefine/>
    <w:uiPriority w:val="39"/>
    <w:unhideWhenUsed/>
    <w:rsid w:val="00B3777F"/>
    <w:pPr>
      <w:ind w:left="1000"/>
    </w:pPr>
  </w:style>
  <w:style w:type="paragraph" w:styleId="TOC7">
    <w:name w:val="toc 7"/>
    <w:basedOn w:val="Normal"/>
    <w:next w:val="Normal"/>
    <w:autoRedefine/>
    <w:uiPriority w:val="39"/>
    <w:unhideWhenUsed/>
    <w:rsid w:val="00B3777F"/>
    <w:pPr>
      <w:ind w:left="1200"/>
    </w:pPr>
  </w:style>
  <w:style w:type="paragraph" w:styleId="TOC8">
    <w:name w:val="toc 8"/>
    <w:basedOn w:val="Normal"/>
    <w:next w:val="Normal"/>
    <w:autoRedefine/>
    <w:uiPriority w:val="39"/>
    <w:unhideWhenUsed/>
    <w:rsid w:val="00B3777F"/>
    <w:pPr>
      <w:ind w:left="1400"/>
    </w:pPr>
  </w:style>
  <w:style w:type="paragraph" w:styleId="TOC9">
    <w:name w:val="toc 9"/>
    <w:basedOn w:val="Normal"/>
    <w:next w:val="Normal"/>
    <w:autoRedefine/>
    <w:uiPriority w:val="39"/>
    <w:unhideWhenUsed/>
    <w:rsid w:val="00B3777F"/>
    <w:pPr>
      <w:ind w:left="1600"/>
    </w:pPr>
  </w:style>
  <w:style w:type="paragraph" w:customStyle="1" w:styleId="Normal-Tables">
    <w:name w:val="Normal - Tables"/>
    <w:basedOn w:val="Normal"/>
    <w:qFormat/>
    <w:rsid w:val="00B2445D"/>
    <w:pPr>
      <w:spacing w:line="360" w:lineRule="auto"/>
    </w:pPr>
  </w:style>
  <w:style w:type="character" w:customStyle="1" w:styleId="Heading4Char">
    <w:name w:val="Heading 4 Char"/>
    <w:basedOn w:val="DefaultParagraphFont"/>
    <w:link w:val="Heading4"/>
    <w:uiPriority w:val="9"/>
    <w:semiHidden/>
    <w:rsid w:val="00C7129E"/>
    <w:rPr>
      <w:rFonts w:asciiTheme="majorHAnsi" w:eastAsiaTheme="majorEastAsia" w:hAnsiTheme="majorHAnsi" w:cstheme="majorBidi"/>
      <w:i/>
      <w:iCs/>
      <w:color w:val="0085CA"/>
    </w:rPr>
  </w:style>
  <w:style w:type="paragraph" w:styleId="NormalWeb">
    <w:name w:val="Normal (Web)"/>
    <w:basedOn w:val="Normal"/>
    <w:uiPriority w:val="99"/>
    <w:semiHidden/>
    <w:unhideWhenUsed/>
    <w:rsid w:val="00245E4A"/>
    <w:pPr>
      <w:spacing w:before="100" w:beforeAutospacing="1" w:after="100" w:afterAutospacing="1" w:line="240" w:lineRule="auto"/>
    </w:pPr>
    <w:rPr>
      <w:rFonts w:ascii="Times New Roman" w:eastAsiaTheme="minorEastAsia"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3803462">
      <w:bodyDiv w:val="1"/>
      <w:marLeft w:val="0"/>
      <w:marRight w:val="0"/>
      <w:marTop w:val="0"/>
      <w:marBottom w:val="0"/>
      <w:divBdr>
        <w:top w:val="none" w:sz="0" w:space="0" w:color="auto"/>
        <w:left w:val="none" w:sz="0" w:space="0" w:color="auto"/>
        <w:bottom w:val="none" w:sz="0" w:space="0" w:color="auto"/>
        <w:right w:val="none" w:sz="0" w:space="0" w:color="auto"/>
      </w:divBdr>
      <w:divsChild>
        <w:div w:id="347607954">
          <w:marLeft w:val="274"/>
          <w:marRight w:val="0"/>
          <w:marTop w:val="0"/>
          <w:marBottom w:val="0"/>
          <w:divBdr>
            <w:top w:val="none" w:sz="0" w:space="0" w:color="auto"/>
            <w:left w:val="none" w:sz="0" w:space="0" w:color="auto"/>
            <w:bottom w:val="none" w:sz="0" w:space="0" w:color="auto"/>
            <w:right w:val="none" w:sz="0" w:space="0" w:color="auto"/>
          </w:divBdr>
        </w:div>
        <w:div w:id="396705672">
          <w:marLeft w:val="274"/>
          <w:marRight w:val="0"/>
          <w:marTop w:val="0"/>
          <w:marBottom w:val="0"/>
          <w:divBdr>
            <w:top w:val="none" w:sz="0" w:space="0" w:color="auto"/>
            <w:left w:val="none" w:sz="0" w:space="0" w:color="auto"/>
            <w:bottom w:val="none" w:sz="0" w:space="0" w:color="auto"/>
            <w:right w:val="none" w:sz="0" w:space="0" w:color="auto"/>
          </w:divBdr>
        </w:div>
      </w:divsChild>
    </w:div>
    <w:div w:id="1747726052">
      <w:bodyDiv w:val="1"/>
      <w:marLeft w:val="0"/>
      <w:marRight w:val="0"/>
      <w:marTop w:val="0"/>
      <w:marBottom w:val="0"/>
      <w:divBdr>
        <w:top w:val="none" w:sz="0" w:space="0" w:color="auto"/>
        <w:left w:val="none" w:sz="0" w:space="0" w:color="auto"/>
        <w:bottom w:val="none" w:sz="0" w:space="0" w:color="auto"/>
        <w:right w:val="none" w:sz="0" w:space="0" w:color="auto"/>
      </w:divBdr>
    </w:div>
    <w:div w:id="1866626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png"/><Relationship Id="rId18" Type="http://schemas.openxmlformats.org/officeDocument/2006/relationships/image" Target="media/image10.sv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9.png"/><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image" Target="media/image8.svg"/><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hyperlink" Target="https://www.scie.org.uk/providing-care/recording/" TargetMode="External"/><Relationship Id="rId10" Type="http://schemas.openxmlformats.org/officeDocument/2006/relationships/footer" Target="footer1.xml"/><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6.png"/><Relationship Id="rId22" Type="http://schemas.openxmlformats.org/officeDocument/2006/relationships/hyperlink" Target="https://hoardingdisordersuk.org/clutter-image-ratings/" TargetMode="External"/><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C62A50-5F0D-47B6-8A03-411758FBE7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15</Pages>
  <Words>1342</Words>
  <Characters>7655</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East Riding of Yorkshire Council</Company>
  <LinksUpToDate>false</LinksUpToDate>
  <CharactersWithSpaces>8980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Appleyard</dc:creator>
  <cp:keywords/>
  <dc:description/>
  <cp:lastModifiedBy>Jeannie Allsopp</cp:lastModifiedBy>
  <cp:revision>7</cp:revision>
  <cp:lastPrinted>2016-03-15T14:27:00Z</cp:lastPrinted>
  <dcterms:created xsi:type="dcterms:W3CDTF">2025-03-17T09:39:00Z</dcterms:created>
  <dcterms:modified xsi:type="dcterms:W3CDTF">2025-07-16T14:06:00Z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a4828c0-bf9e-487a-a999-4cc0afddd2a0_Enabled">
    <vt:lpwstr>true</vt:lpwstr>
  </property>
  <property fmtid="{D5CDD505-2E9C-101B-9397-08002B2CF9AE}" pid="3" name="MSIP_Label_2a4828c0-bf9e-487a-a999-4cc0afddd2a0_SetDate">
    <vt:lpwstr>2023-05-31T12:32:21Z</vt:lpwstr>
  </property>
  <property fmtid="{D5CDD505-2E9C-101B-9397-08002B2CF9AE}" pid="4" name="MSIP_Label_2a4828c0-bf9e-487a-a999-4cc0afddd2a0_Method">
    <vt:lpwstr>Standard</vt:lpwstr>
  </property>
  <property fmtid="{D5CDD505-2E9C-101B-9397-08002B2CF9AE}" pid="5" name="MSIP_Label_2a4828c0-bf9e-487a-a999-4cc0afddd2a0_Name">
    <vt:lpwstr>Not Sensitive</vt:lpwstr>
  </property>
  <property fmtid="{D5CDD505-2E9C-101B-9397-08002B2CF9AE}" pid="6" name="MSIP_Label_2a4828c0-bf9e-487a-a999-4cc0afddd2a0_SiteId">
    <vt:lpwstr>351368d1-9b5a-4c8b-ac76-f39b4c7dd76c</vt:lpwstr>
  </property>
  <property fmtid="{D5CDD505-2E9C-101B-9397-08002B2CF9AE}" pid="7" name="MSIP_Label_2a4828c0-bf9e-487a-a999-4cc0afddd2a0_ActionId">
    <vt:lpwstr>67265103-c0da-4ed5-9703-e23c5f4f11ef</vt:lpwstr>
  </property>
  <property fmtid="{D5CDD505-2E9C-101B-9397-08002B2CF9AE}" pid="8" name="MSIP_Label_2a4828c0-bf9e-487a-a999-4cc0afddd2a0_ContentBits">
    <vt:lpwstr>0</vt:lpwstr>
  </property>
</Properties>
</file>