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E130B0">
      <w:pPr>
        <w:pStyle w:val="Normal-Standard"/>
        <w:ind w:left="0"/>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BF937C7" w:rsidR="0047649B" w:rsidRDefault="00E130B0" w:rsidP="009D14D4">
            <w:pPr>
              <w:pStyle w:val="Normal-Standard"/>
              <w:ind w:left="0"/>
              <w:jc w:val="center"/>
            </w:pPr>
            <w:r w:rsidRPr="00E130B0">
              <w:rPr>
                <w:noProof/>
                <w:lang w:eastAsia="en-GB"/>
              </w:rPr>
              <w:drawing>
                <wp:anchor distT="0" distB="0" distL="114300" distR="114300" simplePos="0" relativeHeight="251680768" behindDoc="1" locked="0" layoutInCell="1" allowOverlap="1" wp14:anchorId="6A1E0AE2" wp14:editId="2F9CB222">
                  <wp:simplePos x="0" y="0"/>
                  <wp:positionH relativeFrom="column">
                    <wp:posOffset>98425</wp:posOffset>
                  </wp:positionH>
                  <wp:positionV relativeFrom="paragraph">
                    <wp:posOffset>-2392045</wp:posOffset>
                  </wp:positionV>
                  <wp:extent cx="3187700" cy="2124710"/>
                  <wp:effectExtent l="171450" t="171450" r="222250" b="237490"/>
                  <wp:wrapTight wrapText="bothSides">
                    <wp:wrapPolygon edited="0">
                      <wp:start x="-1162" y="-1743"/>
                      <wp:lineTo x="-1033" y="23821"/>
                      <wp:lineTo x="22977" y="23821"/>
                      <wp:lineTo x="22977" y="-1743"/>
                      <wp:lineTo x="-1162" y="-1743"/>
                    </wp:wrapPolygon>
                  </wp:wrapTight>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7700" cy="212471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tc>
        <w:tc>
          <w:tcPr>
            <w:tcW w:w="3367" w:type="dxa"/>
            <w:vAlign w:val="center"/>
          </w:tcPr>
          <w:p w14:paraId="5EEE8727" w14:textId="77777777" w:rsidR="00EB1B70" w:rsidRDefault="00EB1B70" w:rsidP="00EB1B70">
            <w:pPr>
              <w:ind w:left="-21"/>
              <w:jc w:val="center"/>
              <w:rPr>
                <w:b/>
                <w:i/>
                <w:sz w:val="40"/>
                <w:szCs w:val="40"/>
              </w:rPr>
            </w:pPr>
          </w:p>
          <w:p w14:paraId="7FC3B98F" w14:textId="385DE6E8" w:rsidR="00EB1B70" w:rsidRDefault="00752950" w:rsidP="00EB1B70">
            <w:pPr>
              <w:ind w:left="-21"/>
              <w:jc w:val="center"/>
              <w:rPr>
                <w:b/>
                <w:i/>
                <w:sz w:val="40"/>
                <w:szCs w:val="40"/>
              </w:rPr>
            </w:pPr>
            <w:r>
              <w:rPr>
                <w:b/>
                <w:i/>
                <w:sz w:val="40"/>
                <w:szCs w:val="40"/>
              </w:rPr>
              <w:t>L</w:t>
            </w:r>
            <w:r w:rsidR="00E130B0">
              <w:rPr>
                <w:b/>
                <w:i/>
                <w:sz w:val="40"/>
                <w:szCs w:val="40"/>
              </w:rPr>
              <w:t xml:space="preserve">earner Resource </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52B5230C" w:rsidR="00EB1B70" w:rsidRDefault="00236BB5" w:rsidP="00236BB5">
            <w:pPr>
              <w:ind w:left="-21"/>
              <w:jc w:val="center"/>
              <w:rPr>
                <w:b/>
                <w:i/>
                <w:sz w:val="40"/>
                <w:szCs w:val="40"/>
              </w:rPr>
            </w:pPr>
            <w:r>
              <w:rPr>
                <w:b/>
                <w:sz w:val="56"/>
                <w:szCs w:val="56"/>
              </w:rPr>
              <w:t>Dementia Awareness</w:t>
            </w:r>
          </w:p>
        </w:tc>
      </w:tr>
    </w:tbl>
    <w:p w14:paraId="1D264A0C" w14:textId="7930AD5E" w:rsidR="00E70C35" w:rsidRPr="00876F2E" w:rsidRDefault="00E70C35" w:rsidP="00E70C35">
      <w:pPr>
        <w:rPr>
          <w:b/>
          <w:sz w:val="36"/>
          <w:szCs w:val="36"/>
        </w:rPr>
      </w:pPr>
    </w:p>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6BE47E11" w:rsidR="005B28F4" w:rsidRDefault="005B28F4">
                            <w:r>
                              <w:t>Version 1.0 – 09/2020</w:t>
                            </w:r>
                          </w:p>
                          <w:p w14:paraId="06301B11" w14:textId="487D1977" w:rsidR="005B28F4" w:rsidRDefault="005B28F4"/>
                          <w:p w14:paraId="5E5BE369" w14:textId="77777777" w:rsidR="005B28F4" w:rsidRDefault="005B28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6BE47E11" w:rsidR="005B28F4" w:rsidRDefault="005B28F4">
                      <w:r>
                        <w:t>Version 1.0 – 09/2020</w:t>
                      </w:r>
                    </w:p>
                    <w:p w14:paraId="06301B11" w14:textId="487D1977" w:rsidR="005B28F4" w:rsidRDefault="005B28F4"/>
                    <w:p w14:paraId="5E5BE369" w14:textId="77777777" w:rsidR="005B28F4" w:rsidRDefault="005B28F4"/>
                  </w:txbxContent>
                </v:textbox>
                <w10:wrap anchory="page"/>
              </v:shape>
            </w:pict>
          </mc:Fallback>
        </mc:AlternateContent>
      </w:r>
    </w:p>
    <w:p w14:paraId="24A59527" w14:textId="77777777" w:rsidR="00D706B9" w:rsidRDefault="00D706B9">
      <w:pPr>
        <w:sectPr w:rsidR="00D706B9" w:rsidSect="00171E0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6E0A55" w:rsidRDefault="008B6E43">
      <w:pPr>
        <w:rPr>
          <w:b/>
          <w:color w:val="008264"/>
          <w:sz w:val="32"/>
          <w:szCs w:val="32"/>
        </w:rPr>
      </w:pPr>
      <w:r w:rsidRPr="006E0A55">
        <w:rPr>
          <w:b/>
          <w:color w:val="008264"/>
          <w:sz w:val="32"/>
          <w:szCs w:val="32"/>
        </w:rPr>
        <w:t>Contents</w:t>
      </w:r>
    </w:p>
    <w:p w14:paraId="376403D6" w14:textId="77777777" w:rsidR="00DA5F8D" w:rsidRDefault="00B3777F">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w:instrText>
      </w:r>
      <w:r>
        <w:fldChar w:fldCharType="separate"/>
      </w:r>
      <w:r w:rsidR="00DA5F8D">
        <w:rPr>
          <w:noProof/>
        </w:rPr>
        <w:t>About Self-Study Guides</w:t>
      </w:r>
      <w:r w:rsidR="00DA5F8D">
        <w:rPr>
          <w:noProof/>
        </w:rPr>
        <w:tab/>
      </w:r>
      <w:r w:rsidR="00DA5F8D">
        <w:rPr>
          <w:noProof/>
        </w:rPr>
        <w:fldChar w:fldCharType="begin"/>
      </w:r>
      <w:r w:rsidR="00DA5F8D">
        <w:rPr>
          <w:noProof/>
        </w:rPr>
        <w:instrText xml:space="preserve"> PAGEREF _Toc52548886 \h </w:instrText>
      </w:r>
      <w:r w:rsidR="00DA5F8D">
        <w:rPr>
          <w:noProof/>
        </w:rPr>
      </w:r>
      <w:r w:rsidR="00DA5F8D">
        <w:rPr>
          <w:noProof/>
        </w:rPr>
        <w:fldChar w:fldCharType="separate"/>
      </w:r>
      <w:r w:rsidR="006C70F2">
        <w:rPr>
          <w:noProof/>
        </w:rPr>
        <w:t>1</w:t>
      </w:r>
      <w:r w:rsidR="00DA5F8D">
        <w:rPr>
          <w:noProof/>
        </w:rPr>
        <w:fldChar w:fldCharType="end"/>
      </w:r>
    </w:p>
    <w:p w14:paraId="12F40CED" w14:textId="77777777" w:rsidR="00DA5F8D" w:rsidRDefault="00DA5F8D">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_Toc52548887 \h </w:instrText>
      </w:r>
      <w:r>
        <w:rPr>
          <w:noProof/>
        </w:rPr>
      </w:r>
      <w:r>
        <w:rPr>
          <w:noProof/>
        </w:rPr>
        <w:fldChar w:fldCharType="separate"/>
      </w:r>
      <w:r w:rsidR="006C70F2">
        <w:rPr>
          <w:noProof/>
        </w:rPr>
        <w:t>1</w:t>
      </w:r>
      <w:r>
        <w:rPr>
          <w:noProof/>
        </w:rPr>
        <w:fldChar w:fldCharType="end"/>
      </w:r>
    </w:p>
    <w:p w14:paraId="37A08DF4" w14:textId="77777777" w:rsidR="00DA5F8D" w:rsidRDefault="00DA5F8D">
      <w:pPr>
        <w:pStyle w:val="TOC2"/>
        <w:tabs>
          <w:tab w:val="right" w:leader="dot" w:pos="9016"/>
        </w:tabs>
        <w:rPr>
          <w:rFonts w:asciiTheme="minorHAnsi" w:eastAsiaTheme="minorEastAsia" w:hAnsiTheme="minorHAnsi"/>
          <w:noProof/>
          <w:lang w:eastAsia="en-GB"/>
        </w:rPr>
      </w:pPr>
      <w:r>
        <w:rPr>
          <w:noProof/>
        </w:rPr>
        <w:t>Structure and Layout</w:t>
      </w:r>
      <w:r>
        <w:rPr>
          <w:noProof/>
        </w:rPr>
        <w:tab/>
      </w:r>
      <w:r>
        <w:rPr>
          <w:noProof/>
        </w:rPr>
        <w:fldChar w:fldCharType="begin"/>
      </w:r>
      <w:r>
        <w:rPr>
          <w:noProof/>
        </w:rPr>
        <w:instrText xml:space="preserve"> PAGEREF _Toc52548888 \h </w:instrText>
      </w:r>
      <w:r>
        <w:rPr>
          <w:noProof/>
        </w:rPr>
      </w:r>
      <w:r>
        <w:rPr>
          <w:noProof/>
        </w:rPr>
        <w:fldChar w:fldCharType="separate"/>
      </w:r>
      <w:r w:rsidR="006C70F2">
        <w:rPr>
          <w:noProof/>
        </w:rPr>
        <w:t>1</w:t>
      </w:r>
      <w:r>
        <w:rPr>
          <w:noProof/>
        </w:rPr>
        <w:fldChar w:fldCharType="end"/>
      </w:r>
    </w:p>
    <w:p w14:paraId="2572A9C7" w14:textId="77777777" w:rsidR="00DA5F8D" w:rsidRDefault="00DA5F8D">
      <w:pPr>
        <w:pStyle w:val="TOC2"/>
        <w:tabs>
          <w:tab w:val="right" w:leader="dot" w:pos="9016"/>
        </w:tabs>
        <w:rPr>
          <w:rFonts w:asciiTheme="minorHAnsi" w:eastAsiaTheme="minorEastAsia" w:hAnsiTheme="minorHAnsi"/>
          <w:noProof/>
          <w:lang w:eastAsia="en-GB"/>
        </w:rPr>
      </w:pPr>
      <w:r>
        <w:rPr>
          <w:noProof/>
        </w:rPr>
        <w:t>Latest Version</w:t>
      </w:r>
      <w:r>
        <w:rPr>
          <w:noProof/>
        </w:rPr>
        <w:tab/>
      </w:r>
      <w:r>
        <w:rPr>
          <w:noProof/>
        </w:rPr>
        <w:fldChar w:fldCharType="begin"/>
      </w:r>
      <w:r>
        <w:rPr>
          <w:noProof/>
        </w:rPr>
        <w:instrText xml:space="preserve"> PAGEREF _Toc52548889 \h </w:instrText>
      </w:r>
      <w:r>
        <w:rPr>
          <w:noProof/>
        </w:rPr>
      </w:r>
      <w:r>
        <w:rPr>
          <w:noProof/>
        </w:rPr>
        <w:fldChar w:fldCharType="separate"/>
      </w:r>
      <w:r w:rsidR="006C70F2">
        <w:rPr>
          <w:noProof/>
        </w:rPr>
        <w:t>2</w:t>
      </w:r>
      <w:r>
        <w:rPr>
          <w:noProof/>
        </w:rPr>
        <w:fldChar w:fldCharType="end"/>
      </w:r>
    </w:p>
    <w:p w14:paraId="3AE7EC7E"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Types of Dementia</w:t>
      </w:r>
      <w:r>
        <w:rPr>
          <w:noProof/>
        </w:rPr>
        <w:tab/>
      </w:r>
      <w:r>
        <w:rPr>
          <w:noProof/>
        </w:rPr>
        <w:fldChar w:fldCharType="begin"/>
      </w:r>
      <w:r>
        <w:rPr>
          <w:noProof/>
        </w:rPr>
        <w:instrText xml:space="preserve"> PAGEREF _Toc52548890 \h </w:instrText>
      </w:r>
      <w:r>
        <w:rPr>
          <w:noProof/>
        </w:rPr>
      </w:r>
      <w:r>
        <w:rPr>
          <w:noProof/>
        </w:rPr>
        <w:fldChar w:fldCharType="separate"/>
      </w:r>
      <w:r w:rsidR="006C70F2">
        <w:rPr>
          <w:noProof/>
        </w:rPr>
        <w:t>3</w:t>
      </w:r>
      <w:r>
        <w:rPr>
          <w:noProof/>
        </w:rPr>
        <w:fldChar w:fldCharType="end"/>
      </w:r>
    </w:p>
    <w:p w14:paraId="6E687643" w14:textId="77777777" w:rsidR="00DA5F8D" w:rsidRDefault="00DA5F8D">
      <w:pPr>
        <w:pStyle w:val="TOC2"/>
        <w:tabs>
          <w:tab w:val="right" w:leader="dot" w:pos="9016"/>
        </w:tabs>
        <w:rPr>
          <w:rFonts w:asciiTheme="minorHAnsi" w:eastAsiaTheme="minorEastAsia" w:hAnsiTheme="minorHAnsi"/>
          <w:noProof/>
          <w:lang w:eastAsia="en-GB"/>
        </w:rPr>
      </w:pPr>
      <w:r>
        <w:rPr>
          <w:noProof/>
        </w:rPr>
        <w:t>Activity 1</w:t>
      </w:r>
      <w:r>
        <w:rPr>
          <w:noProof/>
        </w:rPr>
        <w:tab/>
      </w:r>
      <w:r>
        <w:rPr>
          <w:noProof/>
        </w:rPr>
        <w:fldChar w:fldCharType="begin"/>
      </w:r>
      <w:r>
        <w:rPr>
          <w:noProof/>
        </w:rPr>
        <w:instrText xml:space="preserve"> PAGEREF _Toc52548891 \h </w:instrText>
      </w:r>
      <w:r>
        <w:rPr>
          <w:noProof/>
        </w:rPr>
      </w:r>
      <w:r>
        <w:rPr>
          <w:noProof/>
        </w:rPr>
        <w:fldChar w:fldCharType="separate"/>
      </w:r>
      <w:r w:rsidR="006C70F2">
        <w:rPr>
          <w:noProof/>
        </w:rPr>
        <w:t>3</w:t>
      </w:r>
      <w:r>
        <w:rPr>
          <w:noProof/>
        </w:rPr>
        <w:fldChar w:fldCharType="end"/>
      </w:r>
    </w:p>
    <w:p w14:paraId="388DD609"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Dementia, Delirium and Depression</w:t>
      </w:r>
      <w:r>
        <w:rPr>
          <w:noProof/>
        </w:rPr>
        <w:tab/>
      </w:r>
      <w:r>
        <w:rPr>
          <w:noProof/>
        </w:rPr>
        <w:fldChar w:fldCharType="begin"/>
      </w:r>
      <w:r>
        <w:rPr>
          <w:noProof/>
        </w:rPr>
        <w:instrText xml:space="preserve"> PAGEREF _Toc52548892 \h </w:instrText>
      </w:r>
      <w:r>
        <w:rPr>
          <w:noProof/>
        </w:rPr>
      </w:r>
      <w:r>
        <w:rPr>
          <w:noProof/>
        </w:rPr>
        <w:fldChar w:fldCharType="separate"/>
      </w:r>
      <w:r w:rsidR="006C70F2">
        <w:rPr>
          <w:noProof/>
        </w:rPr>
        <w:t>4</w:t>
      </w:r>
      <w:r>
        <w:rPr>
          <w:noProof/>
        </w:rPr>
        <w:fldChar w:fldCharType="end"/>
      </w:r>
    </w:p>
    <w:p w14:paraId="3458EE1D" w14:textId="77777777" w:rsidR="00DA5F8D" w:rsidRDefault="00DA5F8D">
      <w:pPr>
        <w:pStyle w:val="TOC2"/>
        <w:tabs>
          <w:tab w:val="right" w:leader="dot" w:pos="9016"/>
        </w:tabs>
        <w:rPr>
          <w:rFonts w:asciiTheme="minorHAnsi" w:eastAsiaTheme="minorEastAsia" w:hAnsiTheme="minorHAnsi"/>
          <w:noProof/>
          <w:lang w:eastAsia="en-GB"/>
        </w:rPr>
      </w:pPr>
      <w:r>
        <w:rPr>
          <w:noProof/>
        </w:rPr>
        <w:t>Information</w:t>
      </w:r>
      <w:r>
        <w:rPr>
          <w:noProof/>
        </w:rPr>
        <w:tab/>
      </w:r>
      <w:r>
        <w:rPr>
          <w:noProof/>
        </w:rPr>
        <w:fldChar w:fldCharType="begin"/>
      </w:r>
      <w:r>
        <w:rPr>
          <w:noProof/>
        </w:rPr>
        <w:instrText xml:space="preserve"> PAGEREF _Toc52548893 \h </w:instrText>
      </w:r>
      <w:r>
        <w:rPr>
          <w:noProof/>
        </w:rPr>
      </w:r>
      <w:r>
        <w:rPr>
          <w:noProof/>
        </w:rPr>
        <w:fldChar w:fldCharType="separate"/>
      </w:r>
      <w:r w:rsidR="006C70F2">
        <w:rPr>
          <w:noProof/>
        </w:rPr>
        <w:t>4</w:t>
      </w:r>
      <w:r>
        <w:rPr>
          <w:noProof/>
        </w:rPr>
        <w:fldChar w:fldCharType="end"/>
      </w:r>
    </w:p>
    <w:p w14:paraId="52B39604"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Activity 2</w:t>
      </w:r>
      <w:r>
        <w:rPr>
          <w:noProof/>
        </w:rPr>
        <w:tab/>
      </w:r>
      <w:r>
        <w:rPr>
          <w:noProof/>
        </w:rPr>
        <w:fldChar w:fldCharType="begin"/>
      </w:r>
      <w:r>
        <w:rPr>
          <w:noProof/>
        </w:rPr>
        <w:instrText xml:space="preserve"> PAGEREF _Toc52548894 \h </w:instrText>
      </w:r>
      <w:r>
        <w:rPr>
          <w:noProof/>
        </w:rPr>
      </w:r>
      <w:r>
        <w:rPr>
          <w:noProof/>
        </w:rPr>
        <w:fldChar w:fldCharType="separate"/>
      </w:r>
      <w:r w:rsidR="006C70F2">
        <w:rPr>
          <w:noProof/>
        </w:rPr>
        <w:t>6</w:t>
      </w:r>
      <w:r>
        <w:rPr>
          <w:noProof/>
        </w:rPr>
        <w:fldChar w:fldCharType="end"/>
      </w:r>
    </w:p>
    <w:p w14:paraId="4E8EFC3B" w14:textId="77777777" w:rsidR="00DA5F8D" w:rsidRDefault="00DA5F8D">
      <w:pPr>
        <w:pStyle w:val="TOC2"/>
        <w:tabs>
          <w:tab w:val="right" w:leader="dot" w:pos="9016"/>
        </w:tabs>
        <w:rPr>
          <w:rFonts w:asciiTheme="minorHAnsi" w:eastAsiaTheme="minorEastAsia" w:hAnsiTheme="minorHAnsi"/>
          <w:noProof/>
          <w:lang w:eastAsia="en-GB"/>
        </w:rPr>
      </w:pPr>
      <w:r>
        <w:rPr>
          <w:noProof/>
        </w:rPr>
        <w:t>Kitwood’s Equation</w:t>
      </w:r>
      <w:r>
        <w:rPr>
          <w:noProof/>
        </w:rPr>
        <w:tab/>
      </w:r>
      <w:r>
        <w:rPr>
          <w:noProof/>
        </w:rPr>
        <w:fldChar w:fldCharType="begin"/>
      </w:r>
      <w:r>
        <w:rPr>
          <w:noProof/>
        </w:rPr>
        <w:instrText xml:space="preserve"> PAGEREF _Toc52548895 \h </w:instrText>
      </w:r>
      <w:r>
        <w:rPr>
          <w:noProof/>
        </w:rPr>
      </w:r>
      <w:r>
        <w:rPr>
          <w:noProof/>
        </w:rPr>
        <w:fldChar w:fldCharType="separate"/>
      </w:r>
      <w:r w:rsidR="006C70F2">
        <w:rPr>
          <w:noProof/>
        </w:rPr>
        <w:t>6</w:t>
      </w:r>
      <w:r>
        <w:rPr>
          <w:noProof/>
        </w:rPr>
        <w:fldChar w:fldCharType="end"/>
      </w:r>
    </w:p>
    <w:p w14:paraId="5E6F4909"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Activity 3</w:t>
      </w:r>
      <w:r>
        <w:rPr>
          <w:noProof/>
        </w:rPr>
        <w:tab/>
      </w:r>
      <w:r>
        <w:rPr>
          <w:noProof/>
        </w:rPr>
        <w:fldChar w:fldCharType="begin"/>
      </w:r>
      <w:r>
        <w:rPr>
          <w:noProof/>
        </w:rPr>
        <w:instrText xml:space="preserve"> PAGEREF _Toc52548896 \h </w:instrText>
      </w:r>
      <w:r>
        <w:rPr>
          <w:noProof/>
        </w:rPr>
      </w:r>
      <w:r>
        <w:rPr>
          <w:noProof/>
        </w:rPr>
        <w:fldChar w:fldCharType="separate"/>
      </w:r>
      <w:r w:rsidR="006C70F2">
        <w:rPr>
          <w:noProof/>
        </w:rPr>
        <w:t>8</w:t>
      </w:r>
      <w:r>
        <w:rPr>
          <w:noProof/>
        </w:rPr>
        <w:fldChar w:fldCharType="end"/>
      </w:r>
    </w:p>
    <w:p w14:paraId="6E51C3CB" w14:textId="77777777" w:rsidR="00DA5F8D" w:rsidRDefault="00DA5F8D">
      <w:pPr>
        <w:pStyle w:val="TOC2"/>
        <w:tabs>
          <w:tab w:val="right" w:leader="dot" w:pos="9016"/>
        </w:tabs>
        <w:rPr>
          <w:rFonts w:asciiTheme="minorHAnsi" w:eastAsiaTheme="minorEastAsia" w:hAnsiTheme="minorHAnsi"/>
          <w:noProof/>
          <w:lang w:eastAsia="en-GB"/>
        </w:rPr>
      </w:pPr>
      <w:r>
        <w:rPr>
          <w:noProof/>
        </w:rPr>
        <w:t>Kitwood’s Flower</w:t>
      </w:r>
      <w:r>
        <w:rPr>
          <w:noProof/>
        </w:rPr>
        <w:tab/>
      </w:r>
      <w:r>
        <w:rPr>
          <w:noProof/>
        </w:rPr>
        <w:fldChar w:fldCharType="begin"/>
      </w:r>
      <w:r>
        <w:rPr>
          <w:noProof/>
        </w:rPr>
        <w:instrText xml:space="preserve"> PAGEREF _Toc52548897 \h </w:instrText>
      </w:r>
      <w:r>
        <w:rPr>
          <w:noProof/>
        </w:rPr>
      </w:r>
      <w:r>
        <w:rPr>
          <w:noProof/>
        </w:rPr>
        <w:fldChar w:fldCharType="separate"/>
      </w:r>
      <w:r w:rsidR="006C70F2">
        <w:rPr>
          <w:noProof/>
        </w:rPr>
        <w:t>8</w:t>
      </w:r>
      <w:r>
        <w:rPr>
          <w:noProof/>
        </w:rPr>
        <w:fldChar w:fldCharType="end"/>
      </w:r>
    </w:p>
    <w:p w14:paraId="51D147AB"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Activity 4</w:t>
      </w:r>
      <w:r>
        <w:rPr>
          <w:noProof/>
        </w:rPr>
        <w:tab/>
      </w:r>
      <w:r>
        <w:rPr>
          <w:noProof/>
        </w:rPr>
        <w:fldChar w:fldCharType="begin"/>
      </w:r>
      <w:r>
        <w:rPr>
          <w:noProof/>
        </w:rPr>
        <w:instrText xml:space="preserve"> PAGEREF _Toc52548898 \h </w:instrText>
      </w:r>
      <w:r>
        <w:rPr>
          <w:noProof/>
        </w:rPr>
      </w:r>
      <w:r>
        <w:rPr>
          <w:noProof/>
        </w:rPr>
        <w:fldChar w:fldCharType="separate"/>
      </w:r>
      <w:r w:rsidR="006C70F2">
        <w:rPr>
          <w:noProof/>
        </w:rPr>
        <w:t>11</w:t>
      </w:r>
      <w:r>
        <w:rPr>
          <w:noProof/>
        </w:rPr>
        <w:fldChar w:fldCharType="end"/>
      </w:r>
    </w:p>
    <w:p w14:paraId="64B74DF3" w14:textId="77777777" w:rsidR="00DA5F8D" w:rsidRDefault="00DA5F8D">
      <w:pPr>
        <w:pStyle w:val="TOC2"/>
        <w:tabs>
          <w:tab w:val="right" w:leader="dot" w:pos="9016"/>
        </w:tabs>
        <w:rPr>
          <w:rFonts w:asciiTheme="minorHAnsi" w:eastAsiaTheme="minorEastAsia" w:hAnsiTheme="minorHAnsi"/>
          <w:noProof/>
          <w:lang w:eastAsia="en-GB"/>
        </w:rPr>
      </w:pPr>
      <w:r>
        <w:rPr>
          <w:noProof/>
        </w:rPr>
        <w:t>Scenario</w:t>
      </w:r>
      <w:r>
        <w:rPr>
          <w:noProof/>
        </w:rPr>
        <w:tab/>
      </w:r>
      <w:r>
        <w:rPr>
          <w:noProof/>
        </w:rPr>
        <w:fldChar w:fldCharType="begin"/>
      </w:r>
      <w:r>
        <w:rPr>
          <w:noProof/>
        </w:rPr>
        <w:instrText xml:space="preserve"> PAGEREF _Toc52548899 \h </w:instrText>
      </w:r>
      <w:r>
        <w:rPr>
          <w:noProof/>
        </w:rPr>
      </w:r>
      <w:r>
        <w:rPr>
          <w:noProof/>
        </w:rPr>
        <w:fldChar w:fldCharType="separate"/>
      </w:r>
      <w:r w:rsidR="006C70F2">
        <w:rPr>
          <w:noProof/>
        </w:rPr>
        <w:t>11</w:t>
      </w:r>
      <w:r>
        <w:rPr>
          <w:noProof/>
        </w:rPr>
        <w:fldChar w:fldCharType="end"/>
      </w:r>
    </w:p>
    <w:p w14:paraId="67365385"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The Bookcase Analogy</w:t>
      </w:r>
      <w:r>
        <w:rPr>
          <w:noProof/>
        </w:rPr>
        <w:tab/>
      </w:r>
      <w:r>
        <w:rPr>
          <w:noProof/>
        </w:rPr>
        <w:fldChar w:fldCharType="begin"/>
      </w:r>
      <w:r>
        <w:rPr>
          <w:noProof/>
        </w:rPr>
        <w:instrText xml:space="preserve"> PAGEREF _Toc52548900 \h </w:instrText>
      </w:r>
      <w:r>
        <w:rPr>
          <w:noProof/>
        </w:rPr>
      </w:r>
      <w:r>
        <w:rPr>
          <w:noProof/>
        </w:rPr>
        <w:fldChar w:fldCharType="separate"/>
      </w:r>
      <w:r w:rsidR="006C70F2">
        <w:rPr>
          <w:noProof/>
        </w:rPr>
        <w:t>14</w:t>
      </w:r>
      <w:r>
        <w:rPr>
          <w:noProof/>
        </w:rPr>
        <w:fldChar w:fldCharType="end"/>
      </w:r>
    </w:p>
    <w:p w14:paraId="2A2EF2E7" w14:textId="77777777" w:rsidR="00DA5F8D" w:rsidRDefault="00DA5F8D">
      <w:pPr>
        <w:pStyle w:val="TOC2"/>
        <w:tabs>
          <w:tab w:val="right" w:leader="dot" w:pos="9016"/>
        </w:tabs>
        <w:rPr>
          <w:rFonts w:asciiTheme="minorHAnsi" w:eastAsiaTheme="minorEastAsia" w:hAnsiTheme="minorHAnsi"/>
          <w:noProof/>
          <w:lang w:eastAsia="en-GB"/>
        </w:rPr>
      </w:pPr>
      <w:r>
        <w:rPr>
          <w:noProof/>
        </w:rPr>
        <w:t>Information</w:t>
      </w:r>
      <w:r>
        <w:rPr>
          <w:noProof/>
        </w:rPr>
        <w:tab/>
      </w:r>
      <w:r>
        <w:rPr>
          <w:noProof/>
        </w:rPr>
        <w:fldChar w:fldCharType="begin"/>
      </w:r>
      <w:r>
        <w:rPr>
          <w:noProof/>
        </w:rPr>
        <w:instrText xml:space="preserve"> PAGEREF _Toc52548901 \h </w:instrText>
      </w:r>
      <w:r>
        <w:rPr>
          <w:noProof/>
        </w:rPr>
      </w:r>
      <w:r>
        <w:rPr>
          <w:noProof/>
        </w:rPr>
        <w:fldChar w:fldCharType="separate"/>
      </w:r>
      <w:r w:rsidR="006C70F2">
        <w:rPr>
          <w:noProof/>
        </w:rPr>
        <w:t>14</w:t>
      </w:r>
      <w:r>
        <w:rPr>
          <w:noProof/>
        </w:rPr>
        <w:fldChar w:fldCharType="end"/>
      </w:r>
    </w:p>
    <w:p w14:paraId="66295CBC"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The Herbert Protocol</w:t>
      </w:r>
      <w:r>
        <w:rPr>
          <w:noProof/>
        </w:rPr>
        <w:tab/>
      </w:r>
      <w:r>
        <w:rPr>
          <w:noProof/>
        </w:rPr>
        <w:fldChar w:fldCharType="begin"/>
      </w:r>
      <w:r>
        <w:rPr>
          <w:noProof/>
        </w:rPr>
        <w:instrText xml:space="preserve"> PAGEREF _Toc52548902 \h </w:instrText>
      </w:r>
      <w:r>
        <w:rPr>
          <w:noProof/>
        </w:rPr>
      </w:r>
      <w:r>
        <w:rPr>
          <w:noProof/>
        </w:rPr>
        <w:fldChar w:fldCharType="separate"/>
      </w:r>
      <w:r w:rsidR="006C70F2">
        <w:rPr>
          <w:noProof/>
        </w:rPr>
        <w:t>16</w:t>
      </w:r>
      <w:r>
        <w:rPr>
          <w:noProof/>
        </w:rPr>
        <w:fldChar w:fldCharType="end"/>
      </w:r>
    </w:p>
    <w:p w14:paraId="5BD789D0" w14:textId="77777777" w:rsidR="00DA5F8D" w:rsidRDefault="00DA5F8D">
      <w:pPr>
        <w:pStyle w:val="TOC2"/>
        <w:tabs>
          <w:tab w:val="right" w:leader="dot" w:pos="9016"/>
        </w:tabs>
        <w:rPr>
          <w:rFonts w:asciiTheme="minorHAnsi" w:eastAsiaTheme="minorEastAsia" w:hAnsiTheme="minorHAnsi"/>
          <w:noProof/>
          <w:lang w:eastAsia="en-GB"/>
        </w:rPr>
      </w:pPr>
      <w:r>
        <w:rPr>
          <w:noProof/>
        </w:rPr>
        <w:t>Information</w:t>
      </w:r>
      <w:r>
        <w:rPr>
          <w:noProof/>
        </w:rPr>
        <w:tab/>
      </w:r>
      <w:r>
        <w:rPr>
          <w:noProof/>
        </w:rPr>
        <w:fldChar w:fldCharType="begin"/>
      </w:r>
      <w:r>
        <w:rPr>
          <w:noProof/>
        </w:rPr>
        <w:instrText xml:space="preserve"> PAGEREF _Toc52548903 \h </w:instrText>
      </w:r>
      <w:r>
        <w:rPr>
          <w:noProof/>
        </w:rPr>
      </w:r>
      <w:r>
        <w:rPr>
          <w:noProof/>
        </w:rPr>
        <w:fldChar w:fldCharType="separate"/>
      </w:r>
      <w:r w:rsidR="006C70F2">
        <w:rPr>
          <w:noProof/>
        </w:rPr>
        <w:t>16</w:t>
      </w:r>
      <w:r>
        <w:rPr>
          <w:noProof/>
        </w:rPr>
        <w:fldChar w:fldCharType="end"/>
      </w:r>
    </w:p>
    <w:p w14:paraId="76CED184" w14:textId="77777777" w:rsidR="00DA5F8D" w:rsidRDefault="00DA5F8D">
      <w:pPr>
        <w:pStyle w:val="TOC1"/>
        <w:tabs>
          <w:tab w:val="right" w:leader="dot" w:pos="9016"/>
        </w:tabs>
        <w:rPr>
          <w:rFonts w:asciiTheme="minorHAnsi" w:eastAsiaTheme="minorEastAsia" w:hAnsiTheme="minorHAnsi"/>
          <w:noProof/>
          <w:sz w:val="22"/>
          <w:szCs w:val="22"/>
          <w:lang w:eastAsia="en-GB"/>
        </w:rPr>
      </w:pPr>
      <w:r>
        <w:rPr>
          <w:noProof/>
        </w:rPr>
        <w:t>Further information</w:t>
      </w:r>
      <w:r>
        <w:rPr>
          <w:noProof/>
        </w:rPr>
        <w:tab/>
      </w:r>
      <w:r>
        <w:rPr>
          <w:noProof/>
        </w:rPr>
        <w:fldChar w:fldCharType="begin"/>
      </w:r>
      <w:r>
        <w:rPr>
          <w:noProof/>
        </w:rPr>
        <w:instrText xml:space="preserve"> PAGEREF _Toc52548904 \h </w:instrText>
      </w:r>
      <w:r>
        <w:rPr>
          <w:noProof/>
        </w:rPr>
      </w:r>
      <w:r>
        <w:rPr>
          <w:noProof/>
        </w:rPr>
        <w:fldChar w:fldCharType="separate"/>
      </w:r>
      <w:r w:rsidR="006C70F2">
        <w:rPr>
          <w:noProof/>
        </w:rPr>
        <w:t>17</w:t>
      </w:r>
      <w:r>
        <w:rPr>
          <w:noProof/>
        </w:rPr>
        <w:fldChar w:fldCharType="end"/>
      </w:r>
    </w:p>
    <w:p w14:paraId="7748B6CD" w14:textId="77777777" w:rsidR="00DA5F8D" w:rsidRDefault="00DA5F8D">
      <w:pPr>
        <w:pStyle w:val="TOC2"/>
        <w:tabs>
          <w:tab w:val="right" w:leader="dot" w:pos="9016"/>
        </w:tabs>
        <w:rPr>
          <w:rFonts w:asciiTheme="minorHAnsi" w:eastAsiaTheme="minorEastAsia" w:hAnsiTheme="minorHAnsi"/>
          <w:noProof/>
          <w:lang w:eastAsia="en-GB"/>
        </w:rPr>
      </w:pPr>
      <w:r>
        <w:rPr>
          <w:noProof/>
        </w:rPr>
        <w:t>Additional Resources</w:t>
      </w:r>
      <w:r>
        <w:rPr>
          <w:noProof/>
        </w:rPr>
        <w:tab/>
      </w:r>
      <w:r>
        <w:rPr>
          <w:noProof/>
        </w:rPr>
        <w:fldChar w:fldCharType="begin"/>
      </w:r>
      <w:r>
        <w:rPr>
          <w:noProof/>
        </w:rPr>
        <w:instrText xml:space="preserve"> PAGEREF _Toc52548905 \h </w:instrText>
      </w:r>
      <w:r>
        <w:rPr>
          <w:noProof/>
        </w:rPr>
      </w:r>
      <w:r>
        <w:rPr>
          <w:noProof/>
        </w:rPr>
        <w:fldChar w:fldCharType="separate"/>
      </w:r>
      <w:r w:rsidR="006C70F2">
        <w:rPr>
          <w:noProof/>
        </w:rPr>
        <w:t>17</w:t>
      </w:r>
      <w:r>
        <w:rPr>
          <w:noProof/>
        </w:rPr>
        <w:fldChar w:fldCharType="end"/>
      </w:r>
    </w:p>
    <w:p w14:paraId="524EE71B" w14:textId="0D6A2E6E" w:rsidR="005D04FD" w:rsidRDefault="00B3777F" w:rsidP="00373C95">
      <w:r>
        <w:fldChar w:fldCharType="end"/>
      </w:r>
    </w:p>
    <w:p w14:paraId="5D9CE1F6" w14:textId="6053B88A" w:rsidR="008B6E43" w:rsidRDefault="008B6E43"/>
    <w:p w14:paraId="06DB5FAD" w14:textId="77777777" w:rsidR="00662A58" w:rsidRDefault="00662A58">
      <w:pPr>
        <w:sectPr w:rsidR="00662A58" w:rsidSect="00171E06">
          <w:headerReference w:type="default" r:id="rId15"/>
          <w:footerReference w:type="default" r:id="rId16"/>
          <w:pgSz w:w="11906" w:h="16838"/>
          <w:pgMar w:top="1440" w:right="1440" w:bottom="1440" w:left="1440" w:header="708" w:footer="708" w:gutter="0"/>
          <w:pgNumType w:fmt="lowerRoman" w:start="1"/>
          <w:cols w:space="708"/>
          <w:docGrid w:linePitch="360"/>
        </w:sectPr>
      </w:pPr>
    </w:p>
    <w:p w14:paraId="66958BE2" w14:textId="59B539C5" w:rsidR="008B6E43" w:rsidRDefault="00632D2A" w:rsidP="00BA461C">
      <w:pPr>
        <w:pStyle w:val="Heading1"/>
      </w:pPr>
      <w:bookmarkStart w:id="0" w:name="_Toc52548886"/>
      <w:r>
        <w:lastRenderedPageBreak/>
        <w:t>About Self-Study Guides</w:t>
      </w:r>
      <w:bookmarkEnd w:id="0"/>
    </w:p>
    <w:p w14:paraId="12243E10" w14:textId="410A6E4B" w:rsidR="00E9570B" w:rsidRPr="00B36048" w:rsidRDefault="00270E10" w:rsidP="00B84235">
      <w:pPr>
        <w:pStyle w:val="Heading2"/>
      </w:pPr>
      <w:bookmarkStart w:id="1" w:name="_Toc52548887"/>
      <w:r>
        <w:t>Introduction</w:t>
      </w:r>
      <w:bookmarkEnd w:id="1"/>
    </w:p>
    <w:p w14:paraId="5F51695B" w14:textId="47319C11" w:rsidR="007114D6" w:rsidRDefault="007114D6" w:rsidP="007114D6">
      <w:pPr>
        <w:pStyle w:val="Normal-Standard"/>
      </w:pPr>
      <w:bookmarkStart w:id="2" w:name="_Toc445399911"/>
      <w:bookmarkStart w:id="3" w:name="_Toc445400001"/>
      <w:bookmarkStart w:id="4" w:name="_Toc319256386"/>
      <w:bookmarkStart w:id="5" w:name="_Toc319256612"/>
      <w:r>
        <w:t>Welcome to the Dementia Awareness module. This module enables you to develop your knowledge, understanding and skills with individuals who have dementia.</w:t>
      </w:r>
    </w:p>
    <w:p w14:paraId="5143A0B3" w14:textId="77777777" w:rsidR="007114D6" w:rsidRDefault="007114D6" w:rsidP="007114D6">
      <w:pPr>
        <w:pStyle w:val="Normal-Standard"/>
      </w:pPr>
    </w:p>
    <w:p w14:paraId="2A78C84C" w14:textId="77777777" w:rsidR="007114D6" w:rsidRDefault="007114D6" w:rsidP="007114D6">
      <w:pPr>
        <w:pStyle w:val="Normal-Standard"/>
      </w:pPr>
      <w:r>
        <w:t>This learner resource is to be used as part of the leaning process. Within this learner resource you will find information, activities and direction to further help or information.</w:t>
      </w:r>
    </w:p>
    <w:p w14:paraId="495EC934" w14:textId="77777777" w:rsidR="00D06CB0" w:rsidRDefault="00D06CB0" w:rsidP="00820578">
      <w:pPr>
        <w:pStyle w:val="Normal-Standard"/>
      </w:pPr>
    </w:p>
    <w:p w14:paraId="183F6922" w14:textId="6A8F7773" w:rsidR="006D661C" w:rsidRPr="007B2A7D" w:rsidRDefault="00076E8B" w:rsidP="006D661C">
      <w:pPr>
        <w:pStyle w:val="Heading2"/>
      </w:pPr>
      <w:bookmarkStart w:id="6" w:name="_Toc52548888"/>
      <w:r>
        <w:t>Structure and Layout</w:t>
      </w:r>
      <w:bookmarkEnd w:id="6"/>
    </w:p>
    <w:bookmarkEnd w:id="2"/>
    <w:bookmarkEnd w:id="3"/>
    <w:bookmarkEnd w:id="4"/>
    <w:bookmarkEnd w:id="5"/>
    <w:p w14:paraId="04DB660F" w14:textId="030E65EF" w:rsidR="00076E8B" w:rsidRPr="00076E8B" w:rsidRDefault="00076E8B" w:rsidP="00076E8B">
      <w:pPr>
        <w:pStyle w:val="Normal-Standard"/>
      </w:pPr>
      <w:r w:rsidRPr="00076E8B">
        <w:t>Each guide has a common structure and layout</w:t>
      </w:r>
      <w:r w:rsidR="0037098E">
        <w:t xml:space="preserve"> that helps </w:t>
      </w:r>
      <w:r w:rsidRPr="00076E8B">
        <w:t>ensure consistency and maintain</w:t>
      </w:r>
      <w:r w:rsidR="0037098E">
        <w:t>s</w:t>
      </w:r>
      <w:r w:rsidRPr="00076E8B">
        <w:t xml:space="preserve"> the quality of the materials.</w:t>
      </w:r>
    </w:p>
    <w:p w14:paraId="6FE70C29" w14:textId="77777777" w:rsidR="00076E8B" w:rsidRPr="00076E8B" w:rsidRDefault="00076E8B" w:rsidP="00076E8B">
      <w:pPr>
        <w:pStyle w:val="Normal-Standard"/>
      </w:pPr>
    </w:p>
    <w:p w14:paraId="272A24CB" w14:textId="72983334" w:rsidR="0067715C" w:rsidRDefault="00076E8B" w:rsidP="00076E8B">
      <w:pPr>
        <w:pStyle w:val="Normal-Standard"/>
      </w:pPr>
      <w:r w:rsidRPr="00076E8B">
        <w:t>The following symbols are used to highlight key information or actions:</w:t>
      </w:r>
    </w:p>
    <w:p w14:paraId="53F1364B" w14:textId="67BCC45E" w:rsidR="00711D33" w:rsidRDefault="00711D33" w:rsidP="00076E8B">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967655" w14:paraId="579B5683"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4655D621" w14:textId="32A3E3D3" w:rsidR="00967655" w:rsidRDefault="00C7129E" w:rsidP="002017BD">
            <w:pPr>
              <w:pStyle w:val="Normal-Standard"/>
              <w:ind w:left="0"/>
              <w:jc w:val="center"/>
            </w:pPr>
            <w:r w:rsidRPr="00A80845">
              <w:rPr>
                <w:noProof/>
                <w:lang w:eastAsia="en-GB"/>
              </w:rPr>
              <w:drawing>
                <wp:inline distT="0" distB="0" distL="0" distR="0" wp14:anchorId="5467DA70" wp14:editId="2F33CACA">
                  <wp:extent cx="603504" cy="603504"/>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A7253CE" w14:textId="6732CAD7" w:rsidR="004F4798" w:rsidRDefault="00E71852" w:rsidP="00076E8B">
            <w:pPr>
              <w:pStyle w:val="Normal-Standard"/>
              <w:ind w:left="0"/>
            </w:pPr>
            <w:r>
              <w:rPr>
                <w:i/>
                <w:iCs/>
              </w:rPr>
              <w:t>Information</w:t>
            </w:r>
          </w:p>
          <w:p w14:paraId="66048CD3" w14:textId="219815FE" w:rsidR="0050536C" w:rsidRPr="0050536C" w:rsidRDefault="00093E44" w:rsidP="00DE62C1">
            <w:pPr>
              <w:pStyle w:val="Normal-Standard"/>
              <w:ind w:left="335"/>
            </w:pPr>
            <w:r>
              <w:t xml:space="preserve">This symbol highlights </w:t>
            </w:r>
            <w:r w:rsidR="00006CC5">
              <w:t>information on a particular point, topic or area.</w:t>
            </w:r>
          </w:p>
        </w:tc>
      </w:tr>
      <w:tr w:rsidR="00967655" w14:paraId="4B1EC789"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52D3F3" w14:textId="05854A0B" w:rsidR="00967655" w:rsidRDefault="00C7129E" w:rsidP="002017BD">
            <w:pPr>
              <w:pStyle w:val="Normal-Standard"/>
              <w:ind w:left="0"/>
              <w:jc w:val="center"/>
            </w:pPr>
            <w:r w:rsidRPr="00A80845">
              <w:rPr>
                <w:noProof/>
                <w:lang w:eastAsia="en-GB"/>
              </w:rPr>
              <w:drawing>
                <wp:inline distT="0" distB="0" distL="0" distR="0" wp14:anchorId="6576358D" wp14:editId="02F14CDA">
                  <wp:extent cx="603504" cy="603504"/>
                  <wp:effectExtent l="0" t="0" r="635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B9566DD" w14:textId="0EAA7547" w:rsidR="0083182F" w:rsidRDefault="0083182F" w:rsidP="0083182F">
            <w:pPr>
              <w:pStyle w:val="Normal-Standard"/>
              <w:ind w:left="0"/>
            </w:pPr>
            <w:r>
              <w:rPr>
                <w:i/>
                <w:iCs/>
              </w:rPr>
              <w:t>Key Point</w:t>
            </w:r>
          </w:p>
          <w:p w14:paraId="6D9A14D9" w14:textId="54EBFDB1" w:rsidR="00967655" w:rsidRDefault="0083182F" w:rsidP="0083182F">
            <w:pPr>
              <w:pStyle w:val="Normal-Standard"/>
              <w:ind w:left="250"/>
            </w:pPr>
            <w:r>
              <w:t xml:space="preserve">This symbol highlights a key point </w:t>
            </w:r>
            <w:r w:rsidR="00034BD7">
              <w:t xml:space="preserve">on a particular </w:t>
            </w:r>
            <w:r w:rsidR="00CD1EBA">
              <w:t>topic or area.</w:t>
            </w:r>
          </w:p>
        </w:tc>
      </w:tr>
      <w:tr w:rsidR="001075A4" w14:paraId="678E1521"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83343B" w14:textId="3997D772" w:rsidR="001075A4" w:rsidRDefault="00C7129E" w:rsidP="002017BD">
            <w:pPr>
              <w:pStyle w:val="Normal-Standard"/>
              <w:ind w:left="0"/>
              <w:jc w:val="center"/>
            </w:pPr>
            <w:r w:rsidRPr="00A80845">
              <w:rPr>
                <w:noProof/>
                <w:lang w:eastAsia="en-GB"/>
              </w:rPr>
              <w:drawing>
                <wp:inline distT="0" distB="0" distL="0" distR="0" wp14:anchorId="1130F67A" wp14:editId="1E6C536E">
                  <wp:extent cx="603504" cy="603504"/>
                  <wp:effectExtent l="0" t="0" r="0" b="63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992096D" w14:textId="569E89F5" w:rsidR="0083182F" w:rsidRDefault="00CD1EBA" w:rsidP="0083182F">
            <w:pPr>
              <w:pStyle w:val="Normal-Standard"/>
              <w:ind w:left="0"/>
            </w:pPr>
            <w:r>
              <w:rPr>
                <w:i/>
                <w:iCs/>
              </w:rPr>
              <w:t>Question</w:t>
            </w:r>
          </w:p>
          <w:p w14:paraId="2D77CA06" w14:textId="44E44E35" w:rsidR="001075A4" w:rsidRDefault="0083182F" w:rsidP="00386F45">
            <w:pPr>
              <w:pStyle w:val="Normal-Standard"/>
              <w:ind w:left="250"/>
            </w:pPr>
            <w:r>
              <w:t xml:space="preserve">This symbol </w:t>
            </w:r>
            <w:r w:rsidR="0024287A">
              <w:t>indicates a question</w:t>
            </w:r>
            <w:r w:rsidR="00F668B1">
              <w:t>.</w:t>
            </w:r>
          </w:p>
        </w:tc>
      </w:tr>
      <w:tr w:rsidR="001075A4" w14:paraId="5C9E2BCD"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560EAD2" w14:textId="6450AFD1" w:rsidR="001075A4" w:rsidRDefault="00C7129E" w:rsidP="002017BD">
            <w:pPr>
              <w:pStyle w:val="Normal-Standard"/>
              <w:ind w:left="0"/>
              <w:jc w:val="center"/>
            </w:pPr>
            <w:r w:rsidRPr="00A80845">
              <w:rPr>
                <w:noProof/>
                <w:lang w:eastAsia="en-GB"/>
              </w:rPr>
              <w:drawing>
                <wp:inline distT="0" distB="0" distL="0" distR="0" wp14:anchorId="0675C00B" wp14:editId="6E5514AD">
                  <wp:extent cx="603504" cy="603504"/>
                  <wp:effectExtent l="0" t="0" r="635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ADC3AED" w14:textId="7E27AD05" w:rsidR="0083182F" w:rsidRDefault="008D0C1E" w:rsidP="0083182F">
            <w:pPr>
              <w:pStyle w:val="Normal-Standard"/>
              <w:ind w:left="0"/>
            </w:pPr>
            <w:r>
              <w:rPr>
                <w:i/>
                <w:iCs/>
              </w:rPr>
              <w:t>Activity</w:t>
            </w:r>
          </w:p>
          <w:p w14:paraId="221D6451" w14:textId="6180B5DA" w:rsidR="001075A4" w:rsidRDefault="0083182F" w:rsidP="00386F45">
            <w:pPr>
              <w:pStyle w:val="Normal-Standard"/>
              <w:ind w:left="250"/>
            </w:pPr>
            <w:r>
              <w:t xml:space="preserve">This symbol </w:t>
            </w:r>
            <w:r w:rsidR="00F668B1">
              <w:t xml:space="preserve">indicates a </w:t>
            </w:r>
            <w:r w:rsidR="008D0C1E">
              <w:t>activity</w:t>
            </w:r>
            <w:r w:rsidR="001B59AB">
              <w:t>.</w:t>
            </w:r>
          </w:p>
        </w:tc>
      </w:tr>
      <w:tr w:rsidR="001075A4" w14:paraId="781873BC"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0EC14C8C" w14:textId="771F4C6A" w:rsidR="001075A4" w:rsidRDefault="00C7129E" w:rsidP="002017BD">
            <w:pPr>
              <w:pStyle w:val="Normal-Standard"/>
              <w:ind w:left="0"/>
              <w:jc w:val="center"/>
            </w:pPr>
            <w:r w:rsidRPr="00A80845">
              <w:rPr>
                <w:noProof/>
                <w:lang w:eastAsia="en-GB"/>
              </w:rPr>
              <w:drawing>
                <wp:inline distT="0" distB="0" distL="0" distR="0" wp14:anchorId="06C379EB" wp14:editId="1428E625">
                  <wp:extent cx="603504" cy="603504"/>
                  <wp:effectExtent l="0" t="0" r="635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DDBD564" w14:textId="4894A6AF" w:rsidR="0083182F" w:rsidRDefault="00592D9E" w:rsidP="0083182F">
            <w:pPr>
              <w:pStyle w:val="Normal-Standard"/>
              <w:ind w:left="0"/>
            </w:pPr>
            <w:r>
              <w:rPr>
                <w:i/>
                <w:iCs/>
              </w:rPr>
              <w:t>Scenario</w:t>
            </w:r>
          </w:p>
          <w:p w14:paraId="28A25EB8" w14:textId="3FB05CD2" w:rsidR="001075A4" w:rsidRDefault="0083182F" w:rsidP="00386F45">
            <w:pPr>
              <w:pStyle w:val="Normal-Standard"/>
              <w:ind w:left="250"/>
            </w:pPr>
            <w:r>
              <w:t xml:space="preserve">This symbol </w:t>
            </w:r>
            <w:r w:rsidR="001B59AB">
              <w:t>indicates a scenario</w:t>
            </w:r>
            <w:r w:rsidR="00592D9E">
              <w:t xml:space="preserve"> or case study.</w:t>
            </w:r>
          </w:p>
        </w:tc>
      </w:tr>
      <w:tr w:rsidR="001075A4" w14:paraId="7018A4DB"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29634D26" w14:textId="0DADA982" w:rsidR="001075A4" w:rsidRDefault="00C7129E" w:rsidP="002017BD">
            <w:pPr>
              <w:pStyle w:val="Normal-Standard"/>
              <w:ind w:left="0"/>
              <w:jc w:val="center"/>
            </w:pPr>
            <w:r w:rsidRPr="00A80845">
              <w:rPr>
                <w:noProof/>
                <w:lang w:eastAsia="en-GB"/>
              </w:rPr>
              <w:drawing>
                <wp:inline distT="0" distB="0" distL="0" distR="0" wp14:anchorId="5A4C8983" wp14:editId="454443A7">
                  <wp:extent cx="603504" cy="603504"/>
                  <wp:effectExtent l="0" t="0" r="635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1F25F09" w14:textId="77777777" w:rsidR="001A716C" w:rsidRDefault="001A716C" w:rsidP="001A716C">
            <w:pPr>
              <w:pStyle w:val="Normal-Standard"/>
              <w:ind w:left="0"/>
            </w:pPr>
            <w:r>
              <w:rPr>
                <w:i/>
                <w:iCs/>
              </w:rPr>
              <w:t>Tag</w:t>
            </w:r>
          </w:p>
          <w:p w14:paraId="61936F10" w14:textId="2A34D7D4" w:rsidR="001075A4" w:rsidRDefault="001A716C" w:rsidP="001A716C">
            <w:pPr>
              <w:pStyle w:val="Normal-Standard"/>
              <w:ind w:left="250"/>
            </w:pPr>
            <w:r>
              <w:t>This symbol highlights where you can find more information, help, support or a resource.</w:t>
            </w:r>
          </w:p>
        </w:tc>
      </w:tr>
    </w:tbl>
    <w:p w14:paraId="4FC64448" w14:textId="405C40F4" w:rsidR="00711D33" w:rsidRDefault="00711D33" w:rsidP="00076E8B">
      <w:pPr>
        <w:pStyle w:val="Normal-Standard"/>
      </w:pPr>
    </w:p>
    <w:p w14:paraId="16D23E17" w14:textId="77777777" w:rsidR="0067715C" w:rsidRDefault="0067715C" w:rsidP="00575283">
      <w:pPr>
        <w:spacing w:line="240" w:lineRule="auto"/>
      </w:pPr>
    </w:p>
    <w:p w14:paraId="1AA4B0A1" w14:textId="642ADECF" w:rsidR="0067715C" w:rsidRDefault="00C47780" w:rsidP="00C47780">
      <w:pPr>
        <w:pStyle w:val="Heading2"/>
      </w:pPr>
      <w:bookmarkStart w:id="7" w:name="_Toc52548889"/>
      <w:r>
        <w:lastRenderedPageBreak/>
        <w:t>Latest Version</w:t>
      </w:r>
      <w:bookmarkEnd w:id="7"/>
    </w:p>
    <w:p w14:paraId="43D57674" w14:textId="77777777" w:rsidR="007114D6" w:rsidRDefault="007114D6" w:rsidP="007114D6">
      <w:pPr>
        <w:pStyle w:val="Normal-Standard"/>
      </w:pPr>
      <w:r>
        <w:t xml:space="preserve">Always check you have the latest version of the learner resource.  The issue number and date appear on the cover page.  </w:t>
      </w:r>
    </w:p>
    <w:p w14:paraId="6F2E1123" w14:textId="77777777" w:rsidR="007114D6" w:rsidRDefault="007114D6" w:rsidP="007114D6">
      <w:pPr>
        <w:pStyle w:val="Normal-Standard"/>
      </w:pPr>
    </w:p>
    <w:p w14:paraId="5554531D" w14:textId="77777777" w:rsidR="007114D6" w:rsidRDefault="007114D6" w:rsidP="007114D6">
      <w:pPr>
        <w:pStyle w:val="Normal-Standard"/>
      </w:pPr>
      <w:r>
        <w:t>If you have been given this learner resource by your Line Manager, Supervisor or Learning and Development Champion – they will have checked it is the current version.  Learning and Development only provide copies of the current version of any learner resource.</w:t>
      </w:r>
    </w:p>
    <w:p w14:paraId="4281311D" w14:textId="77777777" w:rsidR="0067715C" w:rsidRDefault="0067715C" w:rsidP="00575283">
      <w:pPr>
        <w:spacing w:line="240" w:lineRule="auto"/>
      </w:pPr>
    </w:p>
    <w:p w14:paraId="71460BBC" w14:textId="77777777" w:rsidR="0067715C" w:rsidRDefault="0067715C" w:rsidP="00575283">
      <w:pPr>
        <w:spacing w:line="240" w:lineRule="auto"/>
      </w:pPr>
    </w:p>
    <w:p w14:paraId="273D2236" w14:textId="77777777" w:rsidR="0067715C" w:rsidRDefault="0067715C" w:rsidP="00575283">
      <w:pPr>
        <w:spacing w:line="240" w:lineRule="auto"/>
      </w:pPr>
    </w:p>
    <w:p w14:paraId="6F562F48" w14:textId="77777777" w:rsidR="0067715C" w:rsidRDefault="0067715C" w:rsidP="00575283">
      <w:pPr>
        <w:spacing w:line="240" w:lineRule="auto"/>
      </w:pPr>
    </w:p>
    <w:p w14:paraId="5860C9CD" w14:textId="77777777" w:rsidR="0067715C" w:rsidRDefault="0067715C" w:rsidP="00575283">
      <w:pPr>
        <w:spacing w:line="240" w:lineRule="auto"/>
      </w:pPr>
    </w:p>
    <w:p w14:paraId="142AA600" w14:textId="77777777" w:rsidR="0067715C" w:rsidRDefault="0067715C" w:rsidP="00575283">
      <w:pPr>
        <w:spacing w:line="240" w:lineRule="auto"/>
      </w:pPr>
    </w:p>
    <w:p w14:paraId="432F1063" w14:textId="77777777" w:rsidR="0067715C" w:rsidRDefault="0067715C" w:rsidP="00575283">
      <w:pPr>
        <w:spacing w:line="240" w:lineRule="auto"/>
      </w:pPr>
    </w:p>
    <w:p w14:paraId="7F947D41" w14:textId="77777777" w:rsidR="0067715C" w:rsidRDefault="0067715C" w:rsidP="00575283">
      <w:pPr>
        <w:spacing w:line="240" w:lineRule="auto"/>
      </w:pPr>
    </w:p>
    <w:p w14:paraId="7E9617E7" w14:textId="77777777" w:rsidR="0067715C" w:rsidRDefault="0067715C" w:rsidP="00575283">
      <w:pPr>
        <w:spacing w:line="240" w:lineRule="auto"/>
      </w:pPr>
    </w:p>
    <w:p w14:paraId="5F1FEB55" w14:textId="77777777" w:rsidR="0067715C" w:rsidRDefault="0067715C" w:rsidP="00575283">
      <w:pPr>
        <w:spacing w:line="240" w:lineRule="auto"/>
      </w:pPr>
    </w:p>
    <w:p w14:paraId="669403CD" w14:textId="77777777" w:rsidR="0067715C" w:rsidRDefault="0067715C" w:rsidP="00575283">
      <w:pPr>
        <w:spacing w:line="240" w:lineRule="auto"/>
      </w:pPr>
    </w:p>
    <w:p w14:paraId="5762CD34" w14:textId="77777777" w:rsidR="0067715C" w:rsidRDefault="0067715C" w:rsidP="00575283">
      <w:pPr>
        <w:spacing w:line="240" w:lineRule="auto"/>
      </w:pPr>
    </w:p>
    <w:p w14:paraId="046715CB" w14:textId="77777777" w:rsidR="0067715C" w:rsidRDefault="0067715C" w:rsidP="00575283">
      <w:pPr>
        <w:spacing w:line="240" w:lineRule="auto"/>
      </w:pPr>
    </w:p>
    <w:p w14:paraId="01BBAE51" w14:textId="77777777" w:rsidR="0067715C" w:rsidRDefault="0067715C" w:rsidP="00575283">
      <w:pPr>
        <w:spacing w:line="240" w:lineRule="auto"/>
      </w:pPr>
    </w:p>
    <w:p w14:paraId="181B1B4A" w14:textId="77777777" w:rsidR="0067715C" w:rsidRDefault="0067715C" w:rsidP="00575283">
      <w:pPr>
        <w:spacing w:line="240" w:lineRule="auto"/>
      </w:pPr>
    </w:p>
    <w:p w14:paraId="62F2B2C3" w14:textId="77777777" w:rsidR="0067715C" w:rsidRDefault="0067715C" w:rsidP="00575283">
      <w:pPr>
        <w:spacing w:line="240" w:lineRule="auto"/>
      </w:pPr>
    </w:p>
    <w:p w14:paraId="13C0BB42" w14:textId="77777777" w:rsidR="0067715C" w:rsidRDefault="0067715C" w:rsidP="00575283">
      <w:pPr>
        <w:spacing w:line="240" w:lineRule="auto"/>
      </w:pPr>
    </w:p>
    <w:p w14:paraId="63DC9357" w14:textId="77777777" w:rsidR="0067715C" w:rsidRDefault="0067715C" w:rsidP="00575283">
      <w:pPr>
        <w:spacing w:line="240" w:lineRule="auto"/>
      </w:pPr>
    </w:p>
    <w:p w14:paraId="200D4B92" w14:textId="77777777" w:rsidR="0067715C" w:rsidRDefault="0067715C" w:rsidP="00575283">
      <w:pPr>
        <w:spacing w:line="240" w:lineRule="auto"/>
      </w:pPr>
    </w:p>
    <w:p w14:paraId="3918E726" w14:textId="519A7898" w:rsidR="0042775C" w:rsidRDefault="0042775C">
      <w:pPr>
        <w:spacing w:line="240" w:lineRule="auto"/>
      </w:pPr>
      <w:r>
        <w:br w:type="page"/>
      </w:r>
    </w:p>
    <w:p w14:paraId="4BD1B20B" w14:textId="11DFE43D" w:rsidR="00007EBB" w:rsidRDefault="00E130B0" w:rsidP="000903A2">
      <w:pPr>
        <w:pStyle w:val="Heading1"/>
      </w:pPr>
      <w:bookmarkStart w:id="8" w:name="_Toc52548890"/>
      <w:r>
        <w:lastRenderedPageBreak/>
        <w:t>Types of Dementia</w:t>
      </w:r>
      <w:bookmarkEnd w:id="8"/>
    </w:p>
    <w:p w14:paraId="77D72B0B" w14:textId="231B4D6A" w:rsidR="00007EBB" w:rsidRDefault="0071295F" w:rsidP="00360FBE">
      <w:pPr>
        <w:pStyle w:val="Heading2"/>
      </w:pPr>
      <w:bookmarkStart w:id="9" w:name="_Toc52548891"/>
      <w:r>
        <w:t>Activity 1</w:t>
      </w:r>
      <w:bookmarkEnd w:id="9"/>
    </w:p>
    <w:p w14:paraId="6A73CA0B" w14:textId="062A855D" w:rsidR="006D16C6" w:rsidRDefault="006D16C6" w:rsidP="006D16C6">
      <w:pPr>
        <w:pStyle w:val="Normal-Standard"/>
      </w:pPr>
    </w:p>
    <w:p w14:paraId="55456121" w14:textId="77777777" w:rsidR="006D16C6" w:rsidRDefault="006D16C6" w:rsidP="006D16C6">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C7129E" w14:paraId="73B32D2C" w14:textId="77777777" w:rsidTr="004F2C0B">
        <w:tc>
          <w:tcPr>
            <w:tcW w:w="1465" w:type="dxa"/>
            <w:tcBorders>
              <w:top w:val="dashed" w:sz="4" w:space="0" w:color="0085CA"/>
              <w:left w:val="dashed" w:sz="4" w:space="0" w:color="0085CA"/>
              <w:bottom w:val="dashed" w:sz="4" w:space="0" w:color="0085CA"/>
              <w:right w:val="single" w:sz="8" w:space="0" w:color="0085CA"/>
            </w:tcBorders>
          </w:tcPr>
          <w:p w14:paraId="7DC39434" w14:textId="1102CCC7" w:rsidR="00C7129E" w:rsidRDefault="0071295F" w:rsidP="004F2C0B">
            <w:pPr>
              <w:pStyle w:val="Normal-Standard"/>
              <w:ind w:left="0"/>
              <w:jc w:val="center"/>
            </w:pPr>
            <w:r w:rsidRPr="00A80845">
              <w:rPr>
                <w:noProof/>
                <w:lang w:eastAsia="en-GB"/>
              </w:rPr>
              <w:drawing>
                <wp:inline distT="0" distB="0" distL="0" distR="0" wp14:anchorId="3376B1E1" wp14:editId="6B92D86E">
                  <wp:extent cx="603504" cy="603504"/>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CAC74F4" w14:textId="3D2F9ECD" w:rsidR="00C7129E" w:rsidRDefault="0071295F" w:rsidP="004F2C0B">
            <w:pPr>
              <w:pStyle w:val="Normal-Standard"/>
              <w:ind w:left="335"/>
            </w:pPr>
            <w:r w:rsidRPr="0071295F">
              <w:rPr>
                <w:noProof/>
                <w:lang w:eastAsia="en-GB"/>
              </w:rPr>
              <w:drawing>
                <wp:anchor distT="0" distB="0" distL="114300" distR="114300" simplePos="0" relativeHeight="251681792" behindDoc="1" locked="0" layoutInCell="1" allowOverlap="1" wp14:anchorId="5C004405" wp14:editId="4AD913AC">
                  <wp:simplePos x="0" y="0"/>
                  <wp:positionH relativeFrom="column">
                    <wp:posOffset>771525</wp:posOffset>
                  </wp:positionH>
                  <wp:positionV relativeFrom="paragraph">
                    <wp:posOffset>107950</wp:posOffset>
                  </wp:positionV>
                  <wp:extent cx="3416400" cy="2397600"/>
                  <wp:effectExtent l="76200" t="76200" r="127000" b="136525"/>
                  <wp:wrapTight wrapText="bothSides">
                    <wp:wrapPolygon edited="0">
                      <wp:start x="-241" y="-687"/>
                      <wp:lineTo x="-482" y="-515"/>
                      <wp:lineTo x="-482" y="21972"/>
                      <wp:lineTo x="-241" y="22659"/>
                      <wp:lineTo x="22042" y="22659"/>
                      <wp:lineTo x="22283" y="21629"/>
                      <wp:lineTo x="22283" y="2232"/>
                      <wp:lineTo x="22042" y="-343"/>
                      <wp:lineTo x="22042" y="-687"/>
                      <wp:lineTo x="-241" y="-687"/>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b="6357"/>
                          <a:stretch/>
                        </pic:blipFill>
                        <pic:spPr bwMode="auto">
                          <a:xfrm>
                            <a:off x="0" y="0"/>
                            <a:ext cx="3416400" cy="2397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0F9719" w14:textId="77777777" w:rsidR="00E130B0" w:rsidRDefault="00E130B0" w:rsidP="004F2C0B">
            <w:pPr>
              <w:pStyle w:val="Normal-Standard"/>
              <w:ind w:left="335"/>
            </w:pPr>
          </w:p>
          <w:p w14:paraId="042467A3" w14:textId="77777777" w:rsidR="00E130B0" w:rsidRDefault="00E130B0" w:rsidP="004F2C0B">
            <w:pPr>
              <w:pStyle w:val="Normal-Standard"/>
              <w:ind w:left="335"/>
            </w:pPr>
          </w:p>
          <w:p w14:paraId="03A88B9F" w14:textId="77777777" w:rsidR="00E130B0" w:rsidRDefault="00E130B0" w:rsidP="004F2C0B">
            <w:pPr>
              <w:pStyle w:val="Normal-Standard"/>
              <w:ind w:left="335"/>
            </w:pPr>
          </w:p>
          <w:p w14:paraId="5046AF93" w14:textId="77777777" w:rsidR="00E130B0" w:rsidRDefault="00E130B0" w:rsidP="004F2C0B">
            <w:pPr>
              <w:pStyle w:val="Normal-Standard"/>
              <w:ind w:left="335"/>
            </w:pPr>
          </w:p>
          <w:p w14:paraId="42CA7EF5" w14:textId="77777777" w:rsidR="00E130B0" w:rsidRDefault="00E130B0" w:rsidP="004F2C0B">
            <w:pPr>
              <w:pStyle w:val="Normal-Standard"/>
              <w:ind w:left="335"/>
            </w:pPr>
          </w:p>
          <w:p w14:paraId="6D754DB3" w14:textId="77777777" w:rsidR="00E130B0" w:rsidRDefault="00E130B0" w:rsidP="004F2C0B">
            <w:pPr>
              <w:pStyle w:val="Normal-Standard"/>
              <w:ind w:left="335"/>
            </w:pPr>
          </w:p>
          <w:p w14:paraId="4832BDEB" w14:textId="77777777" w:rsidR="00E130B0" w:rsidRDefault="00E130B0" w:rsidP="004F2C0B">
            <w:pPr>
              <w:pStyle w:val="Normal-Standard"/>
              <w:ind w:left="335"/>
            </w:pPr>
          </w:p>
          <w:p w14:paraId="5DACBDCE" w14:textId="77777777" w:rsidR="00E130B0" w:rsidRDefault="00E130B0" w:rsidP="004F2C0B">
            <w:pPr>
              <w:pStyle w:val="Normal-Standard"/>
              <w:ind w:left="335"/>
            </w:pPr>
          </w:p>
          <w:p w14:paraId="46FA7515" w14:textId="77777777" w:rsidR="00E130B0" w:rsidRDefault="00E130B0" w:rsidP="004F2C0B">
            <w:pPr>
              <w:pStyle w:val="Normal-Standard"/>
              <w:ind w:left="335"/>
            </w:pPr>
          </w:p>
          <w:p w14:paraId="37C2C366" w14:textId="77777777" w:rsidR="00A651D6" w:rsidRDefault="00A651D6" w:rsidP="004F2C0B">
            <w:pPr>
              <w:pStyle w:val="Normal-Standard"/>
              <w:ind w:left="335"/>
            </w:pPr>
          </w:p>
          <w:p w14:paraId="45CEE630" w14:textId="77777777" w:rsidR="00A651D6" w:rsidRDefault="00A651D6" w:rsidP="004F2C0B">
            <w:pPr>
              <w:pStyle w:val="Normal-Standard"/>
              <w:ind w:left="335"/>
            </w:pPr>
          </w:p>
          <w:p w14:paraId="1024AC33" w14:textId="2814EA8A" w:rsidR="00844CA4" w:rsidRPr="0002040F" w:rsidRDefault="00844CA4" w:rsidP="004F2C0B">
            <w:pPr>
              <w:pStyle w:val="Normal-Standard"/>
              <w:ind w:left="335"/>
              <w:rPr>
                <w:sz w:val="20"/>
                <w:szCs w:val="20"/>
              </w:rPr>
            </w:pPr>
            <w:r w:rsidRPr="0002040F">
              <w:rPr>
                <w:sz w:val="20"/>
                <w:szCs w:val="20"/>
              </w:rPr>
              <w:t>The most common types of Dementia are:</w:t>
            </w:r>
          </w:p>
          <w:p w14:paraId="69EECD1C" w14:textId="77777777" w:rsidR="00844CA4" w:rsidRPr="0002040F" w:rsidRDefault="00844CA4" w:rsidP="004F2C0B">
            <w:pPr>
              <w:pStyle w:val="Normal-Standard"/>
              <w:ind w:left="335"/>
              <w:rPr>
                <w:sz w:val="20"/>
                <w:szCs w:val="20"/>
              </w:rPr>
            </w:pPr>
          </w:p>
          <w:p w14:paraId="012D0919" w14:textId="77777777" w:rsidR="00A651D6" w:rsidRPr="0002040F" w:rsidRDefault="00A651D6" w:rsidP="00A651D6">
            <w:pPr>
              <w:pStyle w:val="Normal-Standard"/>
              <w:ind w:left="0"/>
              <w:rPr>
                <w:sz w:val="20"/>
                <w:szCs w:val="20"/>
              </w:rPr>
            </w:pPr>
          </w:p>
          <w:p w14:paraId="3CD81863" w14:textId="56FF67FD" w:rsidR="00E130B0" w:rsidRPr="0002040F" w:rsidRDefault="0071295F" w:rsidP="007239C1">
            <w:pPr>
              <w:pStyle w:val="Normal-Standard"/>
              <w:numPr>
                <w:ilvl w:val="0"/>
                <w:numId w:val="2"/>
              </w:numPr>
              <w:rPr>
                <w:sz w:val="20"/>
                <w:szCs w:val="20"/>
              </w:rPr>
            </w:pPr>
            <w:r w:rsidRPr="0002040F">
              <w:rPr>
                <w:sz w:val="20"/>
                <w:szCs w:val="20"/>
              </w:rPr>
              <w:t>....................................................................................................</w:t>
            </w:r>
          </w:p>
          <w:p w14:paraId="4696E9ED" w14:textId="1F4536D8" w:rsidR="0071295F" w:rsidRPr="0002040F" w:rsidRDefault="0071295F" w:rsidP="007239C1">
            <w:pPr>
              <w:pStyle w:val="Normal-Standard"/>
              <w:numPr>
                <w:ilvl w:val="0"/>
                <w:numId w:val="2"/>
              </w:numPr>
              <w:rPr>
                <w:sz w:val="20"/>
                <w:szCs w:val="20"/>
              </w:rPr>
            </w:pPr>
            <w:r w:rsidRPr="0002040F">
              <w:rPr>
                <w:sz w:val="20"/>
                <w:szCs w:val="20"/>
              </w:rPr>
              <w:t>………………………………………………………....</w:t>
            </w:r>
          </w:p>
          <w:p w14:paraId="2E3870E2" w14:textId="0B2C258C" w:rsidR="0071295F" w:rsidRPr="0002040F" w:rsidRDefault="0071295F" w:rsidP="007239C1">
            <w:pPr>
              <w:pStyle w:val="Normal-Standard"/>
              <w:numPr>
                <w:ilvl w:val="0"/>
                <w:numId w:val="2"/>
              </w:numPr>
              <w:rPr>
                <w:sz w:val="20"/>
                <w:szCs w:val="20"/>
              </w:rPr>
            </w:pPr>
            <w:r w:rsidRPr="0002040F">
              <w:rPr>
                <w:sz w:val="20"/>
                <w:szCs w:val="20"/>
              </w:rPr>
              <w:t>…………………………………………………………</w:t>
            </w:r>
          </w:p>
          <w:p w14:paraId="37A91FB6" w14:textId="59B7016C" w:rsidR="0071295F" w:rsidRPr="0002040F" w:rsidRDefault="0071295F" w:rsidP="007239C1">
            <w:pPr>
              <w:pStyle w:val="Normal-Standard"/>
              <w:numPr>
                <w:ilvl w:val="0"/>
                <w:numId w:val="2"/>
              </w:numPr>
              <w:rPr>
                <w:sz w:val="20"/>
                <w:szCs w:val="20"/>
              </w:rPr>
            </w:pPr>
            <w:r w:rsidRPr="0002040F">
              <w:rPr>
                <w:sz w:val="20"/>
                <w:szCs w:val="20"/>
              </w:rPr>
              <w:t>…………………………………………………………</w:t>
            </w:r>
          </w:p>
          <w:p w14:paraId="5CBE66F9" w14:textId="5804DCBE" w:rsidR="0071295F" w:rsidRPr="0002040F" w:rsidRDefault="0071295F" w:rsidP="007239C1">
            <w:pPr>
              <w:pStyle w:val="Normal-Standard"/>
              <w:numPr>
                <w:ilvl w:val="0"/>
                <w:numId w:val="2"/>
              </w:numPr>
              <w:rPr>
                <w:sz w:val="20"/>
                <w:szCs w:val="20"/>
              </w:rPr>
            </w:pPr>
            <w:r w:rsidRPr="0002040F">
              <w:rPr>
                <w:sz w:val="20"/>
                <w:szCs w:val="20"/>
              </w:rPr>
              <w:t>…………………………………………………………</w:t>
            </w:r>
          </w:p>
          <w:p w14:paraId="4D954814" w14:textId="381503BB" w:rsidR="0071295F" w:rsidRPr="0002040F" w:rsidRDefault="0071295F" w:rsidP="007239C1">
            <w:pPr>
              <w:pStyle w:val="Normal-Standard"/>
              <w:numPr>
                <w:ilvl w:val="0"/>
                <w:numId w:val="2"/>
              </w:numPr>
              <w:rPr>
                <w:sz w:val="20"/>
                <w:szCs w:val="20"/>
              </w:rPr>
            </w:pPr>
            <w:r w:rsidRPr="0002040F">
              <w:rPr>
                <w:sz w:val="20"/>
                <w:szCs w:val="20"/>
              </w:rPr>
              <w:t>…………………………………………………………</w:t>
            </w:r>
          </w:p>
          <w:p w14:paraId="193CE1DF" w14:textId="5D833357" w:rsidR="0071295F" w:rsidRPr="0002040F" w:rsidRDefault="0071295F" w:rsidP="007239C1">
            <w:pPr>
              <w:pStyle w:val="Normal-Standard"/>
              <w:numPr>
                <w:ilvl w:val="0"/>
                <w:numId w:val="2"/>
              </w:numPr>
              <w:rPr>
                <w:sz w:val="20"/>
                <w:szCs w:val="20"/>
              </w:rPr>
            </w:pPr>
            <w:r w:rsidRPr="0002040F">
              <w:rPr>
                <w:sz w:val="20"/>
                <w:szCs w:val="20"/>
              </w:rPr>
              <w:t>…………………………………………………………</w:t>
            </w:r>
          </w:p>
          <w:p w14:paraId="492C707F" w14:textId="77777777" w:rsidR="00E130B0" w:rsidRDefault="00E130B0" w:rsidP="004F2C0B">
            <w:pPr>
              <w:pStyle w:val="Normal-Standard"/>
              <w:ind w:left="335"/>
            </w:pPr>
          </w:p>
          <w:p w14:paraId="48E48C81" w14:textId="77777777" w:rsidR="00E130B0" w:rsidRDefault="00E130B0" w:rsidP="004F2C0B">
            <w:pPr>
              <w:pStyle w:val="Normal-Standard"/>
              <w:ind w:left="335"/>
            </w:pPr>
          </w:p>
          <w:p w14:paraId="02EF1EF0" w14:textId="77777777" w:rsidR="00E130B0" w:rsidRDefault="00E130B0" w:rsidP="004F2C0B">
            <w:pPr>
              <w:pStyle w:val="Normal-Standard"/>
              <w:ind w:left="335"/>
            </w:pPr>
          </w:p>
          <w:p w14:paraId="2A828A25" w14:textId="77777777" w:rsidR="00E130B0" w:rsidRDefault="00E130B0" w:rsidP="004F2C0B">
            <w:pPr>
              <w:pStyle w:val="Normal-Standard"/>
              <w:ind w:left="335"/>
            </w:pPr>
          </w:p>
          <w:p w14:paraId="63E0F04B" w14:textId="77777777" w:rsidR="0071295F" w:rsidRDefault="0071295F" w:rsidP="004F2C0B">
            <w:pPr>
              <w:pStyle w:val="Normal-Standard"/>
              <w:ind w:left="335"/>
            </w:pPr>
          </w:p>
          <w:p w14:paraId="476F5BB1" w14:textId="77777777" w:rsidR="0071295F" w:rsidRDefault="0071295F" w:rsidP="004F2C0B">
            <w:pPr>
              <w:pStyle w:val="Normal-Standard"/>
              <w:ind w:left="335"/>
            </w:pPr>
          </w:p>
          <w:p w14:paraId="161D651A" w14:textId="77777777" w:rsidR="0071295F" w:rsidRDefault="0071295F" w:rsidP="004F2C0B">
            <w:pPr>
              <w:pStyle w:val="Normal-Standard"/>
              <w:ind w:left="335"/>
            </w:pPr>
          </w:p>
          <w:p w14:paraId="6462D71B" w14:textId="77777777" w:rsidR="0071295F" w:rsidRDefault="0071295F" w:rsidP="00A651D6">
            <w:pPr>
              <w:pStyle w:val="Normal-Standard"/>
              <w:ind w:left="0"/>
            </w:pPr>
          </w:p>
          <w:p w14:paraId="3EE31015" w14:textId="77777777" w:rsidR="0071295F" w:rsidRDefault="0071295F" w:rsidP="004F2C0B">
            <w:pPr>
              <w:pStyle w:val="Normal-Standard"/>
              <w:ind w:left="335"/>
            </w:pPr>
          </w:p>
          <w:p w14:paraId="27ECD756" w14:textId="77777777" w:rsidR="0071295F" w:rsidRDefault="0071295F" w:rsidP="004F2C0B">
            <w:pPr>
              <w:pStyle w:val="Normal-Standard"/>
              <w:ind w:left="335"/>
            </w:pPr>
          </w:p>
          <w:p w14:paraId="14AAB374" w14:textId="5B54D503" w:rsidR="00E130B0" w:rsidRPr="00E130B0" w:rsidRDefault="00E130B0" w:rsidP="004F2C0B">
            <w:pPr>
              <w:pStyle w:val="Normal-Standard"/>
              <w:ind w:left="335"/>
            </w:pPr>
          </w:p>
        </w:tc>
      </w:tr>
    </w:tbl>
    <w:p w14:paraId="2E113A42" w14:textId="26990B8E" w:rsidR="0042775C" w:rsidRDefault="0042775C" w:rsidP="006D16C6">
      <w:pPr>
        <w:pStyle w:val="Normal-Standard"/>
      </w:pPr>
      <w:r>
        <w:br w:type="page"/>
      </w:r>
    </w:p>
    <w:p w14:paraId="7A120AE6" w14:textId="77777777" w:rsidR="0067715C" w:rsidRDefault="0067715C" w:rsidP="00575283">
      <w:pPr>
        <w:spacing w:line="240" w:lineRule="auto"/>
      </w:pPr>
    </w:p>
    <w:p w14:paraId="25C662DA" w14:textId="3521156B" w:rsidR="0042775C" w:rsidRDefault="00A651D6" w:rsidP="00A651D6">
      <w:pPr>
        <w:pStyle w:val="Heading1"/>
      </w:pPr>
      <w:bookmarkStart w:id="10" w:name="_Toc52548892"/>
      <w:r>
        <w:t>Dementia, Delirium and Depression</w:t>
      </w:r>
      <w:bookmarkEnd w:id="10"/>
    </w:p>
    <w:p w14:paraId="1EBC33EF" w14:textId="78E70E57" w:rsidR="00A651D6" w:rsidRPr="00A651D6" w:rsidRDefault="00A651D6" w:rsidP="00A651D6">
      <w:pPr>
        <w:pStyle w:val="Heading2"/>
      </w:pPr>
      <w:bookmarkStart w:id="11" w:name="_Toc52548893"/>
      <w:r>
        <w:t>Information</w:t>
      </w:r>
      <w:bookmarkEnd w:id="11"/>
      <w:r>
        <w:t xml:space="preserve"> </w:t>
      </w:r>
    </w:p>
    <w:tbl>
      <w:tblPr>
        <w:tblStyle w:val="TableGrid"/>
        <w:tblW w:w="90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550"/>
        <w:gridCol w:w="7525"/>
      </w:tblGrid>
      <w:tr w:rsidR="00A651D6" w:rsidRPr="0050536C" w14:paraId="4A01AC70" w14:textId="77777777" w:rsidTr="00A651D6">
        <w:trPr>
          <w:trHeight w:val="4244"/>
        </w:trPr>
        <w:tc>
          <w:tcPr>
            <w:tcW w:w="1550" w:type="dxa"/>
            <w:tcBorders>
              <w:top w:val="dashed" w:sz="4" w:space="0" w:color="0085CA"/>
              <w:left w:val="dashed" w:sz="4" w:space="0" w:color="0085CA"/>
              <w:bottom w:val="dashed" w:sz="4" w:space="0" w:color="0085CA"/>
              <w:right w:val="single" w:sz="8" w:space="0" w:color="0085CA"/>
            </w:tcBorders>
          </w:tcPr>
          <w:p w14:paraId="4C8C6D28" w14:textId="77777777" w:rsidR="00A651D6" w:rsidRDefault="00A651D6" w:rsidP="004F2C0B">
            <w:pPr>
              <w:pStyle w:val="Normal-Standard"/>
              <w:ind w:left="0"/>
              <w:jc w:val="center"/>
            </w:pPr>
            <w:r w:rsidRPr="00A80845">
              <w:rPr>
                <w:noProof/>
                <w:lang w:eastAsia="en-GB"/>
              </w:rPr>
              <w:drawing>
                <wp:inline distT="0" distB="0" distL="0" distR="0" wp14:anchorId="3D412DBD" wp14:editId="08847877">
                  <wp:extent cx="603504" cy="60350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525" w:type="dxa"/>
            <w:tcBorders>
              <w:top w:val="single" w:sz="8" w:space="0" w:color="0085CA"/>
              <w:left w:val="single" w:sz="8" w:space="0" w:color="0085CA"/>
              <w:bottom w:val="single" w:sz="8" w:space="0" w:color="0085CA"/>
              <w:right w:val="single" w:sz="8" w:space="0" w:color="0085CA"/>
            </w:tcBorders>
          </w:tcPr>
          <w:p w14:paraId="7CD18CAF" w14:textId="14021175" w:rsidR="00A651D6" w:rsidRDefault="00A651D6" w:rsidP="004F2C0B">
            <w:pPr>
              <w:pStyle w:val="Normal-Standard"/>
              <w:ind w:left="335"/>
            </w:pPr>
            <w:r w:rsidRPr="00A651D6">
              <w:rPr>
                <w:noProof/>
                <w:lang w:eastAsia="en-GB"/>
              </w:rPr>
              <w:drawing>
                <wp:anchor distT="0" distB="0" distL="114300" distR="114300" simplePos="0" relativeHeight="251682816" behindDoc="1" locked="0" layoutInCell="1" allowOverlap="1" wp14:anchorId="6A0B1D36" wp14:editId="0BCEF05A">
                  <wp:simplePos x="0" y="0"/>
                  <wp:positionH relativeFrom="column">
                    <wp:posOffset>867106</wp:posOffset>
                  </wp:positionH>
                  <wp:positionV relativeFrom="paragraph">
                    <wp:posOffset>216231</wp:posOffset>
                  </wp:positionV>
                  <wp:extent cx="3060000" cy="2055600"/>
                  <wp:effectExtent l="76200" t="76200" r="140970" b="135255"/>
                  <wp:wrapTight wrapText="bothSides">
                    <wp:wrapPolygon edited="0">
                      <wp:start x="-269" y="-801"/>
                      <wp:lineTo x="-538" y="-601"/>
                      <wp:lineTo x="-538" y="21820"/>
                      <wp:lineTo x="-269" y="22821"/>
                      <wp:lineTo x="22192" y="22821"/>
                      <wp:lineTo x="22461" y="21820"/>
                      <wp:lineTo x="22461" y="2602"/>
                      <wp:lineTo x="22192" y="-400"/>
                      <wp:lineTo x="22192" y="-801"/>
                      <wp:lineTo x="-269" y="-801"/>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6406" t="10097" r="3925" b="9533"/>
                          <a:stretch/>
                        </pic:blipFill>
                        <pic:spPr bwMode="auto">
                          <a:xfrm>
                            <a:off x="0" y="0"/>
                            <a:ext cx="3060000" cy="2055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F262FE" w14:textId="08C8A22B" w:rsidR="00A651D6" w:rsidRDefault="00A651D6" w:rsidP="00A651D6">
            <w:pPr>
              <w:pStyle w:val="Normal-Standard"/>
              <w:ind w:left="0"/>
            </w:pPr>
          </w:p>
          <w:p w14:paraId="75CC7D37" w14:textId="77777777" w:rsidR="00A651D6" w:rsidRDefault="00A651D6" w:rsidP="00A651D6">
            <w:pPr>
              <w:pStyle w:val="Normal-Standard"/>
              <w:ind w:left="0"/>
            </w:pPr>
          </w:p>
          <w:p w14:paraId="40ECAA1B" w14:textId="77777777" w:rsidR="00A651D6" w:rsidRDefault="00A651D6" w:rsidP="00A651D6">
            <w:pPr>
              <w:pStyle w:val="Normal-Standard"/>
              <w:ind w:left="0"/>
            </w:pPr>
          </w:p>
          <w:p w14:paraId="5246A2DA" w14:textId="77777777" w:rsidR="00A651D6" w:rsidRDefault="00A651D6" w:rsidP="00A651D6">
            <w:pPr>
              <w:pStyle w:val="Normal-Standard"/>
              <w:ind w:left="0"/>
            </w:pPr>
          </w:p>
          <w:p w14:paraId="7AE26540" w14:textId="77777777" w:rsidR="00A651D6" w:rsidRDefault="00A651D6" w:rsidP="00A651D6">
            <w:pPr>
              <w:pStyle w:val="Normal-Standard"/>
              <w:ind w:left="0"/>
            </w:pPr>
          </w:p>
          <w:p w14:paraId="5A534335" w14:textId="77777777" w:rsidR="00A651D6" w:rsidRDefault="00A651D6" w:rsidP="00A651D6">
            <w:pPr>
              <w:pStyle w:val="Normal-Standard"/>
              <w:ind w:left="0"/>
            </w:pPr>
          </w:p>
          <w:p w14:paraId="474624F1" w14:textId="77777777" w:rsidR="00A651D6" w:rsidRDefault="00A651D6" w:rsidP="00A651D6">
            <w:pPr>
              <w:pStyle w:val="Normal-Standard"/>
              <w:ind w:left="0"/>
            </w:pPr>
          </w:p>
          <w:p w14:paraId="6903FF79" w14:textId="77777777" w:rsidR="00A651D6" w:rsidRDefault="00A651D6" w:rsidP="00A651D6">
            <w:pPr>
              <w:pStyle w:val="Normal-Standard"/>
              <w:ind w:left="0"/>
            </w:pPr>
          </w:p>
          <w:p w14:paraId="596CC190" w14:textId="77777777" w:rsidR="00A651D6" w:rsidRDefault="00A651D6" w:rsidP="00A651D6">
            <w:pPr>
              <w:pStyle w:val="Normal-Standard"/>
              <w:ind w:left="0"/>
            </w:pPr>
          </w:p>
          <w:p w14:paraId="089C87F3" w14:textId="77777777" w:rsidR="00A651D6" w:rsidRDefault="00A651D6" w:rsidP="00A651D6">
            <w:pPr>
              <w:pStyle w:val="Normal-Standard"/>
              <w:ind w:left="0"/>
            </w:pPr>
          </w:p>
          <w:p w14:paraId="781833B1" w14:textId="77777777" w:rsidR="00A651D6" w:rsidRDefault="00A651D6" w:rsidP="00A651D6">
            <w:pPr>
              <w:pStyle w:val="Normal-Standard"/>
              <w:ind w:left="0"/>
            </w:pPr>
          </w:p>
          <w:p w14:paraId="58915268" w14:textId="77777777" w:rsidR="00FB607E" w:rsidRPr="00FB607E" w:rsidRDefault="00FB607E" w:rsidP="00FB607E">
            <w:pPr>
              <w:pStyle w:val="Normal-Standard"/>
              <w:rPr>
                <w:color w:val="0070C0"/>
                <w:sz w:val="20"/>
                <w:szCs w:val="20"/>
              </w:rPr>
            </w:pPr>
            <w:r w:rsidRPr="00FB607E">
              <w:rPr>
                <w:b/>
                <w:bCs/>
                <w:color w:val="0070C0"/>
              </w:rPr>
              <w:t>Dementia is…</w:t>
            </w:r>
            <w:r w:rsidRPr="00FB607E">
              <w:rPr>
                <w:color w:val="0070C0"/>
              </w:rPr>
              <w:t xml:space="preserve"> a chronic or persistent disorder of the mental </w:t>
            </w:r>
            <w:r w:rsidRPr="00FB607E">
              <w:rPr>
                <w:color w:val="0070C0"/>
                <w:sz w:val="20"/>
                <w:szCs w:val="20"/>
              </w:rPr>
              <w:t>processes caused by brain disease or injury.</w:t>
            </w:r>
          </w:p>
          <w:p w14:paraId="5A13562B" w14:textId="77777777" w:rsidR="00FB607E" w:rsidRPr="00FB607E" w:rsidRDefault="00FB607E" w:rsidP="00FB607E">
            <w:pPr>
              <w:pStyle w:val="Normal-Standard"/>
              <w:rPr>
                <w:color w:val="0070C0"/>
                <w:sz w:val="20"/>
                <w:szCs w:val="20"/>
              </w:rPr>
            </w:pPr>
            <w:r w:rsidRPr="00FB607E">
              <w:rPr>
                <w:b/>
                <w:bCs/>
                <w:color w:val="0070C0"/>
                <w:sz w:val="20"/>
                <w:szCs w:val="20"/>
              </w:rPr>
              <w:t> </w:t>
            </w:r>
          </w:p>
          <w:p w14:paraId="32DD8929" w14:textId="77777777" w:rsidR="00FB607E" w:rsidRPr="00FB607E" w:rsidRDefault="00FB607E" w:rsidP="00FB607E">
            <w:pPr>
              <w:pStyle w:val="Normal-Standard"/>
              <w:rPr>
                <w:color w:val="0070C0"/>
                <w:sz w:val="20"/>
                <w:szCs w:val="20"/>
              </w:rPr>
            </w:pPr>
            <w:r w:rsidRPr="00FB607E">
              <w:rPr>
                <w:b/>
                <w:bCs/>
                <w:color w:val="0070C0"/>
                <w:sz w:val="20"/>
                <w:szCs w:val="20"/>
              </w:rPr>
              <w:t>Symptoms include:</w:t>
            </w:r>
            <w:r w:rsidRPr="00FB607E">
              <w:rPr>
                <w:color w:val="0070C0"/>
                <w:sz w:val="20"/>
                <w:szCs w:val="20"/>
              </w:rPr>
              <w:t xml:space="preserve"> </w:t>
            </w:r>
          </w:p>
          <w:p w14:paraId="77E3C60E" w14:textId="77777777" w:rsidR="00FB607E" w:rsidRPr="00FB607E" w:rsidRDefault="00FB607E" w:rsidP="00FB607E">
            <w:pPr>
              <w:pStyle w:val="Normal-Standard"/>
              <w:rPr>
                <w:color w:val="0070C0"/>
                <w:sz w:val="20"/>
                <w:szCs w:val="20"/>
              </w:rPr>
            </w:pPr>
            <w:r w:rsidRPr="00FB607E">
              <w:rPr>
                <w:color w:val="0070C0"/>
                <w:sz w:val="20"/>
                <w:szCs w:val="20"/>
              </w:rPr>
              <w:t>Memory lapses/loss</w:t>
            </w:r>
          </w:p>
          <w:p w14:paraId="7831F0F5" w14:textId="77777777" w:rsidR="00FB607E" w:rsidRPr="00FB607E" w:rsidRDefault="00FB607E" w:rsidP="00FB607E">
            <w:pPr>
              <w:pStyle w:val="Normal-Standard"/>
              <w:rPr>
                <w:color w:val="0070C0"/>
                <w:sz w:val="20"/>
                <w:szCs w:val="20"/>
              </w:rPr>
            </w:pPr>
            <w:r w:rsidRPr="00FB607E">
              <w:rPr>
                <w:color w:val="0070C0"/>
                <w:sz w:val="20"/>
                <w:szCs w:val="20"/>
              </w:rPr>
              <w:t>Confusion</w:t>
            </w:r>
          </w:p>
          <w:p w14:paraId="2EF5DA2C" w14:textId="77777777" w:rsidR="00FB607E" w:rsidRPr="00FB607E" w:rsidRDefault="00FB607E" w:rsidP="00FB607E">
            <w:pPr>
              <w:pStyle w:val="Normal-Standard"/>
              <w:rPr>
                <w:color w:val="0070C0"/>
                <w:sz w:val="20"/>
                <w:szCs w:val="20"/>
              </w:rPr>
            </w:pPr>
            <w:r w:rsidRPr="00FB607E">
              <w:rPr>
                <w:color w:val="0070C0"/>
                <w:sz w:val="20"/>
                <w:szCs w:val="20"/>
              </w:rPr>
              <w:t>Disorientation</w:t>
            </w:r>
          </w:p>
          <w:p w14:paraId="28BF8481" w14:textId="77777777" w:rsidR="00FB607E" w:rsidRPr="00FB607E" w:rsidRDefault="00FB607E" w:rsidP="00FB607E">
            <w:pPr>
              <w:pStyle w:val="Normal-Standard"/>
              <w:rPr>
                <w:color w:val="0070C0"/>
                <w:sz w:val="20"/>
                <w:szCs w:val="20"/>
              </w:rPr>
            </w:pPr>
            <w:r w:rsidRPr="00FB607E">
              <w:rPr>
                <w:color w:val="0070C0"/>
                <w:sz w:val="20"/>
                <w:szCs w:val="20"/>
              </w:rPr>
              <w:t>Problems with speech/language, concentrating, planning, organising, orientation</w:t>
            </w:r>
          </w:p>
          <w:p w14:paraId="564B1D62" w14:textId="77777777" w:rsidR="00FB607E" w:rsidRPr="00FB607E" w:rsidRDefault="00FB607E" w:rsidP="00FB607E">
            <w:pPr>
              <w:pStyle w:val="Normal-Standard"/>
              <w:rPr>
                <w:color w:val="0070C0"/>
                <w:sz w:val="20"/>
                <w:szCs w:val="20"/>
              </w:rPr>
            </w:pPr>
            <w:r w:rsidRPr="00FB607E">
              <w:rPr>
                <w:color w:val="0070C0"/>
                <w:sz w:val="20"/>
                <w:szCs w:val="20"/>
              </w:rPr>
              <w:t>Behaviour that are out of character – restlessness, pacing, calling out, repeating the same question, disturbed sleep, reacting aggressively</w:t>
            </w:r>
          </w:p>
          <w:p w14:paraId="1AB30E3F" w14:textId="77777777" w:rsidR="00FB607E" w:rsidRPr="00FB607E" w:rsidRDefault="00FB607E" w:rsidP="00FB607E">
            <w:pPr>
              <w:pStyle w:val="Normal-Standard"/>
              <w:rPr>
                <w:color w:val="0070C0"/>
                <w:sz w:val="20"/>
                <w:szCs w:val="20"/>
              </w:rPr>
            </w:pPr>
            <w:r w:rsidRPr="00FB607E">
              <w:rPr>
                <w:color w:val="0070C0"/>
                <w:sz w:val="20"/>
                <w:szCs w:val="20"/>
              </w:rPr>
              <w:t>Difficulty with understanding and being understood</w:t>
            </w:r>
          </w:p>
          <w:p w14:paraId="623651F7" w14:textId="77777777" w:rsidR="00FB607E" w:rsidRPr="00FB607E" w:rsidRDefault="00FB607E" w:rsidP="00FB607E">
            <w:pPr>
              <w:pStyle w:val="Normal-Standard"/>
              <w:rPr>
                <w:color w:val="0070C0"/>
                <w:sz w:val="20"/>
                <w:szCs w:val="20"/>
              </w:rPr>
            </w:pPr>
            <w:r w:rsidRPr="00FB607E">
              <w:rPr>
                <w:color w:val="0070C0"/>
                <w:sz w:val="20"/>
                <w:szCs w:val="20"/>
              </w:rPr>
              <w:t>Difficulty completing everyday tasks</w:t>
            </w:r>
          </w:p>
          <w:p w14:paraId="58F34AB8" w14:textId="77777777" w:rsidR="00FB607E" w:rsidRPr="00FB607E" w:rsidRDefault="00FB607E" w:rsidP="00FB607E">
            <w:pPr>
              <w:pStyle w:val="Normal-Standard"/>
              <w:rPr>
                <w:color w:val="0070C0"/>
                <w:sz w:val="20"/>
                <w:szCs w:val="20"/>
              </w:rPr>
            </w:pPr>
            <w:r w:rsidRPr="00FB607E">
              <w:rPr>
                <w:color w:val="0070C0"/>
                <w:sz w:val="20"/>
                <w:szCs w:val="20"/>
              </w:rPr>
              <w:t>Difficulty with recognition</w:t>
            </w:r>
          </w:p>
          <w:p w14:paraId="08865475" w14:textId="77777777" w:rsidR="00FB607E" w:rsidRPr="00FB607E" w:rsidRDefault="00FB607E" w:rsidP="00FB607E">
            <w:pPr>
              <w:pStyle w:val="Normal-Standard"/>
              <w:rPr>
                <w:color w:val="0070C0"/>
                <w:sz w:val="20"/>
                <w:szCs w:val="20"/>
              </w:rPr>
            </w:pPr>
            <w:r w:rsidRPr="00FB607E">
              <w:rPr>
                <w:color w:val="0070C0"/>
                <w:sz w:val="20"/>
                <w:szCs w:val="20"/>
              </w:rPr>
              <w:t>Difficulty with perception/ Visuospatial skills</w:t>
            </w:r>
          </w:p>
          <w:p w14:paraId="2462B74A" w14:textId="77777777" w:rsidR="00FB607E" w:rsidRPr="00FB607E" w:rsidRDefault="00FB607E" w:rsidP="00FB607E">
            <w:pPr>
              <w:pStyle w:val="Normal-Standard"/>
              <w:rPr>
                <w:color w:val="0070C0"/>
                <w:sz w:val="20"/>
                <w:szCs w:val="20"/>
              </w:rPr>
            </w:pPr>
            <w:r w:rsidRPr="00FB607E">
              <w:rPr>
                <w:color w:val="0070C0"/>
                <w:sz w:val="20"/>
                <w:szCs w:val="20"/>
              </w:rPr>
              <w:t xml:space="preserve">Mood changes </w:t>
            </w:r>
          </w:p>
          <w:p w14:paraId="7A1E60DB" w14:textId="77777777" w:rsidR="00FB607E" w:rsidRPr="00FB607E" w:rsidRDefault="00FB607E" w:rsidP="00FB607E">
            <w:pPr>
              <w:pStyle w:val="Normal-Standard"/>
              <w:rPr>
                <w:color w:val="0070C0"/>
                <w:sz w:val="20"/>
                <w:szCs w:val="20"/>
              </w:rPr>
            </w:pPr>
            <w:r w:rsidRPr="00FB607E">
              <w:rPr>
                <w:color w:val="0070C0"/>
                <w:sz w:val="20"/>
                <w:szCs w:val="20"/>
              </w:rPr>
              <w:t xml:space="preserve">Anxiousness </w:t>
            </w:r>
          </w:p>
          <w:p w14:paraId="7A769CA1" w14:textId="77777777" w:rsidR="00FB607E" w:rsidRPr="00FB607E" w:rsidRDefault="00FB607E" w:rsidP="00FB607E">
            <w:pPr>
              <w:pStyle w:val="Normal-Standard"/>
              <w:rPr>
                <w:color w:val="0070C0"/>
                <w:sz w:val="20"/>
                <w:szCs w:val="20"/>
              </w:rPr>
            </w:pPr>
            <w:r w:rsidRPr="00FB607E">
              <w:rPr>
                <w:color w:val="0070C0"/>
                <w:sz w:val="20"/>
                <w:szCs w:val="20"/>
              </w:rPr>
              <w:t xml:space="preserve">Irritability </w:t>
            </w:r>
          </w:p>
          <w:p w14:paraId="3363BC0F" w14:textId="77777777" w:rsidR="00FB607E" w:rsidRPr="00FB607E" w:rsidRDefault="00FB607E" w:rsidP="00FB607E">
            <w:pPr>
              <w:pStyle w:val="Normal-Standard"/>
              <w:rPr>
                <w:color w:val="0070C0"/>
                <w:sz w:val="20"/>
                <w:szCs w:val="20"/>
              </w:rPr>
            </w:pPr>
            <w:r w:rsidRPr="00FB607E">
              <w:rPr>
                <w:color w:val="0070C0"/>
                <w:sz w:val="20"/>
                <w:szCs w:val="20"/>
              </w:rPr>
              <w:t>Loss of confidence</w:t>
            </w:r>
          </w:p>
          <w:p w14:paraId="143250C3" w14:textId="77777777" w:rsidR="00FB607E" w:rsidRPr="00FB607E" w:rsidRDefault="00FB607E" w:rsidP="00FB607E">
            <w:pPr>
              <w:pStyle w:val="Normal-Standard"/>
              <w:rPr>
                <w:color w:val="0070C0"/>
                <w:sz w:val="20"/>
                <w:szCs w:val="20"/>
              </w:rPr>
            </w:pPr>
            <w:r w:rsidRPr="00FB607E">
              <w:rPr>
                <w:color w:val="0070C0"/>
                <w:sz w:val="20"/>
                <w:szCs w:val="20"/>
              </w:rPr>
              <w:t xml:space="preserve">Withdrawal </w:t>
            </w:r>
          </w:p>
          <w:p w14:paraId="6950FCFD" w14:textId="77777777" w:rsidR="00FB607E" w:rsidRPr="00FB607E" w:rsidRDefault="00FB607E" w:rsidP="00FB607E">
            <w:pPr>
              <w:pStyle w:val="Normal-Standard"/>
              <w:rPr>
                <w:color w:val="0070C0"/>
                <w:sz w:val="20"/>
                <w:szCs w:val="20"/>
              </w:rPr>
            </w:pPr>
            <w:r w:rsidRPr="00FB607E">
              <w:rPr>
                <w:color w:val="0070C0"/>
                <w:sz w:val="20"/>
                <w:szCs w:val="20"/>
              </w:rPr>
              <w:t>Changes in appetite</w:t>
            </w:r>
          </w:p>
          <w:p w14:paraId="63065FEF" w14:textId="77777777" w:rsidR="00FB607E" w:rsidRPr="00FB607E" w:rsidRDefault="00FB607E" w:rsidP="00FB607E">
            <w:pPr>
              <w:pStyle w:val="Normal-Standard"/>
              <w:rPr>
                <w:color w:val="0070C0"/>
                <w:sz w:val="20"/>
                <w:szCs w:val="20"/>
              </w:rPr>
            </w:pPr>
            <w:r w:rsidRPr="00FB607E">
              <w:rPr>
                <w:color w:val="0070C0"/>
                <w:sz w:val="20"/>
                <w:szCs w:val="20"/>
              </w:rPr>
              <w:t>Loss of interest in activities</w:t>
            </w:r>
          </w:p>
          <w:p w14:paraId="069B2E7E" w14:textId="77777777" w:rsidR="00FB607E" w:rsidRPr="00FB607E" w:rsidRDefault="00FB607E" w:rsidP="00FB607E">
            <w:pPr>
              <w:pStyle w:val="Normal-Standard"/>
              <w:rPr>
                <w:color w:val="0070C0"/>
                <w:sz w:val="20"/>
                <w:szCs w:val="20"/>
              </w:rPr>
            </w:pPr>
            <w:r w:rsidRPr="00FB607E">
              <w:rPr>
                <w:color w:val="0070C0"/>
                <w:sz w:val="20"/>
                <w:szCs w:val="20"/>
              </w:rPr>
              <w:t>Delusions (believing things that are untrue)</w:t>
            </w:r>
          </w:p>
          <w:p w14:paraId="0A534303" w14:textId="77777777" w:rsidR="00FB607E" w:rsidRPr="00FB607E" w:rsidRDefault="00FB607E" w:rsidP="00FB607E">
            <w:pPr>
              <w:pStyle w:val="Normal-Standard"/>
              <w:rPr>
                <w:color w:val="0070C0"/>
                <w:sz w:val="20"/>
                <w:szCs w:val="20"/>
              </w:rPr>
            </w:pPr>
            <w:r w:rsidRPr="00FB607E">
              <w:rPr>
                <w:color w:val="0070C0"/>
                <w:sz w:val="20"/>
                <w:szCs w:val="20"/>
              </w:rPr>
              <w:t xml:space="preserve">Hallucinations (seeing or hearing things that are not there </w:t>
            </w:r>
          </w:p>
          <w:p w14:paraId="5383F2E7" w14:textId="77777777" w:rsidR="00A651D6" w:rsidRDefault="00A651D6" w:rsidP="00A651D6">
            <w:pPr>
              <w:pStyle w:val="Normal-Standard"/>
              <w:ind w:left="0"/>
            </w:pPr>
          </w:p>
          <w:p w14:paraId="080A6D73" w14:textId="77777777" w:rsidR="00A651D6" w:rsidRDefault="00A651D6" w:rsidP="00A651D6">
            <w:pPr>
              <w:pStyle w:val="Normal-Standard"/>
              <w:ind w:left="0"/>
            </w:pPr>
          </w:p>
          <w:p w14:paraId="32281419" w14:textId="77777777" w:rsidR="00FB607E" w:rsidRDefault="00FB607E" w:rsidP="00FB607E">
            <w:pPr>
              <w:pStyle w:val="Normal-Standard"/>
              <w:rPr>
                <w:b/>
                <w:bCs/>
                <w:sz w:val="20"/>
                <w:szCs w:val="20"/>
              </w:rPr>
            </w:pPr>
          </w:p>
          <w:p w14:paraId="06A245AB" w14:textId="77777777" w:rsidR="00FB607E" w:rsidRPr="00FB607E" w:rsidRDefault="00FB607E" w:rsidP="00FB607E">
            <w:pPr>
              <w:pStyle w:val="Normal-Standard"/>
              <w:rPr>
                <w:color w:val="C0504D" w:themeColor="accent2"/>
                <w:sz w:val="20"/>
                <w:szCs w:val="20"/>
              </w:rPr>
            </w:pPr>
            <w:r w:rsidRPr="00FB607E">
              <w:rPr>
                <w:b/>
                <w:bCs/>
                <w:color w:val="C0504D" w:themeColor="accent2"/>
                <w:sz w:val="20"/>
                <w:szCs w:val="20"/>
              </w:rPr>
              <w:t>Delirium is…</w:t>
            </w:r>
            <w:r w:rsidRPr="00FB607E">
              <w:rPr>
                <w:color w:val="C0504D" w:themeColor="accent2"/>
                <w:sz w:val="20"/>
                <w:szCs w:val="20"/>
              </w:rPr>
              <w:t xml:space="preserve">an acute state of confusion, often caused by an underlying health problem such as an infection or illness or caused by the effect of medication on a person’s body. It can develop quickly but is treatable and someone should be appropriately assessed, treated and monitored if they are experiencing symptoms that can be distressing for the person and those involved. </w:t>
            </w:r>
          </w:p>
          <w:p w14:paraId="1A575670"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 </w:t>
            </w:r>
          </w:p>
          <w:p w14:paraId="239BCBB3" w14:textId="77777777" w:rsidR="00FB607E" w:rsidRPr="00FB607E" w:rsidRDefault="00FB607E" w:rsidP="00FB607E">
            <w:pPr>
              <w:pStyle w:val="Normal-Standard"/>
              <w:rPr>
                <w:color w:val="C0504D" w:themeColor="accent2"/>
                <w:sz w:val="20"/>
                <w:szCs w:val="20"/>
              </w:rPr>
            </w:pPr>
            <w:r w:rsidRPr="00FB607E">
              <w:rPr>
                <w:b/>
                <w:bCs/>
                <w:color w:val="C0504D" w:themeColor="accent2"/>
                <w:sz w:val="20"/>
                <w:szCs w:val="20"/>
              </w:rPr>
              <w:t>Symptoms include:</w:t>
            </w:r>
          </w:p>
          <w:p w14:paraId="2AE250AB"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Temporary memory problems</w:t>
            </w:r>
          </w:p>
          <w:p w14:paraId="473D8444"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Confusion</w:t>
            </w:r>
          </w:p>
          <w:p w14:paraId="1E07FDDF"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Disorientation</w:t>
            </w:r>
          </w:p>
          <w:p w14:paraId="33A30D55"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Incoherent speech</w:t>
            </w:r>
          </w:p>
          <w:p w14:paraId="11434DFF"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Changes in sleeping patterns</w:t>
            </w:r>
          </w:p>
          <w:p w14:paraId="5E13FA7D"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Restlessness</w:t>
            </w:r>
          </w:p>
          <w:p w14:paraId="3F7D78DC"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Anxiety</w:t>
            </w:r>
          </w:p>
          <w:p w14:paraId="4B925588"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Agitation</w:t>
            </w:r>
          </w:p>
          <w:p w14:paraId="47E8126E"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 xml:space="preserve">Hallucinations </w:t>
            </w:r>
          </w:p>
          <w:p w14:paraId="2D17DF80" w14:textId="77777777" w:rsidR="00FB607E" w:rsidRPr="00FB607E" w:rsidRDefault="00FB607E" w:rsidP="00FB607E">
            <w:pPr>
              <w:pStyle w:val="Normal-Standard"/>
              <w:rPr>
                <w:color w:val="C0504D" w:themeColor="accent2"/>
                <w:sz w:val="20"/>
                <w:szCs w:val="20"/>
              </w:rPr>
            </w:pPr>
            <w:r w:rsidRPr="00FB607E">
              <w:rPr>
                <w:color w:val="C0504D" w:themeColor="accent2"/>
                <w:sz w:val="20"/>
                <w:szCs w:val="20"/>
              </w:rPr>
              <w:t>Delusions</w:t>
            </w:r>
          </w:p>
          <w:p w14:paraId="13158CFA" w14:textId="77777777" w:rsidR="00A651D6" w:rsidRDefault="00A651D6" w:rsidP="00A651D6">
            <w:pPr>
              <w:pStyle w:val="Normal-Standard"/>
              <w:ind w:left="0"/>
            </w:pPr>
          </w:p>
          <w:p w14:paraId="08D52E12" w14:textId="77777777" w:rsidR="00FB607E" w:rsidRDefault="00FB607E" w:rsidP="00A651D6">
            <w:pPr>
              <w:pStyle w:val="Normal-Standard"/>
              <w:ind w:left="0"/>
            </w:pPr>
          </w:p>
          <w:p w14:paraId="44379498" w14:textId="77777777" w:rsidR="00FB607E" w:rsidRPr="00FB607E" w:rsidRDefault="00FB607E" w:rsidP="00FB607E">
            <w:pPr>
              <w:pStyle w:val="Normal-Standard"/>
              <w:rPr>
                <w:color w:val="8064A2" w:themeColor="accent4"/>
                <w:sz w:val="20"/>
                <w:szCs w:val="20"/>
              </w:rPr>
            </w:pPr>
            <w:r w:rsidRPr="00FB607E">
              <w:rPr>
                <w:b/>
                <w:bCs/>
                <w:color w:val="8064A2" w:themeColor="accent4"/>
                <w:sz w:val="20"/>
                <w:szCs w:val="20"/>
              </w:rPr>
              <w:t>Depression is…</w:t>
            </w:r>
            <w:r w:rsidRPr="00FB607E">
              <w:rPr>
                <w:color w:val="8064A2" w:themeColor="accent4"/>
                <w:sz w:val="20"/>
                <w:szCs w:val="20"/>
              </w:rPr>
              <w:t>a disorder with more severe symptoms than feeling ‘a bit fed up’ as people sometimes say they feel. Symptoms of depression will often have a significant impact on how people interact with others and function on a daily basis and can lead to people having thoughts of self-harm or suicide. It can occur alongside dementia.</w:t>
            </w:r>
          </w:p>
          <w:p w14:paraId="234C747F"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 </w:t>
            </w:r>
          </w:p>
          <w:p w14:paraId="471DE77B" w14:textId="77777777" w:rsidR="00FB607E" w:rsidRPr="00FB607E" w:rsidRDefault="00FB607E" w:rsidP="00FB607E">
            <w:pPr>
              <w:pStyle w:val="Normal-Standard"/>
              <w:rPr>
                <w:color w:val="8064A2" w:themeColor="accent4"/>
                <w:sz w:val="20"/>
                <w:szCs w:val="20"/>
              </w:rPr>
            </w:pPr>
            <w:r w:rsidRPr="00FB607E">
              <w:rPr>
                <w:b/>
                <w:bCs/>
                <w:color w:val="8064A2" w:themeColor="accent4"/>
                <w:sz w:val="20"/>
                <w:szCs w:val="20"/>
              </w:rPr>
              <w:t>Symptoms include:</w:t>
            </w:r>
          </w:p>
          <w:p w14:paraId="61462E20"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Temporary memory problems</w:t>
            </w:r>
          </w:p>
          <w:p w14:paraId="5C6476A9"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Confusion</w:t>
            </w:r>
          </w:p>
          <w:p w14:paraId="152926F6"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Disorientation</w:t>
            </w:r>
          </w:p>
          <w:p w14:paraId="66C85E9E"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Low mood</w:t>
            </w:r>
          </w:p>
          <w:p w14:paraId="2FE2B688"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Tearfulness</w:t>
            </w:r>
          </w:p>
          <w:p w14:paraId="27813ECC"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Loss of motivation, energy, interest in activities</w:t>
            </w:r>
          </w:p>
          <w:p w14:paraId="2452E536"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Anxiety</w:t>
            </w:r>
            <w:r w:rsidRPr="00FB607E">
              <w:rPr>
                <w:color w:val="8064A2" w:themeColor="accent4"/>
                <w:sz w:val="20"/>
                <w:szCs w:val="20"/>
              </w:rPr>
              <w:tab/>
            </w:r>
          </w:p>
          <w:p w14:paraId="1B301EF0"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Changes in appetite</w:t>
            </w:r>
          </w:p>
          <w:p w14:paraId="201F9A42"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Changes in sleeping pattern</w:t>
            </w:r>
          </w:p>
          <w:p w14:paraId="776D8ADF"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Physical aches and pains</w:t>
            </w:r>
          </w:p>
          <w:p w14:paraId="4075965B"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Loss of confidence</w:t>
            </w:r>
          </w:p>
          <w:p w14:paraId="7A15F8F2" w14:textId="77777777" w:rsidR="00FB607E" w:rsidRPr="00FB607E" w:rsidRDefault="00FB607E" w:rsidP="00FB607E">
            <w:pPr>
              <w:pStyle w:val="Normal-Standard"/>
              <w:rPr>
                <w:color w:val="8064A2" w:themeColor="accent4"/>
                <w:sz w:val="20"/>
                <w:szCs w:val="20"/>
              </w:rPr>
            </w:pPr>
            <w:r w:rsidRPr="00FB607E">
              <w:rPr>
                <w:color w:val="8064A2" w:themeColor="accent4"/>
                <w:sz w:val="20"/>
                <w:szCs w:val="20"/>
              </w:rPr>
              <w:t>Poor concentration</w:t>
            </w:r>
          </w:p>
          <w:p w14:paraId="3CCE0F23" w14:textId="77777777" w:rsidR="00A651D6" w:rsidRDefault="00A651D6" w:rsidP="00A651D6">
            <w:pPr>
              <w:pStyle w:val="Normal-Standard"/>
              <w:ind w:left="0"/>
            </w:pPr>
          </w:p>
          <w:p w14:paraId="48279405" w14:textId="77777777" w:rsidR="00A651D6" w:rsidRDefault="00A651D6" w:rsidP="00A651D6">
            <w:pPr>
              <w:pStyle w:val="Normal-Standard"/>
              <w:ind w:left="0"/>
            </w:pPr>
          </w:p>
          <w:p w14:paraId="316669A5" w14:textId="77777777" w:rsidR="00A651D6" w:rsidRDefault="00A651D6" w:rsidP="00A651D6">
            <w:pPr>
              <w:pStyle w:val="Normal-Standard"/>
              <w:ind w:left="0"/>
            </w:pPr>
          </w:p>
          <w:p w14:paraId="40EFB303" w14:textId="77777777" w:rsidR="00A651D6" w:rsidRDefault="00A651D6" w:rsidP="00A651D6">
            <w:pPr>
              <w:pStyle w:val="Normal-Standard"/>
              <w:ind w:left="0"/>
            </w:pPr>
          </w:p>
          <w:p w14:paraId="46B34C49" w14:textId="77777777" w:rsidR="00A651D6" w:rsidRDefault="00A651D6" w:rsidP="00A651D6">
            <w:pPr>
              <w:pStyle w:val="Normal-Standard"/>
              <w:ind w:left="0"/>
            </w:pPr>
          </w:p>
          <w:p w14:paraId="58B244AE" w14:textId="01DF4260" w:rsidR="00A651D6" w:rsidRPr="0050536C" w:rsidRDefault="00A651D6" w:rsidP="00A651D6">
            <w:pPr>
              <w:pStyle w:val="Normal-Standard"/>
              <w:ind w:left="0"/>
            </w:pPr>
          </w:p>
        </w:tc>
      </w:tr>
    </w:tbl>
    <w:p w14:paraId="39981B2B" w14:textId="1D1AE908" w:rsidR="000E1677" w:rsidRDefault="008E1FCF" w:rsidP="000E1677">
      <w:pPr>
        <w:pStyle w:val="Heading1"/>
      </w:pPr>
      <w:proofErr w:type="spellStart"/>
      <w:r>
        <w:lastRenderedPageBreak/>
        <w:t>Kitwood’s</w:t>
      </w:r>
      <w:proofErr w:type="spellEnd"/>
      <w:r>
        <w:t xml:space="preserve"> Equation</w:t>
      </w:r>
    </w:p>
    <w:p w14:paraId="21DC2EB7" w14:textId="0E4CA1F5" w:rsidR="000E1677" w:rsidRPr="000E1677" w:rsidRDefault="008E1FCF" w:rsidP="008E1FCF">
      <w:pPr>
        <w:pStyle w:val="Heading2"/>
      </w:pPr>
      <w:r>
        <w:t>Information</w:t>
      </w:r>
    </w:p>
    <w:tbl>
      <w:tblPr>
        <w:tblStyle w:val="TableGrid"/>
        <w:tblW w:w="919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571"/>
        <w:gridCol w:w="7628"/>
      </w:tblGrid>
      <w:tr w:rsidR="000E1677" w:rsidRPr="0050536C" w14:paraId="15672B95" w14:textId="77777777" w:rsidTr="000E1677">
        <w:trPr>
          <w:trHeight w:val="6729"/>
        </w:trPr>
        <w:tc>
          <w:tcPr>
            <w:tcW w:w="1571" w:type="dxa"/>
            <w:tcBorders>
              <w:top w:val="dashed" w:sz="4" w:space="0" w:color="0085CA"/>
              <w:left w:val="dashed" w:sz="4" w:space="0" w:color="0085CA"/>
              <w:bottom w:val="dashed" w:sz="4" w:space="0" w:color="0085CA"/>
              <w:right w:val="single" w:sz="8" w:space="0" w:color="0085CA"/>
            </w:tcBorders>
          </w:tcPr>
          <w:p w14:paraId="2ECC59BB" w14:textId="72E51271" w:rsidR="000E1677" w:rsidRDefault="008E1FCF" w:rsidP="004F2C0B">
            <w:pPr>
              <w:pStyle w:val="Normal-Standard"/>
              <w:ind w:left="0"/>
              <w:jc w:val="center"/>
            </w:pPr>
            <w:r w:rsidRPr="00A80845">
              <w:rPr>
                <w:noProof/>
                <w:lang w:eastAsia="en-GB"/>
              </w:rPr>
              <w:drawing>
                <wp:inline distT="0" distB="0" distL="0" distR="0" wp14:anchorId="590171AF" wp14:editId="27733180">
                  <wp:extent cx="603504" cy="603504"/>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628" w:type="dxa"/>
            <w:tcBorders>
              <w:top w:val="single" w:sz="8" w:space="0" w:color="0085CA"/>
              <w:left w:val="single" w:sz="8" w:space="0" w:color="0085CA"/>
              <w:bottom w:val="single" w:sz="8" w:space="0" w:color="0085CA"/>
              <w:right w:val="single" w:sz="8" w:space="0" w:color="0085CA"/>
            </w:tcBorders>
          </w:tcPr>
          <w:p w14:paraId="0CF1055B" w14:textId="21305444" w:rsidR="000E1677" w:rsidRDefault="008E1FCF" w:rsidP="000E1677">
            <w:pPr>
              <w:pStyle w:val="Normal-Standard"/>
              <w:ind w:left="0"/>
              <w:rPr>
                <w:noProof/>
                <w:lang w:eastAsia="en-GB"/>
              </w:rPr>
            </w:pPr>
            <w:r w:rsidRPr="008E1FCF">
              <w:rPr>
                <w:noProof/>
                <w:lang w:eastAsia="en-GB"/>
              </w:rPr>
              <w:drawing>
                <wp:anchor distT="0" distB="0" distL="114300" distR="114300" simplePos="0" relativeHeight="251688960" behindDoc="1" locked="0" layoutInCell="1" allowOverlap="1" wp14:anchorId="60114035" wp14:editId="774BC299">
                  <wp:simplePos x="0" y="0"/>
                  <wp:positionH relativeFrom="column">
                    <wp:posOffset>558165</wp:posOffset>
                  </wp:positionH>
                  <wp:positionV relativeFrom="paragraph">
                    <wp:posOffset>99060</wp:posOffset>
                  </wp:positionV>
                  <wp:extent cx="3162300" cy="2370455"/>
                  <wp:effectExtent l="0" t="0" r="0" b="0"/>
                  <wp:wrapTight wrapText="bothSides">
                    <wp:wrapPolygon edited="0">
                      <wp:start x="0" y="0"/>
                      <wp:lineTo x="0" y="21351"/>
                      <wp:lineTo x="21470" y="21351"/>
                      <wp:lineTo x="2147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162300" cy="2370455"/>
                          </a:xfrm>
                          <a:prstGeom prst="rect">
                            <a:avLst/>
                          </a:prstGeom>
                        </pic:spPr>
                      </pic:pic>
                    </a:graphicData>
                  </a:graphic>
                  <wp14:sizeRelH relativeFrom="page">
                    <wp14:pctWidth>0</wp14:pctWidth>
                  </wp14:sizeRelH>
                  <wp14:sizeRelV relativeFrom="page">
                    <wp14:pctHeight>0</wp14:pctHeight>
                  </wp14:sizeRelV>
                </wp:anchor>
              </w:drawing>
            </w:r>
          </w:p>
          <w:p w14:paraId="01EBE64E" w14:textId="3D53CC89" w:rsidR="00FC0420" w:rsidRDefault="00FC0420" w:rsidP="000E1677">
            <w:pPr>
              <w:pStyle w:val="Normal-Standard"/>
              <w:ind w:left="0"/>
            </w:pPr>
          </w:p>
          <w:p w14:paraId="032F38DD" w14:textId="77777777" w:rsidR="000E1677" w:rsidRPr="000E1677" w:rsidRDefault="000E1677" w:rsidP="000E1677"/>
          <w:p w14:paraId="6C4B6EFF" w14:textId="77777777" w:rsidR="000E1677" w:rsidRPr="000E1677" w:rsidRDefault="000E1677" w:rsidP="000E1677"/>
          <w:p w14:paraId="5B641D84" w14:textId="77777777" w:rsidR="000E1677" w:rsidRPr="000E1677" w:rsidRDefault="000E1677" w:rsidP="000E1677"/>
          <w:p w14:paraId="1D960C69" w14:textId="77777777" w:rsidR="000E1677" w:rsidRPr="000E1677" w:rsidRDefault="000E1677" w:rsidP="000E1677"/>
          <w:p w14:paraId="23C0B760" w14:textId="77777777" w:rsidR="000E1677" w:rsidRPr="000E1677" w:rsidRDefault="000E1677" w:rsidP="000E1677"/>
          <w:p w14:paraId="5C6C122F" w14:textId="77777777" w:rsidR="000E1677" w:rsidRPr="000E1677" w:rsidRDefault="000E1677" w:rsidP="000E1677"/>
          <w:p w14:paraId="2F79A0C1" w14:textId="77777777" w:rsidR="000E1677" w:rsidRPr="000E1677" w:rsidRDefault="000E1677" w:rsidP="000E1677"/>
          <w:p w14:paraId="1EE42BAF" w14:textId="77777777" w:rsidR="000E1677" w:rsidRPr="000E1677" w:rsidRDefault="000E1677" w:rsidP="000E1677"/>
          <w:p w14:paraId="0D02D555" w14:textId="77777777" w:rsidR="000E1677" w:rsidRPr="000E1677" w:rsidRDefault="000E1677" w:rsidP="000E1677"/>
          <w:p w14:paraId="74B1735F" w14:textId="77777777" w:rsidR="000E1677" w:rsidRPr="000E1677" w:rsidRDefault="000E1677" w:rsidP="000E1677"/>
          <w:p w14:paraId="6D8E30E2" w14:textId="77777777" w:rsidR="000E1677" w:rsidRPr="000E1677" w:rsidRDefault="000E1677" w:rsidP="000E1677"/>
          <w:p w14:paraId="591FC1BE" w14:textId="56A40630" w:rsidR="000E1677" w:rsidRPr="000E1677" w:rsidRDefault="000E1677" w:rsidP="000E1677"/>
          <w:p w14:paraId="798A8518" w14:textId="77777777" w:rsidR="00236458" w:rsidRDefault="00236458" w:rsidP="00236458">
            <w:pPr>
              <w:rPr>
                <w:b/>
              </w:rPr>
            </w:pPr>
            <w:r w:rsidRPr="00A8631A">
              <w:rPr>
                <w:b/>
              </w:rPr>
              <w:t>Personhood</w:t>
            </w:r>
          </w:p>
          <w:p w14:paraId="5220E593" w14:textId="77777777" w:rsidR="00236458" w:rsidRPr="00A8631A" w:rsidRDefault="00236458" w:rsidP="00236458">
            <w:pPr>
              <w:rPr>
                <w:b/>
              </w:rPr>
            </w:pPr>
          </w:p>
          <w:p w14:paraId="53141BFB" w14:textId="77777777" w:rsidR="00236458" w:rsidRDefault="00236458" w:rsidP="00236458">
            <w:r>
              <w:t xml:space="preserve">Tom </w:t>
            </w:r>
            <w:proofErr w:type="spellStart"/>
            <w:r>
              <w:t>Kitwood</w:t>
            </w:r>
            <w:proofErr w:type="spellEnd"/>
            <w:r>
              <w:t xml:space="preserve"> understood this idea well, calling it Personhood; “it implies recognition, respect and trust” (</w:t>
            </w:r>
            <w:proofErr w:type="spellStart"/>
            <w:r>
              <w:t>Kitwood</w:t>
            </w:r>
            <w:proofErr w:type="spellEnd"/>
            <w:r>
              <w:t>, 1997).</w:t>
            </w:r>
          </w:p>
          <w:p w14:paraId="45825562" w14:textId="77777777" w:rsidR="00236458" w:rsidRDefault="00236458" w:rsidP="00236458"/>
          <w:p w14:paraId="34126B57" w14:textId="77777777" w:rsidR="00236458" w:rsidRDefault="00236458" w:rsidP="00236458">
            <w:r>
              <w:t>Personhood can be massively undermined when people are not considered according to their individual needs. By treating the people in our care as patients and tasks, we can easily lose the recognition, respect and trust we all deserve.</w:t>
            </w:r>
          </w:p>
          <w:p w14:paraId="41ACC12C" w14:textId="77777777" w:rsidR="00236458" w:rsidRDefault="00236458" w:rsidP="00236458"/>
          <w:p w14:paraId="1B7B8349" w14:textId="77777777" w:rsidR="00236458" w:rsidRDefault="00236458" w:rsidP="00236458">
            <w:r>
              <w:t xml:space="preserve">The real challenge is how we put this into practice. </w:t>
            </w:r>
            <w:proofErr w:type="spellStart"/>
            <w:r>
              <w:t>Kitwood</w:t>
            </w:r>
            <w:proofErr w:type="spellEnd"/>
            <w:r>
              <w:t xml:space="preserve"> came up with a model to help us think outside the “task” and the “patient” and give more positive experiences to the people we are caring for</w:t>
            </w:r>
          </w:p>
          <w:p w14:paraId="20C586AE" w14:textId="77777777" w:rsidR="000E1677" w:rsidRDefault="000E1677" w:rsidP="000E1677"/>
          <w:p w14:paraId="5779DFC6" w14:textId="77777777" w:rsidR="00236458" w:rsidRDefault="00236458" w:rsidP="000E1677"/>
          <w:p w14:paraId="40DC3B5E" w14:textId="77777777" w:rsidR="008E1FCF" w:rsidRDefault="008E1FCF" w:rsidP="008E1FCF">
            <w:r w:rsidRPr="002D6F08">
              <w:rPr>
                <w:b/>
              </w:rPr>
              <w:t>1. Neurological Impairment</w:t>
            </w:r>
          </w:p>
          <w:p w14:paraId="5BDE65CE" w14:textId="77777777" w:rsidR="008E1FCF" w:rsidRDefault="008E1FCF" w:rsidP="008E1FCF">
            <w:r>
              <w:t>This includes the decline of cognitive abilities that comes with dementia – memory loss, slower processing, language difficulties, loss of abstract thinking, reduced planning and sequencing, behaviour, and more!</w:t>
            </w:r>
          </w:p>
          <w:p w14:paraId="4E73F131" w14:textId="77777777" w:rsidR="00FC0420" w:rsidRDefault="00FC0420" w:rsidP="000E1677"/>
          <w:p w14:paraId="4F7B0B2A" w14:textId="77777777" w:rsidR="008E1FCF" w:rsidRPr="002D6F08" w:rsidRDefault="008E1FCF" w:rsidP="008E1FCF">
            <w:pPr>
              <w:rPr>
                <w:b/>
              </w:rPr>
            </w:pPr>
            <w:r w:rsidRPr="002D6F08">
              <w:rPr>
                <w:b/>
              </w:rPr>
              <w:t>2. Health and Physical Well-being</w:t>
            </w:r>
          </w:p>
          <w:p w14:paraId="3E682CCA" w14:textId="77777777" w:rsidR="008E1FCF" w:rsidRDefault="008E1FCF" w:rsidP="008E1FCF">
            <w:r>
              <w:t>A person with dementia may also have other illness, temporary or long standing, which will impact their functional ability and how they are experiencing their time in our care. These may include pain, sensory impairments, chest infections, UTIs, wounds or trauma, pressure ulcers, long term conditions (diabetes/blood pressure or heart conditions), and mental state.</w:t>
            </w:r>
          </w:p>
          <w:p w14:paraId="7DF475CF" w14:textId="77777777" w:rsidR="008E1FCF" w:rsidRDefault="008E1FCF" w:rsidP="000E1677"/>
          <w:p w14:paraId="5CBDCD29" w14:textId="77777777" w:rsidR="00236458" w:rsidRDefault="00236458" w:rsidP="008E1FCF"/>
          <w:p w14:paraId="7874782E" w14:textId="77777777" w:rsidR="00236458" w:rsidRDefault="00236458" w:rsidP="008E1FCF"/>
          <w:p w14:paraId="27337832" w14:textId="77777777" w:rsidR="00236458" w:rsidRDefault="00236458" w:rsidP="008E1FCF"/>
          <w:p w14:paraId="60BA28CD" w14:textId="77777777" w:rsidR="008E1FCF" w:rsidRDefault="008E1FCF" w:rsidP="008E1FCF">
            <w:pPr>
              <w:rPr>
                <w:b/>
              </w:rPr>
            </w:pPr>
            <w:r w:rsidRPr="002D6F08">
              <w:rPr>
                <w:b/>
              </w:rPr>
              <w:t>3 &amp; 4. Life History and Personality</w:t>
            </w:r>
          </w:p>
          <w:p w14:paraId="60BC2ED7" w14:textId="77777777" w:rsidR="008E1FCF" w:rsidRDefault="008E1FCF" w:rsidP="008E1FCF">
            <w:r>
              <w:t>A key way in which we make sense of the ‘here and now’ is through reference to past experience. This doesn’t change for somebody with dementia.</w:t>
            </w:r>
          </w:p>
          <w:p w14:paraId="2E5DDD4D" w14:textId="77777777" w:rsidR="008E1FCF" w:rsidRDefault="008E1FCF" w:rsidP="008E1FCF"/>
          <w:p w14:paraId="61FF9BBA" w14:textId="77777777" w:rsidR="008E1FCF" w:rsidRDefault="008E1FCF" w:rsidP="008E1FCF">
            <w:r>
              <w:t>It’s so important to learn about their past relationships, occupation, hobbies and experiences for 2 main reasons:</w:t>
            </w:r>
          </w:p>
          <w:p w14:paraId="260616B9" w14:textId="77777777" w:rsidR="008E1FCF" w:rsidRDefault="008E1FCF" w:rsidP="008E1FCF"/>
          <w:p w14:paraId="52A27D1D" w14:textId="77777777" w:rsidR="008E1FCF" w:rsidRDefault="008E1FCF" w:rsidP="00236458">
            <w:pPr>
              <w:pStyle w:val="ListParagraph"/>
              <w:numPr>
                <w:ilvl w:val="0"/>
                <w:numId w:val="3"/>
              </w:numPr>
            </w:pPr>
            <w:r>
              <w:t>It builds our respect for them, enhancing their personhood, and,</w:t>
            </w:r>
          </w:p>
          <w:p w14:paraId="359259C8" w14:textId="71B36494" w:rsidR="00236458" w:rsidRDefault="008E1FCF" w:rsidP="000C6F13">
            <w:pPr>
              <w:pStyle w:val="ListParagraph"/>
              <w:numPr>
                <w:ilvl w:val="0"/>
                <w:numId w:val="3"/>
              </w:numPr>
            </w:pPr>
            <w:r>
              <w:t>It gives us an idea of how they mig</w:t>
            </w:r>
            <w:r w:rsidR="000C6F13">
              <w:t xml:space="preserve">ht perceive a current </w:t>
            </w:r>
            <w:proofErr w:type="spellStart"/>
            <w:r w:rsidR="000C6F13">
              <w:t>situat</w:t>
            </w:r>
            <w:proofErr w:type="spellEnd"/>
          </w:p>
          <w:p w14:paraId="1B584462" w14:textId="77777777" w:rsidR="008E1FCF" w:rsidRDefault="008E1FCF" w:rsidP="008E1FCF">
            <w:r>
              <w:t>Talk to them, talk to their family, use the “This is Me” or “Life History” documents to try and find out about the person under your care.</w:t>
            </w:r>
          </w:p>
          <w:p w14:paraId="3D8B15C1" w14:textId="77777777" w:rsidR="008E1FCF" w:rsidRDefault="008E1FCF" w:rsidP="000E1677"/>
          <w:p w14:paraId="3FBF19D8" w14:textId="77777777" w:rsidR="008E1FCF" w:rsidRDefault="008E1FCF" w:rsidP="000E1677"/>
          <w:p w14:paraId="28478801" w14:textId="77777777" w:rsidR="008E1FCF" w:rsidRPr="002D6F08" w:rsidRDefault="008E1FCF" w:rsidP="008E1FCF">
            <w:pPr>
              <w:rPr>
                <w:b/>
              </w:rPr>
            </w:pPr>
            <w:r w:rsidRPr="002D6F08">
              <w:rPr>
                <w:b/>
              </w:rPr>
              <w:t>5. Social Psychology</w:t>
            </w:r>
          </w:p>
          <w:p w14:paraId="5B394955" w14:textId="77777777" w:rsidR="008E1FCF" w:rsidRDefault="008E1FCF" w:rsidP="008E1FCF">
            <w:r>
              <w:t>People and their experiences are moulded by their sense of self, relationships, interactions and the environment. Our relationship and interactions with the people we are caring for have the potential to be extremely positive or extremely damaging.</w:t>
            </w:r>
          </w:p>
          <w:p w14:paraId="50F8D352" w14:textId="77777777" w:rsidR="00FC0420" w:rsidRDefault="00FC0420" w:rsidP="000E1677"/>
          <w:p w14:paraId="024269F1" w14:textId="77777777" w:rsidR="007D4638" w:rsidRPr="007D4638" w:rsidRDefault="007D4638" w:rsidP="007D4638">
            <w:pPr>
              <w:rPr>
                <w:b/>
              </w:rPr>
            </w:pPr>
          </w:p>
          <w:p w14:paraId="51DC18B5" w14:textId="77777777" w:rsidR="000E1677" w:rsidRDefault="000E1677" w:rsidP="000E1677"/>
          <w:p w14:paraId="005A01FA" w14:textId="77777777" w:rsidR="00236458" w:rsidRDefault="00236458" w:rsidP="000E1677"/>
          <w:p w14:paraId="180A9742" w14:textId="77777777" w:rsidR="00236458" w:rsidRDefault="00236458" w:rsidP="000E1677"/>
          <w:p w14:paraId="695984BC" w14:textId="77777777" w:rsidR="00236458" w:rsidRDefault="00236458" w:rsidP="000E1677"/>
          <w:p w14:paraId="2A460CA0" w14:textId="77777777" w:rsidR="00236458" w:rsidRDefault="00236458" w:rsidP="000E1677"/>
          <w:p w14:paraId="5C5F2A7E" w14:textId="77777777" w:rsidR="00236458" w:rsidRDefault="00236458" w:rsidP="000E1677"/>
          <w:p w14:paraId="49EE11D8" w14:textId="77777777" w:rsidR="00236458" w:rsidRDefault="00236458" w:rsidP="000E1677"/>
          <w:p w14:paraId="4D2F5ECA" w14:textId="77777777" w:rsidR="00236458" w:rsidRDefault="00236458" w:rsidP="000E1677"/>
          <w:p w14:paraId="2D5444A0" w14:textId="77777777" w:rsidR="00236458" w:rsidRDefault="00236458" w:rsidP="000E1677"/>
          <w:p w14:paraId="14D96E6B" w14:textId="77777777" w:rsidR="00236458" w:rsidRDefault="00236458" w:rsidP="000E1677"/>
          <w:p w14:paraId="746DAC80" w14:textId="77777777" w:rsidR="00236458" w:rsidRDefault="00236458" w:rsidP="000E1677"/>
          <w:p w14:paraId="2E7F9C18" w14:textId="77777777" w:rsidR="00236458" w:rsidRDefault="00236458" w:rsidP="000E1677"/>
          <w:p w14:paraId="70940647" w14:textId="77777777" w:rsidR="00236458" w:rsidRDefault="00236458" w:rsidP="000E1677"/>
          <w:p w14:paraId="79C1CF85" w14:textId="77777777" w:rsidR="00236458" w:rsidRDefault="00236458" w:rsidP="000E1677"/>
          <w:p w14:paraId="1B4319BB" w14:textId="77777777" w:rsidR="00236458" w:rsidRDefault="00236458" w:rsidP="000E1677"/>
          <w:p w14:paraId="783ECA83" w14:textId="77777777" w:rsidR="00236458" w:rsidRDefault="00236458" w:rsidP="000E1677"/>
          <w:p w14:paraId="1BEBEA8B" w14:textId="77777777" w:rsidR="00236458" w:rsidRDefault="00236458" w:rsidP="000E1677"/>
          <w:p w14:paraId="4491A027" w14:textId="77777777" w:rsidR="00236458" w:rsidRDefault="00236458" w:rsidP="000E1677"/>
          <w:p w14:paraId="21B9C0DA" w14:textId="77777777" w:rsidR="00236458" w:rsidRDefault="00236458" w:rsidP="000E1677"/>
          <w:p w14:paraId="6E282603" w14:textId="77777777" w:rsidR="00236458" w:rsidRDefault="00236458" w:rsidP="000E1677"/>
          <w:p w14:paraId="1547317C" w14:textId="77777777" w:rsidR="00236458" w:rsidRDefault="00236458" w:rsidP="000E1677"/>
          <w:p w14:paraId="67422734" w14:textId="77777777" w:rsidR="00236458" w:rsidRDefault="00236458" w:rsidP="000E1677"/>
          <w:p w14:paraId="6FE6E8D4" w14:textId="77777777" w:rsidR="00236458" w:rsidRDefault="00236458" w:rsidP="000E1677"/>
          <w:p w14:paraId="087EFF49" w14:textId="77777777" w:rsidR="00236458" w:rsidRDefault="00236458" w:rsidP="000E1677"/>
          <w:p w14:paraId="0B144726" w14:textId="77777777" w:rsidR="00236458" w:rsidRDefault="00236458" w:rsidP="000E1677"/>
          <w:p w14:paraId="23FA360D" w14:textId="77777777" w:rsidR="00236458" w:rsidRDefault="00236458" w:rsidP="000E1677"/>
          <w:p w14:paraId="1EFA716A" w14:textId="4FDE3286" w:rsidR="00236458" w:rsidRPr="000E1677" w:rsidRDefault="00236458" w:rsidP="000E1677"/>
        </w:tc>
      </w:tr>
    </w:tbl>
    <w:p w14:paraId="1B5710F2" w14:textId="113EAA85" w:rsidR="000E1677" w:rsidRDefault="000E1677" w:rsidP="0067715C">
      <w:pPr>
        <w:pStyle w:val="Normal-Standard"/>
        <w:rPr>
          <w:b/>
        </w:rPr>
      </w:pPr>
    </w:p>
    <w:p w14:paraId="63D35B8D" w14:textId="77777777" w:rsidR="00236458" w:rsidRDefault="00236458" w:rsidP="0067715C">
      <w:pPr>
        <w:pStyle w:val="Normal-Standard"/>
        <w:rPr>
          <w:b/>
        </w:rPr>
      </w:pPr>
    </w:p>
    <w:p w14:paraId="3E6C0A83" w14:textId="77777777" w:rsidR="00236458" w:rsidRDefault="00236458" w:rsidP="0067715C">
      <w:pPr>
        <w:pStyle w:val="Normal-Standard"/>
        <w:rPr>
          <w:b/>
        </w:rPr>
      </w:pPr>
    </w:p>
    <w:p w14:paraId="2C70BA21" w14:textId="464DA528" w:rsidR="004470EF" w:rsidRDefault="00236458" w:rsidP="004470EF">
      <w:pPr>
        <w:pStyle w:val="Heading1"/>
      </w:pPr>
      <w:proofErr w:type="spellStart"/>
      <w:r>
        <w:t>Kitwood’s</w:t>
      </w:r>
      <w:proofErr w:type="spellEnd"/>
      <w:r>
        <w:t xml:space="preserve"> Flower</w:t>
      </w:r>
    </w:p>
    <w:p w14:paraId="72DCE968" w14:textId="4A8F4164" w:rsidR="000E1677" w:rsidRDefault="00236458" w:rsidP="0002040F">
      <w:pPr>
        <w:pStyle w:val="Heading2"/>
      </w:pPr>
      <w:r>
        <w:t>Information</w:t>
      </w:r>
    </w:p>
    <w:p w14:paraId="1FF3264E" w14:textId="77777777" w:rsidR="000E1677" w:rsidRDefault="000E1677" w:rsidP="0067715C">
      <w:pPr>
        <w:pStyle w:val="Normal-Standard"/>
        <w:rPr>
          <w:b/>
        </w:rPr>
      </w:pPr>
    </w:p>
    <w:tbl>
      <w:tblPr>
        <w:tblStyle w:val="TableGrid"/>
        <w:tblW w:w="903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544"/>
        <w:gridCol w:w="7493"/>
      </w:tblGrid>
      <w:tr w:rsidR="0002040F" w:rsidRPr="0050536C" w14:paraId="4419470A" w14:textId="77777777" w:rsidTr="00723056">
        <w:trPr>
          <w:trHeight w:val="2815"/>
        </w:trPr>
        <w:tc>
          <w:tcPr>
            <w:tcW w:w="1544" w:type="dxa"/>
            <w:tcBorders>
              <w:top w:val="dashed" w:sz="4" w:space="0" w:color="0085CA"/>
              <w:left w:val="dashed" w:sz="4" w:space="0" w:color="0085CA"/>
              <w:bottom w:val="dashed" w:sz="4" w:space="0" w:color="0085CA"/>
              <w:right w:val="single" w:sz="8" w:space="0" w:color="0085CA"/>
            </w:tcBorders>
          </w:tcPr>
          <w:p w14:paraId="5BDD8D1B" w14:textId="77777777" w:rsidR="0002040F" w:rsidRDefault="0002040F" w:rsidP="004F2C0B">
            <w:pPr>
              <w:pStyle w:val="Normal-Standard"/>
              <w:ind w:left="0"/>
              <w:jc w:val="center"/>
            </w:pPr>
            <w:r w:rsidRPr="00A80845">
              <w:rPr>
                <w:noProof/>
                <w:lang w:eastAsia="en-GB"/>
              </w:rPr>
              <w:drawing>
                <wp:inline distT="0" distB="0" distL="0" distR="0" wp14:anchorId="18C716C3" wp14:editId="28C0FF4C">
                  <wp:extent cx="603504" cy="603504"/>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493" w:type="dxa"/>
            <w:tcBorders>
              <w:top w:val="single" w:sz="8" w:space="0" w:color="0085CA"/>
              <w:left w:val="single" w:sz="8" w:space="0" w:color="0085CA"/>
              <w:bottom w:val="single" w:sz="8" w:space="0" w:color="0085CA"/>
              <w:right w:val="single" w:sz="8" w:space="0" w:color="0085CA"/>
            </w:tcBorders>
          </w:tcPr>
          <w:p w14:paraId="15DD2102" w14:textId="6E269C15" w:rsidR="0002040F" w:rsidRDefault="0002040F" w:rsidP="004F2C0B">
            <w:pPr>
              <w:pStyle w:val="Normal-Standard"/>
              <w:ind w:left="335"/>
            </w:pPr>
            <w:r w:rsidRPr="0002040F">
              <w:rPr>
                <w:noProof/>
                <w:lang w:eastAsia="en-GB"/>
              </w:rPr>
              <w:drawing>
                <wp:anchor distT="0" distB="0" distL="114300" distR="114300" simplePos="0" relativeHeight="251684864" behindDoc="1" locked="0" layoutInCell="1" allowOverlap="1" wp14:anchorId="76D7FA4D" wp14:editId="74EE4528">
                  <wp:simplePos x="0" y="0"/>
                  <wp:positionH relativeFrom="column">
                    <wp:posOffset>356787</wp:posOffset>
                  </wp:positionH>
                  <wp:positionV relativeFrom="paragraph">
                    <wp:posOffset>147734</wp:posOffset>
                  </wp:positionV>
                  <wp:extent cx="3272400" cy="2430000"/>
                  <wp:effectExtent l="76200" t="76200" r="137795" b="142240"/>
                  <wp:wrapTight wrapText="bothSides">
                    <wp:wrapPolygon edited="0">
                      <wp:start x="-252" y="-677"/>
                      <wp:lineTo x="-503" y="-508"/>
                      <wp:lineTo x="-503" y="22018"/>
                      <wp:lineTo x="-252" y="22695"/>
                      <wp:lineTo x="22132" y="22695"/>
                      <wp:lineTo x="22384" y="21340"/>
                      <wp:lineTo x="22384" y="2202"/>
                      <wp:lineTo x="22132" y="-339"/>
                      <wp:lineTo x="22132" y="-677"/>
                      <wp:lineTo x="-252" y="-67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272400" cy="243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75595AE" w14:textId="77777777" w:rsidR="0002040F" w:rsidRPr="0002040F" w:rsidRDefault="0002040F" w:rsidP="0002040F"/>
          <w:p w14:paraId="4E039E55" w14:textId="06BBCFFC" w:rsidR="0002040F" w:rsidRPr="0002040F" w:rsidRDefault="0002040F" w:rsidP="0002040F"/>
          <w:p w14:paraId="0C5AA5DC" w14:textId="77777777" w:rsidR="0002040F" w:rsidRPr="0002040F" w:rsidRDefault="0002040F" w:rsidP="0002040F"/>
          <w:p w14:paraId="7A6E199B" w14:textId="77777777" w:rsidR="0002040F" w:rsidRPr="0002040F" w:rsidRDefault="0002040F" w:rsidP="0002040F"/>
          <w:p w14:paraId="65E93C10" w14:textId="701531BD" w:rsidR="0002040F" w:rsidRPr="0002040F" w:rsidRDefault="0002040F" w:rsidP="0002040F"/>
          <w:p w14:paraId="2DB7C8DB" w14:textId="77777777" w:rsidR="0002040F" w:rsidRPr="0002040F" w:rsidRDefault="0002040F" w:rsidP="0002040F"/>
          <w:p w14:paraId="0DCA0493" w14:textId="235CB90E" w:rsidR="0002040F" w:rsidRPr="0002040F" w:rsidRDefault="0002040F" w:rsidP="0002040F"/>
          <w:p w14:paraId="14FEA822" w14:textId="77777777" w:rsidR="0002040F" w:rsidRPr="0002040F" w:rsidRDefault="0002040F" w:rsidP="0002040F"/>
          <w:p w14:paraId="6E7F527D" w14:textId="77777777" w:rsidR="0002040F" w:rsidRPr="0002040F" w:rsidRDefault="0002040F" w:rsidP="0002040F"/>
          <w:p w14:paraId="1B8FA28B" w14:textId="0488FDD9" w:rsidR="0002040F" w:rsidRPr="0002040F" w:rsidRDefault="0002040F" w:rsidP="0002040F"/>
          <w:p w14:paraId="7DAD74E9" w14:textId="77777777" w:rsidR="0002040F" w:rsidRDefault="0002040F" w:rsidP="0002040F"/>
          <w:p w14:paraId="29DD1B73" w14:textId="7AAC6182" w:rsidR="0002040F" w:rsidRDefault="0002040F" w:rsidP="0002040F"/>
          <w:p w14:paraId="2272E119" w14:textId="77777777" w:rsidR="0002040F" w:rsidRPr="0002040F" w:rsidRDefault="0002040F" w:rsidP="0002040F"/>
          <w:p w14:paraId="5F47FF86" w14:textId="46762406" w:rsidR="0002040F" w:rsidRDefault="0002040F" w:rsidP="0002040F">
            <w:pPr>
              <w:pStyle w:val="Normal-Standard"/>
              <w:ind w:left="0"/>
            </w:pPr>
          </w:p>
          <w:p w14:paraId="33E5A766" w14:textId="77777777" w:rsidR="00723056" w:rsidRPr="00FE0BE3" w:rsidRDefault="00723056" w:rsidP="00723056">
            <w:r w:rsidRPr="00FE0BE3">
              <w:t> </w:t>
            </w:r>
          </w:p>
          <w:p w14:paraId="4431B856" w14:textId="77777777" w:rsidR="000C6F13" w:rsidRDefault="000C6F13" w:rsidP="000C6F13">
            <w:r>
              <w:t xml:space="preserve">Tom </w:t>
            </w:r>
            <w:proofErr w:type="spellStart"/>
            <w:r>
              <w:t>Kitwood</w:t>
            </w:r>
            <w:proofErr w:type="spellEnd"/>
            <w:r>
              <w:t xml:space="preserve"> described five overlapping psychological needs that people with dementia have, which come together in a central need for love.</w:t>
            </w:r>
          </w:p>
          <w:p w14:paraId="427987D2" w14:textId="77777777" w:rsidR="000C6F13" w:rsidRDefault="000C6F13" w:rsidP="000C6F13"/>
          <w:p w14:paraId="4B5C4F31" w14:textId="77777777" w:rsidR="000C6F13" w:rsidRDefault="000C6F13" w:rsidP="000C6F13">
            <w:r>
              <w:t>Ensuring these needs are met helps a human being feel relaxed, secure, at ease, valued and of use:</w:t>
            </w:r>
          </w:p>
          <w:p w14:paraId="2F56E4B7" w14:textId="77777777" w:rsidR="000C6F13" w:rsidRDefault="000C6F13" w:rsidP="000C6F13"/>
          <w:p w14:paraId="3391191F" w14:textId="77777777" w:rsidR="000C6F13" w:rsidRDefault="000C6F13" w:rsidP="000C6F13">
            <w:r w:rsidRPr="00A8631A">
              <w:rPr>
                <w:b/>
              </w:rPr>
              <w:t>Comfort</w:t>
            </w:r>
            <w:r>
              <w:t xml:space="preserve"> is about the provision of tenderness, closeness and soothing. It promotes security and decreases anxiety. It helps people relax. Comfort can be provided through physical touch, or through comforting words or gestures.</w:t>
            </w:r>
          </w:p>
          <w:p w14:paraId="607D8F87" w14:textId="77777777" w:rsidR="000C6F13" w:rsidRDefault="000C6F13" w:rsidP="000C6F13"/>
          <w:p w14:paraId="4BF82301" w14:textId="77777777" w:rsidR="000C6F13" w:rsidRDefault="000C6F13" w:rsidP="000C6F13">
            <w:r w:rsidRPr="00A8631A">
              <w:rPr>
                <w:b/>
              </w:rPr>
              <w:t>Identity</w:t>
            </w:r>
            <w:r>
              <w:t xml:space="preserve"> relates to knowing who a person is and to having a sense of continuity with the past, whilst valuing that person. It’s about having a life story maintained either by the person with dementia, or for them by others.</w:t>
            </w:r>
          </w:p>
          <w:p w14:paraId="0963CBF6" w14:textId="77777777" w:rsidR="000C6F13" w:rsidRDefault="000C6F13" w:rsidP="000C6F13"/>
          <w:p w14:paraId="549453BD" w14:textId="77777777" w:rsidR="000C6F13" w:rsidRDefault="000C6F13" w:rsidP="000C6F13">
            <w:r w:rsidRPr="00A8631A">
              <w:rPr>
                <w:b/>
              </w:rPr>
              <w:t>Attachment</w:t>
            </w:r>
            <w:r>
              <w:t xml:space="preserve"> relates to bonding, connection, nurture, trust and relationships. It also relates to security in relationships and feeling that one has trusted others whom they can turn to in times of trouble or need. When people are anxious they may need to feel attached to someone or something familiar.</w:t>
            </w:r>
          </w:p>
          <w:p w14:paraId="595D5C6A" w14:textId="77777777" w:rsidR="000C6F13" w:rsidRDefault="000C6F13" w:rsidP="000C6F13"/>
          <w:p w14:paraId="6DAF37C8" w14:textId="77777777" w:rsidR="000C6F13" w:rsidRDefault="000C6F13" w:rsidP="000C6F13">
            <w:r w:rsidRPr="00A8631A">
              <w:rPr>
                <w:b/>
              </w:rPr>
              <w:lastRenderedPageBreak/>
              <w:t>Occupation</w:t>
            </w:r>
            <w:r>
              <w:t xml:space="preserve"> relates to being involved in activity in a way that is personally meaningful. It also relates to having a sense of agency, which is about feeling one has control over the world and can make things happen. It is about feeling that you can have an effect and impact on what is done and how. </w:t>
            </w:r>
          </w:p>
          <w:p w14:paraId="75FBD55C" w14:textId="77777777" w:rsidR="000C6F13" w:rsidRDefault="000C6F13" w:rsidP="000C6F13"/>
          <w:p w14:paraId="5935253A" w14:textId="77777777" w:rsidR="000C6F13" w:rsidRDefault="000C6F13" w:rsidP="000C6F13">
            <w:r w:rsidRPr="00A8631A">
              <w:rPr>
                <w:b/>
              </w:rPr>
              <w:t>Inclusion</w:t>
            </w:r>
            <w:r>
              <w:t xml:space="preserve"> is about being bought into the social world, either physically or verbally. It relates to facilitating engagement where there would otherwise be none and making a person feel they are part of a group and are welcomed and accepted. Recognising people’s worth, including them in discussions and activities emphasising a sense of belonging and having fun together all support the need for people to feel included.</w:t>
            </w:r>
          </w:p>
          <w:p w14:paraId="167FA04C" w14:textId="77777777" w:rsidR="0002040F" w:rsidRDefault="0002040F" w:rsidP="00723056"/>
          <w:p w14:paraId="39354985" w14:textId="77777777" w:rsidR="004264D1" w:rsidRDefault="004264D1" w:rsidP="00723056"/>
          <w:p w14:paraId="4C5238D9" w14:textId="77777777" w:rsidR="004264D1" w:rsidRDefault="004264D1" w:rsidP="00723056"/>
          <w:p w14:paraId="095BCC41" w14:textId="77777777" w:rsidR="004264D1" w:rsidRDefault="004264D1" w:rsidP="00723056"/>
          <w:p w14:paraId="21B790EA" w14:textId="77777777" w:rsidR="004264D1" w:rsidRDefault="004264D1" w:rsidP="00723056"/>
          <w:p w14:paraId="1A3F166F" w14:textId="77777777" w:rsidR="004264D1" w:rsidRDefault="004264D1" w:rsidP="00723056"/>
          <w:p w14:paraId="014C675C" w14:textId="77777777" w:rsidR="004264D1" w:rsidRDefault="004264D1" w:rsidP="00723056"/>
          <w:p w14:paraId="6B25EF63" w14:textId="77777777" w:rsidR="004264D1" w:rsidRDefault="004264D1" w:rsidP="00723056"/>
          <w:p w14:paraId="295DA74C" w14:textId="77777777" w:rsidR="004264D1" w:rsidRDefault="004264D1" w:rsidP="00723056"/>
          <w:p w14:paraId="08E7D712" w14:textId="77777777" w:rsidR="004264D1" w:rsidRDefault="004264D1" w:rsidP="00723056"/>
          <w:p w14:paraId="41327374" w14:textId="77777777" w:rsidR="004264D1" w:rsidRDefault="004264D1" w:rsidP="00723056"/>
          <w:p w14:paraId="4783FF88" w14:textId="77777777" w:rsidR="004264D1" w:rsidRDefault="004264D1" w:rsidP="00723056"/>
          <w:p w14:paraId="2DEEEECE" w14:textId="77777777" w:rsidR="004264D1" w:rsidRDefault="004264D1" w:rsidP="00723056"/>
          <w:p w14:paraId="424C2BFA" w14:textId="77777777" w:rsidR="004264D1" w:rsidRDefault="004264D1" w:rsidP="00723056"/>
          <w:p w14:paraId="7F3FF92C" w14:textId="77777777" w:rsidR="004264D1" w:rsidRDefault="004264D1" w:rsidP="00723056"/>
          <w:p w14:paraId="544707A4" w14:textId="77777777" w:rsidR="004264D1" w:rsidRDefault="004264D1" w:rsidP="00723056"/>
          <w:p w14:paraId="43FD05C1" w14:textId="77777777" w:rsidR="004264D1" w:rsidRDefault="004264D1" w:rsidP="00723056"/>
          <w:p w14:paraId="5CD29B86" w14:textId="77777777" w:rsidR="004264D1" w:rsidRDefault="004264D1" w:rsidP="00723056"/>
          <w:p w14:paraId="16A5386D" w14:textId="77777777" w:rsidR="004264D1" w:rsidRDefault="004264D1" w:rsidP="00723056"/>
          <w:p w14:paraId="5B7271C8" w14:textId="77777777" w:rsidR="004264D1" w:rsidRDefault="004264D1" w:rsidP="00723056"/>
          <w:p w14:paraId="5083EABC" w14:textId="77777777" w:rsidR="004264D1" w:rsidRDefault="004264D1" w:rsidP="00723056"/>
          <w:p w14:paraId="6FD10968" w14:textId="77777777" w:rsidR="004264D1" w:rsidRDefault="004264D1" w:rsidP="00723056"/>
          <w:p w14:paraId="4162D630" w14:textId="77777777" w:rsidR="004264D1" w:rsidRDefault="004264D1" w:rsidP="00723056"/>
          <w:p w14:paraId="07BFCF93" w14:textId="77777777" w:rsidR="004264D1" w:rsidRDefault="004264D1" w:rsidP="00723056"/>
          <w:p w14:paraId="648AEF99" w14:textId="77777777" w:rsidR="004264D1" w:rsidRDefault="004264D1" w:rsidP="00723056"/>
          <w:p w14:paraId="4116BF70" w14:textId="77777777" w:rsidR="004264D1" w:rsidRDefault="004264D1" w:rsidP="00723056"/>
          <w:p w14:paraId="20BAF305" w14:textId="77777777" w:rsidR="004264D1" w:rsidRDefault="004264D1" w:rsidP="00723056"/>
          <w:p w14:paraId="3F09DDA9" w14:textId="77777777" w:rsidR="004264D1" w:rsidRDefault="004264D1" w:rsidP="00723056"/>
          <w:p w14:paraId="788963DF" w14:textId="77777777" w:rsidR="004264D1" w:rsidRDefault="004264D1" w:rsidP="00723056"/>
          <w:p w14:paraId="49C96D27" w14:textId="77777777" w:rsidR="004264D1" w:rsidRDefault="004264D1" w:rsidP="00723056"/>
          <w:p w14:paraId="4F6D56D8" w14:textId="77777777" w:rsidR="004264D1" w:rsidRDefault="004264D1" w:rsidP="00723056"/>
          <w:p w14:paraId="30A988F7" w14:textId="77777777" w:rsidR="004264D1" w:rsidRDefault="004264D1" w:rsidP="00723056"/>
          <w:p w14:paraId="5BDCE3BA" w14:textId="0F330978" w:rsidR="004264D1" w:rsidRPr="0002040F" w:rsidRDefault="004264D1" w:rsidP="00723056"/>
        </w:tc>
      </w:tr>
    </w:tbl>
    <w:p w14:paraId="4E114AFD" w14:textId="2301EB07" w:rsidR="000E1677" w:rsidRDefault="000E1677" w:rsidP="0067715C">
      <w:pPr>
        <w:pStyle w:val="Normal-Standard"/>
        <w:rPr>
          <w:b/>
        </w:rPr>
      </w:pPr>
    </w:p>
    <w:p w14:paraId="6C687ACA" w14:textId="77777777" w:rsidR="003855CC" w:rsidRDefault="003855CC" w:rsidP="0067715C">
      <w:pPr>
        <w:pStyle w:val="Normal-Standard"/>
        <w:rPr>
          <w:b/>
        </w:rPr>
      </w:pPr>
    </w:p>
    <w:p w14:paraId="63B10330" w14:textId="77777777" w:rsidR="000B1D8A" w:rsidRDefault="000B1D8A" w:rsidP="000B1D8A">
      <w:pPr>
        <w:pStyle w:val="Normal-Standard"/>
        <w:ind w:left="0"/>
        <w:rPr>
          <w:b/>
        </w:rPr>
      </w:pPr>
    </w:p>
    <w:p w14:paraId="08769EC9" w14:textId="39A8C2AD" w:rsidR="000E1677" w:rsidRDefault="0002040F" w:rsidP="0002040F">
      <w:pPr>
        <w:pStyle w:val="Heading1"/>
      </w:pPr>
      <w:bookmarkStart w:id="12" w:name="_Toc52548898"/>
      <w:r>
        <w:lastRenderedPageBreak/>
        <w:t xml:space="preserve">Activity </w:t>
      </w:r>
      <w:bookmarkEnd w:id="12"/>
      <w:r w:rsidR="004264D1">
        <w:t>2</w:t>
      </w:r>
    </w:p>
    <w:p w14:paraId="05EC7484" w14:textId="75214D8B" w:rsidR="0002040F" w:rsidRPr="0002040F" w:rsidRDefault="0041050E" w:rsidP="0002040F">
      <w:pPr>
        <w:pStyle w:val="Heading2"/>
      </w:pPr>
      <w:bookmarkStart w:id="13" w:name="_Toc52548899"/>
      <w:r>
        <w:t>Scenario</w:t>
      </w:r>
      <w:bookmarkEnd w:id="13"/>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41050E" w14:paraId="1F57F6FC" w14:textId="77777777" w:rsidTr="004F2C0B">
        <w:tc>
          <w:tcPr>
            <w:tcW w:w="1465" w:type="dxa"/>
            <w:tcBorders>
              <w:top w:val="dashed" w:sz="4" w:space="0" w:color="0085CA"/>
              <w:left w:val="dashed" w:sz="4" w:space="0" w:color="0085CA"/>
              <w:bottom w:val="dashed" w:sz="4" w:space="0" w:color="0085CA"/>
              <w:right w:val="single" w:sz="8" w:space="0" w:color="0085CA"/>
            </w:tcBorders>
          </w:tcPr>
          <w:p w14:paraId="27505957" w14:textId="77777777" w:rsidR="0041050E" w:rsidRDefault="0041050E" w:rsidP="004F2C0B">
            <w:pPr>
              <w:pStyle w:val="Normal-Standard"/>
              <w:ind w:left="0"/>
              <w:jc w:val="center"/>
            </w:pPr>
            <w:r w:rsidRPr="00A80845">
              <w:rPr>
                <w:noProof/>
                <w:lang w:eastAsia="en-GB"/>
              </w:rPr>
              <w:drawing>
                <wp:inline distT="0" distB="0" distL="0" distR="0" wp14:anchorId="0CAAE835" wp14:editId="139AF7BF">
                  <wp:extent cx="603504" cy="603504"/>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09B35973" w14:textId="77777777" w:rsidR="0041050E" w:rsidRDefault="0041050E" w:rsidP="0041050E">
            <w:pPr>
              <w:pStyle w:val="Normal-Standard"/>
              <w:ind w:left="250"/>
              <w:rPr>
                <w:iCs/>
              </w:rPr>
            </w:pPr>
          </w:p>
          <w:p w14:paraId="4C55ADDC" w14:textId="77777777" w:rsidR="0041050E" w:rsidRPr="0041050E" w:rsidRDefault="0041050E" w:rsidP="0041050E">
            <w:pPr>
              <w:pStyle w:val="Normal-Standard"/>
              <w:ind w:left="250"/>
              <w:rPr>
                <w:iCs/>
                <w:sz w:val="20"/>
                <w:szCs w:val="20"/>
              </w:rPr>
            </w:pPr>
            <w:r w:rsidRPr="0041050E">
              <w:rPr>
                <w:iCs/>
                <w:sz w:val="20"/>
                <w:szCs w:val="20"/>
              </w:rPr>
              <w:t>I would like you to imagine you are new to adult social care. It is your first day as a care assistant in a care home and the manager is showing you around.</w:t>
            </w:r>
          </w:p>
          <w:p w14:paraId="343248A0" w14:textId="56601C1D" w:rsidR="0041050E" w:rsidRPr="0041050E" w:rsidRDefault="0041050E" w:rsidP="004F2C0B">
            <w:pPr>
              <w:pStyle w:val="Normal-Standard"/>
              <w:ind w:left="250"/>
              <w:rPr>
                <w:iCs/>
                <w:sz w:val="20"/>
                <w:szCs w:val="20"/>
              </w:rPr>
            </w:pPr>
          </w:p>
          <w:p w14:paraId="0E4961AB" w14:textId="77777777" w:rsidR="0041050E" w:rsidRPr="0041050E" w:rsidRDefault="0041050E" w:rsidP="0041050E">
            <w:pPr>
              <w:pStyle w:val="Normal-Standard"/>
              <w:ind w:left="250"/>
              <w:rPr>
                <w:sz w:val="20"/>
                <w:szCs w:val="20"/>
              </w:rPr>
            </w:pPr>
            <w:r w:rsidRPr="0041050E">
              <w:rPr>
                <w:sz w:val="20"/>
                <w:szCs w:val="20"/>
              </w:rPr>
              <w:t>The manager says - pointing to two people slumped in chairs:</w:t>
            </w:r>
          </w:p>
          <w:p w14:paraId="2F29410D" w14:textId="12E2692F" w:rsidR="0041050E" w:rsidRDefault="0041050E" w:rsidP="004F2C0B">
            <w:pPr>
              <w:pStyle w:val="Normal-Standard"/>
              <w:ind w:left="250"/>
            </w:pPr>
          </w:p>
          <w:p w14:paraId="5CB16776" w14:textId="3EB3D4C0" w:rsidR="0041050E" w:rsidRDefault="0041050E" w:rsidP="004F2C0B">
            <w:pPr>
              <w:pStyle w:val="Normal-Standard"/>
              <w:ind w:left="250"/>
            </w:pPr>
          </w:p>
          <w:p w14:paraId="1CDB0E9C" w14:textId="13F5A457" w:rsidR="0041050E" w:rsidRDefault="0041050E" w:rsidP="004F2C0B">
            <w:pPr>
              <w:pStyle w:val="Normal-Standard"/>
              <w:ind w:left="250"/>
            </w:pPr>
            <w:r>
              <w:rPr>
                <w:noProof/>
                <w:lang w:eastAsia="en-GB"/>
              </w:rPr>
              <mc:AlternateContent>
                <mc:Choice Requires="wps">
                  <w:drawing>
                    <wp:anchor distT="0" distB="0" distL="114300" distR="114300" simplePos="0" relativeHeight="251685888" behindDoc="0" locked="0" layoutInCell="1" allowOverlap="1" wp14:anchorId="6C096292" wp14:editId="24AA1215">
                      <wp:simplePos x="0" y="0"/>
                      <wp:positionH relativeFrom="column">
                        <wp:posOffset>627186</wp:posOffset>
                      </wp:positionH>
                      <wp:positionV relativeFrom="paragraph">
                        <wp:posOffset>48094</wp:posOffset>
                      </wp:positionV>
                      <wp:extent cx="3466769" cy="1073426"/>
                      <wp:effectExtent l="476250" t="0" r="19685" b="12700"/>
                      <wp:wrapNone/>
                      <wp:docPr id="24" name="Rectangular Callout 24"/>
                      <wp:cNvGraphicFramePr/>
                      <a:graphic xmlns:a="http://schemas.openxmlformats.org/drawingml/2006/main">
                        <a:graphicData uri="http://schemas.microsoft.com/office/word/2010/wordprocessingShape">
                          <wps:wsp>
                            <wps:cNvSpPr/>
                            <wps:spPr>
                              <a:xfrm>
                                <a:off x="0" y="0"/>
                                <a:ext cx="3466769" cy="1073426"/>
                              </a:xfrm>
                              <a:prstGeom prst="wedgeRectCallout">
                                <a:avLst>
                                  <a:gd name="adj1" fmla="val -63650"/>
                                  <a:gd name="adj2" fmla="val 34148"/>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FFE40" w14:textId="77777777" w:rsidR="005B28F4" w:rsidRPr="0041050E" w:rsidRDefault="005B28F4" w:rsidP="0041050E">
                                  <w:pPr>
                                    <w:jc w:val="center"/>
                                    <w:rPr>
                                      <w:color w:val="000000" w:themeColor="text1"/>
                                    </w:rPr>
                                  </w:pPr>
                                  <w:r w:rsidRPr="0041050E">
                                    <w:rPr>
                                      <w:i/>
                                      <w:iCs/>
                                      <w:color w:val="000000" w:themeColor="text1"/>
                                    </w:rPr>
                                    <w:t xml:space="preserve">“We’ve got 5 ‘dementias’ in this home. Three cause very little trouble, especially the one that’s bedfast but this one can be very aggressive and she sometimes attacks the other residents. The other one over there is a smearer and I’m not sure whether we’ll be able to keep her here for much longer”. </w:t>
                                  </w:r>
                                  <w:r w:rsidRPr="0041050E">
                                    <w:rPr>
                                      <w:b/>
                                      <w:bCs/>
                                      <w:i/>
                                      <w:iCs/>
                                      <w:color w:val="000000" w:themeColor="text1"/>
                                    </w:rPr>
                                    <w:t> </w:t>
                                  </w:r>
                                </w:p>
                                <w:p w14:paraId="7FDD6DED" w14:textId="77777777" w:rsidR="005B28F4" w:rsidRDefault="005B28F4" w:rsidP="004105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9629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 o:spid="_x0000_s1027" type="#_x0000_t61" style="position:absolute;left:0;text-align:left;margin-left:49.4pt;margin-top:3.8pt;width:272.95pt;height: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" adj="-2948,18176" fillcolor="white [3212]" strokecolor="#00b0f0" strokeweight="2pt">
                      <v:textbox>
                        <w:txbxContent>
                          <w:p w14:paraId="55AFFE40" w14:textId="77777777" w:rsidR="005B28F4" w:rsidRPr="0041050E" w:rsidRDefault="005B28F4" w:rsidP="0041050E">
                            <w:pPr>
                              <w:jc w:val="center"/>
                              <w:rPr>
                                <w:color w:val="000000" w:themeColor="text1"/>
                              </w:rPr>
                            </w:pPr>
                            <w:r w:rsidRPr="0041050E">
                              <w:rPr>
                                <w:i/>
                                <w:iCs/>
                                <w:color w:val="000000" w:themeColor="text1"/>
                              </w:rPr>
                              <w:t xml:space="preserve">“We’ve got 5 ‘dementias’ in this home. Three cause very little trouble, especially the one that’s bedfast but this one can be very aggressive and she sometimes attacks the other residents. The other one over there is a smearer and I’m not sure whether we’ll be able to keep her here for much longer”. </w:t>
                            </w:r>
                            <w:r w:rsidRPr="0041050E">
                              <w:rPr>
                                <w:b/>
                                <w:bCs/>
                                <w:i/>
                                <w:iCs/>
                                <w:color w:val="000000" w:themeColor="text1"/>
                              </w:rPr>
                              <w:t> </w:t>
                            </w:r>
                          </w:p>
                          <w:p w14:paraId="7FDD6DED" w14:textId="77777777" w:rsidR="005B28F4" w:rsidRDefault="005B28F4" w:rsidP="0041050E">
                            <w:pPr>
                              <w:jc w:val="center"/>
                            </w:pPr>
                          </w:p>
                        </w:txbxContent>
                      </v:textbox>
                    </v:shape>
                  </w:pict>
                </mc:Fallback>
              </mc:AlternateContent>
            </w:r>
          </w:p>
          <w:p w14:paraId="1ACC2A00" w14:textId="06C68BD8" w:rsidR="0041050E" w:rsidRDefault="0041050E" w:rsidP="004F2C0B">
            <w:pPr>
              <w:pStyle w:val="Normal-Standard"/>
              <w:ind w:left="250"/>
            </w:pPr>
          </w:p>
          <w:p w14:paraId="257405BD" w14:textId="77777777" w:rsidR="0041050E" w:rsidRDefault="0041050E" w:rsidP="004F2C0B">
            <w:pPr>
              <w:pStyle w:val="Normal-Standard"/>
              <w:ind w:left="250"/>
            </w:pPr>
          </w:p>
          <w:p w14:paraId="6F0CDEED" w14:textId="77777777" w:rsidR="0041050E" w:rsidRDefault="0041050E" w:rsidP="004F2C0B">
            <w:pPr>
              <w:pStyle w:val="Normal-Standard"/>
              <w:ind w:left="250"/>
            </w:pPr>
          </w:p>
          <w:p w14:paraId="5BD11DEF" w14:textId="77777777" w:rsidR="0041050E" w:rsidRDefault="0041050E" w:rsidP="004F2C0B">
            <w:pPr>
              <w:pStyle w:val="Normal-Standard"/>
              <w:ind w:left="250"/>
            </w:pPr>
          </w:p>
          <w:p w14:paraId="00765323" w14:textId="77777777" w:rsidR="0041050E" w:rsidRDefault="0041050E" w:rsidP="004F2C0B">
            <w:pPr>
              <w:pStyle w:val="Normal-Standard"/>
              <w:ind w:left="250"/>
            </w:pPr>
          </w:p>
          <w:p w14:paraId="457F0E11" w14:textId="3856747B" w:rsidR="003915AA" w:rsidRDefault="003915AA" w:rsidP="004F2C0B">
            <w:pPr>
              <w:pStyle w:val="Normal-Standard"/>
              <w:ind w:left="250"/>
            </w:pPr>
            <w:r>
              <w:t>Questions</w:t>
            </w:r>
          </w:p>
          <w:p w14:paraId="1F7DCE0C" w14:textId="77777777" w:rsidR="003915AA" w:rsidRDefault="003915AA" w:rsidP="004F2C0B">
            <w:pPr>
              <w:pStyle w:val="Normal-Standard"/>
              <w:ind w:left="250"/>
            </w:pPr>
          </w:p>
          <w:p w14:paraId="0A287001" w14:textId="77777777" w:rsidR="003915AA" w:rsidRPr="003915AA" w:rsidRDefault="003915AA" w:rsidP="003915AA">
            <w:pPr>
              <w:pStyle w:val="Normal-Standard"/>
              <w:ind w:left="250"/>
              <w:rPr>
                <w:sz w:val="20"/>
                <w:szCs w:val="20"/>
              </w:rPr>
            </w:pPr>
            <w:r w:rsidRPr="003915AA">
              <w:rPr>
                <w:sz w:val="20"/>
                <w:szCs w:val="20"/>
              </w:rPr>
              <w:t>If you were the new care assistant, how might you be feeling about these two residents?</w:t>
            </w:r>
          </w:p>
          <w:p w14:paraId="4C5D9C45" w14:textId="77777777" w:rsidR="003915AA" w:rsidRPr="003915AA" w:rsidRDefault="003915AA" w:rsidP="003915AA">
            <w:pPr>
              <w:pStyle w:val="Normal-Standard"/>
              <w:ind w:left="250"/>
              <w:rPr>
                <w:sz w:val="20"/>
                <w:szCs w:val="20"/>
              </w:rPr>
            </w:pPr>
            <w:r w:rsidRPr="003915AA">
              <w:rPr>
                <w:sz w:val="20"/>
                <w:szCs w:val="20"/>
              </w:rPr>
              <w:t> </w:t>
            </w:r>
          </w:p>
          <w:p w14:paraId="3E40EEF7" w14:textId="77777777" w:rsidR="003915AA" w:rsidRPr="003915AA" w:rsidRDefault="003915AA" w:rsidP="003915AA">
            <w:pPr>
              <w:pStyle w:val="Normal-Standard"/>
              <w:ind w:left="250"/>
              <w:rPr>
                <w:sz w:val="20"/>
                <w:szCs w:val="20"/>
              </w:rPr>
            </w:pPr>
            <w:r w:rsidRPr="003915AA">
              <w:rPr>
                <w:sz w:val="20"/>
                <w:szCs w:val="20"/>
              </w:rPr>
              <w:t xml:space="preserve">How do they feel about what has been said?  </w:t>
            </w:r>
          </w:p>
          <w:p w14:paraId="5C1C42C9" w14:textId="77777777" w:rsidR="003915AA" w:rsidRPr="003915AA" w:rsidRDefault="003915AA" w:rsidP="003915AA">
            <w:pPr>
              <w:pStyle w:val="Normal-Standard"/>
              <w:ind w:left="250"/>
              <w:rPr>
                <w:sz w:val="20"/>
                <w:szCs w:val="20"/>
              </w:rPr>
            </w:pPr>
            <w:r w:rsidRPr="003915AA">
              <w:rPr>
                <w:sz w:val="20"/>
                <w:szCs w:val="20"/>
              </w:rPr>
              <w:t> </w:t>
            </w:r>
          </w:p>
          <w:p w14:paraId="433AF6AE" w14:textId="77777777" w:rsidR="003915AA" w:rsidRPr="003915AA" w:rsidRDefault="003915AA" w:rsidP="003915AA">
            <w:pPr>
              <w:pStyle w:val="Normal-Standard"/>
              <w:ind w:left="250"/>
              <w:rPr>
                <w:sz w:val="20"/>
                <w:szCs w:val="20"/>
              </w:rPr>
            </w:pPr>
            <w:r w:rsidRPr="003915AA">
              <w:rPr>
                <w:sz w:val="20"/>
                <w:szCs w:val="20"/>
              </w:rPr>
              <w:t>What might this tell us about these individuals?</w:t>
            </w:r>
          </w:p>
          <w:p w14:paraId="48164CFF" w14:textId="77777777" w:rsidR="003915AA" w:rsidRPr="003915AA" w:rsidRDefault="003915AA" w:rsidP="003915AA">
            <w:pPr>
              <w:pStyle w:val="Normal-Standard"/>
              <w:ind w:left="250"/>
              <w:rPr>
                <w:sz w:val="20"/>
                <w:szCs w:val="20"/>
              </w:rPr>
            </w:pPr>
            <w:r w:rsidRPr="003915AA">
              <w:rPr>
                <w:sz w:val="20"/>
                <w:szCs w:val="20"/>
              </w:rPr>
              <w:t> </w:t>
            </w:r>
          </w:p>
          <w:p w14:paraId="364B6BC2" w14:textId="6D4F57D5" w:rsidR="003915AA" w:rsidRDefault="003915AA" w:rsidP="003915AA">
            <w:pPr>
              <w:pStyle w:val="Normal-Standard"/>
              <w:ind w:left="250"/>
              <w:rPr>
                <w:sz w:val="20"/>
                <w:szCs w:val="20"/>
              </w:rPr>
            </w:pPr>
            <w:r w:rsidRPr="003915AA">
              <w:rPr>
                <w:sz w:val="20"/>
                <w:szCs w:val="20"/>
              </w:rPr>
              <w:t>How might this affect your behaviour towards the people with dementia if you were providing personal care? </w:t>
            </w:r>
          </w:p>
          <w:p w14:paraId="17E98828" w14:textId="77777777" w:rsidR="003915AA" w:rsidRDefault="003915AA" w:rsidP="003915AA">
            <w:pPr>
              <w:pStyle w:val="Normal-Standard"/>
              <w:ind w:left="250"/>
              <w:rPr>
                <w:sz w:val="20"/>
                <w:szCs w:val="20"/>
              </w:rPr>
            </w:pPr>
          </w:p>
          <w:p w14:paraId="75193115" w14:textId="746B48E4" w:rsidR="003915AA" w:rsidRDefault="009A77D0" w:rsidP="009A77D0">
            <w:pPr>
              <w:pStyle w:val="Normal-Standard"/>
              <w:ind w:left="0"/>
              <w:rPr>
                <w:sz w:val="20"/>
                <w:szCs w:val="20"/>
              </w:rPr>
            </w:pPr>
            <w:r>
              <w:rPr>
                <w:sz w:val="20"/>
                <w:szCs w:val="20"/>
              </w:rPr>
              <w:t>NOTES: …………………………………………………………………………………………………………………………………………………………………………………………………………………………………………………………………………………………………………………………………………………………………………………………………………………………………………………………………………………………………………………………………………………………………………………………………………………………………………………………………………………………………………………………………………………………………………………………………………………………………………………………………………………………………………………………………………………………………………………………………………………………………………………………………………………………………………………………………………………………………………………………………………………………</w:t>
            </w:r>
          </w:p>
          <w:p w14:paraId="627CE890" w14:textId="77777777" w:rsidR="003915AA" w:rsidRDefault="003915AA" w:rsidP="003915AA">
            <w:pPr>
              <w:pStyle w:val="Normal-Standard"/>
              <w:ind w:left="250"/>
              <w:rPr>
                <w:sz w:val="20"/>
                <w:szCs w:val="20"/>
              </w:rPr>
            </w:pPr>
          </w:p>
          <w:p w14:paraId="6CF2D8EA" w14:textId="4D21D2C5" w:rsidR="003915AA" w:rsidRPr="004F2C0B" w:rsidRDefault="009A77D0" w:rsidP="004F2C0B">
            <w:pPr>
              <w:pStyle w:val="Normal-Standard"/>
              <w:ind w:left="250"/>
              <w:jc w:val="center"/>
              <w:rPr>
                <w:b/>
                <w:sz w:val="20"/>
                <w:szCs w:val="20"/>
              </w:rPr>
            </w:pPr>
            <w:r w:rsidRPr="004F2C0B">
              <w:rPr>
                <w:b/>
                <w:sz w:val="20"/>
                <w:szCs w:val="20"/>
              </w:rPr>
              <w:t>Discuss your answers within the group</w:t>
            </w:r>
          </w:p>
          <w:p w14:paraId="3B788BD5" w14:textId="77777777" w:rsidR="003915AA" w:rsidRDefault="003915AA" w:rsidP="003915AA">
            <w:pPr>
              <w:pStyle w:val="Normal-Standard"/>
              <w:ind w:left="250"/>
              <w:rPr>
                <w:sz w:val="20"/>
                <w:szCs w:val="20"/>
              </w:rPr>
            </w:pPr>
          </w:p>
          <w:p w14:paraId="1A9949EA" w14:textId="2357F22B" w:rsidR="003915AA" w:rsidRDefault="009A77D0" w:rsidP="003915AA">
            <w:pPr>
              <w:pStyle w:val="Normal-Standard"/>
              <w:ind w:left="250"/>
              <w:rPr>
                <w:sz w:val="20"/>
                <w:szCs w:val="20"/>
              </w:rPr>
            </w:pPr>
            <w:r>
              <w:rPr>
                <w:sz w:val="20"/>
                <w:szCs w:val="20"/>
              </w:rPr>
              <w:t>More background information…Ruth</w:t>
            </w:r>
          </w:p>
          <w:p w14:paraId="05B56031" w14:textId="77777777" w:rsidR="003915AA" w:rsidRDefault="003915AA" w:rsidP="003915AA">
            <w:pPr>
              <w:pStyle w:val="Normal-Standard"/>
              <w:ind w:left="250"/>
              <w:rPr>
                <w:sz w:val="20"/>
                <w:szCs w:val="20"/>
              </w:rPr>
            </w:pPr>
          </w:p>
          <w:p w14:paraId="1A37E489" w14:textId="48A98EE9" w:rsidR="003915AA" w:rsidRPr="009A77D0" w:rsidRDefault="009A77D0" w:rsidP="003915AA">
            <w:pPr>
              <w:pStyle w:val="Normal-Standard"/>
              <w:ind w:left="250"/>
              <w:rPr>
                <w:i/>
                <w:sz w:val="20"/>
                <w:szCs w:val="20"/>
              </w:rPr>
            </w:pPr>
            <w:r w:rsidRPr="009A77D0">
              <w:rPr>
                <w:i/>
                <w:sz w:val="20"/>
                <w:szCs w:val="20"/>
              </w:rPr>
              <w:t>Ruth had a long career as a teacher and had been a deputy head at a primary school. Her husband had been a telecommunications engineer. They had two children, a girl and a boy but their marriage had largely been a formality for the sake of the children. Ruth’s husband had affairs with other women during their frequent periods of separation when he travelled abroad on business. Their son, after a promising start in life, had become addicted to alcohol, his marriage collapsed and he lost his home and his business. Ruth’s husband died and their daughter distanced herself from the family, leaving Ruth alone. Much of Ruth’s life had been filled with similar disappointments and sadness.</w:t>
            </w:r>
          </w:p>
          <w:p w14:paraId="6D47201A" w14:textId="77777777" w:rsidR="003915AA" w:rsidRDefault="003915AA" w:rsidP="003915AA">
            <w:pPr>
              <w:pStyle w:val="Normal-Standard"/>
              <w:ind w:left="250"/>
              <w:rPr>
                <w:sz w:val="20"/>
                <w:szCs w:val="20"/>
              </w:rPr>
            </w:pPr>
          </w:p>
          <w:p w14:paraId="5CA77875" w14:textId="328C5635" w:rsidR="003915AA" w:rsidRPr="009A77D0" w:rsidRDefault="009A77D0" w:rsidP="003915AA">
            <w:pPr>
              <w:pStyle w:val="Normal-Standard"/>
              <w:ind w:left="250"/>
              <w:rPr>
                <w:b/>
                <w:sz w:val="20"/>
                <w:szCs w:val="20"/>
              </w:rPr>
            </w:pPr>
            <w:r w:rsidRPr="009A77D0">
              <w:rPr>
                <w:b/>
                <w:sz w:val="20"/>
                <w:szCs w:val="20"/>
              </w:rPr>
              <w:t>Questions</w:t>
            </w:r>
          </w:p>
          <w:p w14:paraId="69942405" w14:textId="77777777" w:rsidR="0041050E" w:rsidRDefault="0041050E" w:rsidP="004F2C0B">
            <w:pPr>
              <w:pStyle w:val="Normal-Standard"/>
              <w:ind w:left="250"/>
            </w:pPr>
          </w:p>
          <w:p w14:paraId="14751696" w14:textId="77777777" w:rsidR="004F2C0B" w:rsidRPr="004F2C0B" w:rsidRDefault="004F2C0B" w:rsidP="004F2C0B">
            <w:pPr>
              <w:pStyle w:val="Normal-Standard"/>
              <w:ind w:left="250"/>
              <w:rPr>
                <w:sz w:val="20"/>
                <w:szCs w:val="20"/>
              </w:rPr>
            </w:pPr>
            <w:r w:rsidRPr="004F2C0B">
              <w:rPr>
                <w:sz w:val="20"/>
                <w:szCs w:val="20"/>
              </w:rPr>
              <w:t xml:space="preserve">Why do you think Ruth might express herself in an aggressive manner?  </w:t>
            </w:r>
          </w:p>
          <w:p w14:paraId="6AF03DA6" w14:textId="77777777" w:rsidR="004F2C0B" w:rsidRPr="004F2C0B" w:rsidRDefault="004F2C0B" w:rsidP="004F2C0B">
            <w:pPr>
              <w:pStyle w:val="Normal-Standard"/>
              <w:ind w:left="250"/>
              <w:rPr>
                <w:sz w:val="20"/>
                <w:szCs w:val="20"/>
              </w:rPr>
            </w:pPr>
            <w:r w:rsidRPr="004F2C0B">
              <w:rPr>
                <w:sz w:val="20"/>
                <w:szCs w:val="20"/>
              </w:rPr>
              <w:t> </w:t>
            </w:r>
          </w:p>
          <w:p w14:paraId="1D79FC3F" w14:textId="77777777" w:rsidR="004F2C0B" w:rsidRPr="004F2C0B" w:rsidRDefault="004F2C0B" w:rsidP="004F2C0B">
            <w:pPr>
              <w:pStyle w:val="Normal-Standard"/>
              <w:ind w:left="250"/>
              <w:rPr>
                <w:sz w:val="20"/>
                <w:szCs w:val="20"/>
              </w:rPr>
            </w:pPr>
            <w:r w:rsidRPr="004F2C0B">
              <w:rPr>
                <w:sz w:val="20"/>
                <w:szCs w:val="20"/>
              </w:rPr>
              <w:t>What clues in her background are there to her behaviour? </w:t>
            </w:r>
          </w:p>
          <w:p w14:paraId="6BCEC8F0" w14:textId="77777777" w:rsidR="004F2C0B" w:rsidRPr="004F2C0B" w:rsidRDefault="004F2C0B" w:rsidP="004F2C0B">
            <w:pPr>
              <w:pStyle w:val="Normal-Standard"/>
              <w:ind w:left="250"/>
              <w:rPr>
                <w:sz w:val="20"/>
                <w:szCs w:val="20"/>
              </w:rPr>
            </w:pPr>
            <w:r w:rsidRPr="004F2C0B">
              <w:rPr>
                <w:sz w:val="20"/>
                <w:szCs w:val="20"/>
              </w:rPr>
              <w:t> </w:t>
            </w:r>
          </w:p>
          <w:p w14:paraId="76FF8709" w14:textId="77777777" w:rsidR="004F2C0B" w:rsidRPr="004F2C0B" w:rsidRDefault="004F2C0B" w:rsidP="004F2C0B">
            <w:pPr>
              <w:pStyle w:val="Normal-Standard"/>
              <w:ind w:left="250"/>
              <w:rPr>
                <w:sz w:val="20"/>
                <w:szCs w:val="20"/>
              </w:rPr>
            </w:pPr>
            <w:r w:rsidRPr="004F2C0B">
              <w:rPr>
                <w:sz w:val="20"/>
                <w:szCs w:val="20"/>
              </w:rPr>
              <w:t xml:space="preserve">What do you think Ruth might be feeling?  </w:t>
            </w:r>
          </w:p>
          <w:p w14:paraId="43EC5B2E" w14:textId="77777777" w:rsidR="004F2C0B" w:rsidRPr="004F2C0B" w:rsidRDefault="004F2C0B" w:rsidP="004F2C0B">
            <w:pPr>
              <w:pStyle w:val="Normal-Standard"/>
              <w:ind w:left="250"/>
              <w:rPr>
                <w:sz w:val="20"/>
                <w:szCs w:val="20"/>
              </w:rPr>
            </w:pPr>
            <w:r w:rsidRPr="004F2C0B">
              <w:rPr>
                <w:sz w:val="20"/>
                <w:szCs w:val="20"/>
              </w:rPr>
              <w:t> </w:t>
            </w:r>
          </w:p>
          <w:p w14:paraId="5D72D7BD" w14:textId="77777777" w:rsidR="004F2C0B" w:rsidRPr="004F2C0B" w:rsidRDefault="004F2C0B" w:rsidP="004F2C0B">
            <w:pPr>
              <w:pStyle w:val="Normal-Standard"/>
              <w:ind w:left="250"/>
              <w:rPr>
                <w:sz w:val="20"/>
                <w:szCs w:val="20"/>
              </w:rPr>
            </w:pPr>
            <w:r w:rsidRPr="004F2C0B">
              <w:rPr>
                <w:sz w:val="20"/>
                <w:szCs w:val="20"/>
              </w:rPr>
              <w:t>What might Ruth need?</w:t>
            </w:r>
          </w:p>
          <w:p w14:paraId="19CB5A4F" w14:textId="77777777" w:rsidR="004F2C0B" w:rsidRPr="004F2C0B" w:rsidRDefault="004F2C0B" w:rsidP="004F2C0B">
            <w:pPr>
              <w:pStyle w:val="Normal-Standard"/>
              <w:ind w:left="250"/>
              <w:rPr>
                <w:sz w:val="20"/>
                <w:szCs w:val="20"/>
              </w:rPr>
            </w:pPr>
            <w:r w:rsidRPr="004F2C0B">
              <w:rPr>
                <w:sz w:val="20"/>
                <w:szCs w:val="20"/>
              </w:rPr>
              <w:t> </w:t>
            </w:r>
          </w:p>
          <w:p w14:paraId="29544AB6" w14:textId="77777777" w:rsidR="004F2C0B" w:rsidRPr="004F2C0B" w:rsidRDefault="004F2C0B" w:rsidP="004F2C0B">
            <w:pPr>
              <w:pStyle w:val="Normal-Standard"/>
              <w:ind w:left="250"/>
              <w:rPr>
                <w:sz w:val="20"/>
                <w:szCs w:val="20"/>
              </w:rPr>
            </w:pPr>
            <w:r w:rsidRPr="004F2C0B">
              <w:rPr>
                <w:sz w:val="20"/>
                <w:szCs w:val="20"/>
              </w:rPr>
              <w:t>What difference does this make to how you view Ruth?</w:t>
            </w:r>
          </w:p>
          <w:p w14:paraId="21C302EF" w14:textId="77777777" w:rsidR="004F2C0B" w:rsidRPr="004F2C0B" w:rsidRDefault="004F2C0B" w:rsidP="004F2C0B">
            <w:pPr>
              <w:pStyle w:val="Normal-Standard"/>
              <w:ind w:left="250"/>
              <w:rPr>
                <w:sz w:val="20"/>
                <w:szCs w:val="20"/>
              </w:rPr>
            </w:pPr>
            <w:r w:rsidRPr="004F2C0B">
              <w:rPr>
                <w:sz w:val="20"/>
                <w:szCs w:val="20"/>
              </w:rPr>
              <w:t> </w:t>
            </w:r>
          </w:p>
          <w:p w14:paraId="515443FE" w14:textId="77777777" w:rsidR="004F2C0B" w:rsidRPr="004F2C0B" w:rsidRDefault="004F2C0B" w:rsidP="004F2C0B">
            <w:pPr>
              <w:pStyle w:val="Normal-Standard"/>
              <w:ind w:left="250"/>
              <w:rPr>
                <w:sz w:val="20"/>
                <w:szCs w:val="20"/>
              </w:rPr>
            </w:pPr>
            <w:r w:rsidRPr="004F2C0B">
              <w:rPr>
                <w:sz w:val="20"/>
                <w:szCs w:val="20"/>
              </w:rPr>
              <w:t>What impact might this have on your interactions with Ruth?</w:t>
            </w:r>
            <w:r w:rsidRPr="004F2C0B">
              <w:rPr>
                <w:b/>
                <w:bCs/>
                <w:i/>
                <w:iCs/>
                <w:sz w:val="20"/>
                <w:szCs w:val="20"/>
              </w:rPr>
              <w:t> </w:t>
            </w:r>
          </w:p>
          <w:p w14:paraId="341E1A57" w14:textId="77777777" w:rsidR="004F2C0B" w:rsidRDefault="004F2C0B" w:rsidP="004F2C0B">
            <w:pPr>
              <w:pStyle w:val="Normal-Standard"/>
              <w:ind w:left="250"/>
            </w:pPr>
          </w:p>
          <w:p w14:paraId="059F05C1" w14:textId="77777777" w:rsidR="004F2C0B" w:rsidRDefault="004F2C0B" w:rsidP="004F2C0B">
            <w:pPr>
              <w:pStyle w:val="Normal-Standard"/>
              <w:ind w:left="250"/>
            </w:pPr>
            <w:r>
              <w:t>NOTES………………………………………………………………………………………………………………………………………………………………………………………………………………………………………………………………………………………………………………………………………………………………………………………………………………………………………………………………………………………………………………………………………………………………………………………………………………………………………………………………………………………………………………………………………………………………………………………………………………………………………………………………………………………………………………………………………………………………………………………………………………………………………</w:t>
            </w:r>
          </w:p>
          <w:p w14:paraId="40AC7D7A" w14:textId="77777777" w:rsidR="004F2C0B" w:rsidRDefault="004F2C0B" w:rsidP="004F2C0B">
            <w:pPr>
              <w:pStyle w:val="Normal-Standard"/>
              <w:ind w:left="250"/>
            </w:pPr>
          </w:p>
          <w:p w14:paraId="47DC3191" w14:textId="77777777" w:rsidR="004F2C0B" w:rsidRDefault="004F2C0B" w:rsidP="004F2C0B">
            <w:pPr>
              <w:pStyle w:val="Normal-Standard"/>
              <w:ind w:left="250"/>
              <w:jc w:val="center"/>
              <w:rPr>
                <w:b/>
                <w:sz w:val="20"/>
                <w:szCs w:val="20"/>
              </w:rPr>
            </w:pPr>
            <w:r w:rsidRPr="004F2C0B">
              <w:rPr>
                <w:b/>
                <w:sz w:val="20"/>
                <w:szCs w:val="20"/>
              </w:rPr>
              <w:t>D</w:t>
            </w:r>
            <w:r>
              <w:rPr>
                <w:b/>
                <w:sz w:val="20"/>
                <w:szCs w:val="20"/>
              </w:rPr>
              <w:t>iscuss your answers</w:t>
            </w:r>
            <w:r w:rsidRPr="004F2C0B">
              <w:rPr>
                <w:b/>
                <w:sz w:val="20"/>
                <w:szCs w:val="20"/>
              </w:rPr>
              <w:t xml:space="preserve"> within your group</w:t>
            </w:r>
          </w:p>
          <w:p w14:paraId="6566609D" w14:textId="77777777" w:rsidR="004F2C0B" w:rsidRDefault="004F2C0B" w:rsidP="004F2C0B">
            <w:pPr>
              <w:pStyle w:val="Normal-Standard"/>
              <w:ind w:left="250"/>
              <w:rPr>
                <w:b/>
                <w:sz w:val="20"/>
                <w:szCs w:val="20"/>
              </w:rPr>
            </w:pPr>
          </w:p>
          <w:p w14:paraId="2395582E" w14:textId="77777777" w:rsidR="004F2C0B" w:rsidRDefault="004F2C0B" w:rsidP="004F2C0B">
            <w:pPr>
              <w:pStyle w:val="Normal-Standard"/>
              <w:ind w:left="250"/>
              <w:rPr>
                <w:b/>
                <w:sz w:val="20"/>
                <w:szCs w:val="20"/>
              </w:rPr>
            </w:pPr>
          </w:p>
          <w:p w14:paraId="33649AD4" w14:textId="77777777" w:rsidR="004F2C0B" w:rsidRPr="004F2C0B" w:rsidRDefault="004F2C0B" w:rsidP="004F2C0B">
            <w:pPr>
              <w:pStyle w:val="Normal-Standard"/>
              <w:ind w:left="250"/>
              <w:rPr>
                <w:b/>
                <w:sz w:val="20"/>
                <w:szCs w:val="20"/>
              </w:rPr>
            </w:pPr>
          </w:p>
          <w:p w14:paraId="65D0A79F" w14:textId="77777777" w:rsidR="004F2C0B" w:rsidRPr="004F2C0B" w:rsidRDefault="004F2C0B" w:rsidP="004F2C0B">
            <w:pPr>
              <w:pStyle w:val="Normal-Standard"/>
              <w:ind w:left="250"/>
            </w:pPr>
            <w:r w:rsidRPr="004F2C0B">
              <w:t>Let me tell you about Fran…</w:t>
            </w:r>
          </w:p>
          <w:p w14:paraId="10BB5D66" w14:textId="77777777" w:rsidR="004F2C0B" w:rsidRPr="004F2C0B" w:rsidRDefault="004F2C0B" w:rsidP="004F2C0B">
            <w:pPr>
              <w:pStyle w:val="Normal-Standard"/>
              <w:ind w:left="250"/>
              <w:rPr>
                <w:i/>
              </w:rPr>
            </w:pPr>
            <w:r w:rsidRPr="004F2C0B">
              <w:rPr>
                <w:i/>
              </w:rPr>
              <w:t> </w:t>
            </w:r>
          </w:p>
          <w:p w14:paraId="7EFAD556" w14:textId="77777777" w:rsidR="004F2C0B" w:rsidRPr="004F2C0B" w:rsidRDefault="004F2C0B" w:rsidP="004F2C0B">
            <w:pPr>
              <w:pStyle w:val="Normal-Standard"/>
              <w:ind w:left="250"/>
              <w:rPr>
                <w:i/>
                <w:sz w:val="20"/>
                <w:szCs w:val="20"/>
              </w:rPr>
            </w:pPr>
            <w:r w:rsidRPr="004F2C0B">
              <w:rPr>
                <w:i/>
                <w:sz w:val="20"/>
                <w:szCs w:val="20"/>
              </w:rPr>
              <w:t xml:space="preserve">She lost her mother at age 15. She had a short marriage of 4 years. Her husband, her son age 3 and her daughter age 2 were all killed in a road traffic collision. Fran had always lived with a low income, she worked as a cleaner. Fran met a new man in middle age but he died after only 2 years together. A couple of years later Fran met another man who sexually abused her. </w:t>
            </w:r>
          </w:p>
          <w:p w14:paraId="77D748CA" w14:textId="77777777" w:rsidR="004F2C0B" w:rsidRPr="004F2C0B" w:rsidRDefault="004F2C0B" w:rsidP="004F2C0B">
            <w:pPr>
              <w:pStyle w:val="Normal-Standard"/>
              <w:ind w:left="250"/>
              <w:rPr>
                <w:b/>
              </w:rPr>
            </w:pPr>
            <w:r w:rsidRPr="004F2C0B">
              <w:rPr>
                <w:b/>
              </w:rPr>
              <w:t> </w:t>
            </w:r>
          </w:p>
          <w:p w14:paraId="52286DAF" w14:textId="77777777" w:rsidR="004F2C0B" w:rsidRDefault="004F2C0B" w:rsidP="004F2C0B">
            <w:pPr>
              <w:pStyle w:val="Normal-Standard"/>
              <w:ind w:left="250"/>
              <w:rPr>
                <w:b/>
                <w:sz w:val="20"/>
                <w:szCs w:val="20"/>
              </w:rPr>
            </w:pPr>
            <w:r>
              <w:rPr>
                <w:b/>
                <w:sz w:val="20"/>
                <w:szCs w:val="20"/>
              </w:rPr>
              <w:t>Questions</w:t>
            </w:r>
          </w:p>
          <w:p w14:paraId="75D24816" w14:textId="77777777" w:rsidR="004F2C0B" w:rsidRDefault="004F2C0B" w:rsidP="004F2C0B">
            <w:pPr>
              <w:pStyle w:val="Normal-Standard"/>
              <w:ind w:left="250"/>
              <w:rPr>
                <w:b/>
                <w:sz w:val="20"/>
                <w:szCs w:val="20"/>
              </w:rPr>
            </w:pPr>
          </w:p>
          <w:p w14:paraId="0A30F5D8" w14:textId="77777777" w:rsidR="004F2C0B" w:rsidRPr="004F2C0B" w:rsidRDefault="004F2C0B" w:rsidP="004F2C0B">
            <w:pPr>
              <w:pStyle w:val="Normal-Standard"/>
              <w:ind w:left="250"/>
              <w:rPr>
                <w:sz w:val="20"/>
                <w:szCs w:val="20"/>
              </w:rPr>
            </w:pPr>
            <w:r w:rsidRPr="004F2C0B">
              <w:rPr>
                <w:sz w:val="20"/>
                <w:szCs w:val="20"/>
              </w:rPr>
              <w:t xml:space="preserve">Why do you think Fran might smear her faeces?  Clinical term is </w:t>
            </w:r>
            <w:proofErr w:type="spellStart"/>
            <w:r w:rsidRPr="004F2C0B">
              <w:rPr>
                <w:sz w:val="20"/>
                <w:szCs w:val="20"/>
              </w:rPr>
              <w:t>Scatolia</w:t>
            </w:r>
            <w:proofErr w:type="spellEnd"/>
            <w:r w:rsidRPr="004F2C0B">
              <w:rPr>
                <w:sz w:val="20"/>
                <w:szCs w:val="20"/>
              </w:rPr>
              <w:t>.</w:t>
            </w:r>
          </w:p>
          <w:p w14:paraId="13540E87" w14:textId="77777777" w:rsidR="004F2C0B" w:rsidRPr="004F2C0B" w:rsidRDefault="004F2C0B" w:rsidP="004F2C0B">
            <w:pPr>
              <w:pStyle w:val="Normal-Standard"/>
              <w:ind w:left="250"/>
              <w:rPr>
                <w:sz w:val="20"/>
                <w:szCs w:val="20"/>
              </w:rPr>
            </w:pPr>
            <w:r w:rsidRPr="004F2C0B">
              <w:rPr>
                <w:sz w:val="20"/>
                <w:szCs w:val="20"/>
              </w:rPr>
              <w:t> </w:t>
            </w:r>
          </w:p>
          <w:p w14:paraId="1ABE0738" w14:textId="77777777" w:rsidR="004F2C0B" w:rsidRPr="004F2C0B" w:rsidRDefault="004F2C0B" w:rsidP="004F2C0B">
            <w:pPr>
              <w:pStyle w:val="Normal-Standard"/>
              <w:ind w:left="250"/>
              <w:rPr>
                <w:sz w:val="20"/>
                <w:szCs w:val="20"/>
              </w:rPr>
            </w:pPr>
            <w:r w:rsidRPr="004F2C0B">
              <w:rPr>
                <w:sz w:val="20"/>
                <w:szCs w:val="20"/>
              </w:rPr>
              <w:t>What do you think to Fran’s label of being a ‘smearer’?</w:t>
            </w:r>
          </w:p>
          <w:p w14:paraId="0727AF56" w14:textId="77777777" w:rsidR="004F2C0B" w:rsidRPr="004F2C0B" w:rsidRDefault="004F2C0B" w:rsidP="004F2C0B">
            <w:pPr>
              <w:pStyle w:val="Normal-Standard"/>
              <w:ind w:left="250"/>
              <w:rPr>
                <w:sz w:val="20"/>
                <w:szCs w:val="20"/>
              </w:rPr>
            </w:pPr>
            <w:r w:rsidRPr="004F2C0B">
              <w:rPr>
                <w:sz w:val="20"/>
                <w:szCs w:val="20"/>
              </w:rPr>
              <w:t> </w:t>
            </w:r>
          </w:p>
          <w:p w14:paraId="187E2E5E" w14:textId="77777777" w:rsidR="004F2C0B" w:rsidRPr="004F2C0B" w:rsidRDefault="004F2C0B" w:rsidP="004F2C0B">
            <w:pPr>
              <w:pStyle w:val="Normal-Standard"/>
              <w:ind w:left="250"/>
              <w:rPr>
                <w:sz w:val="20"/>
                <w:szCs w:val="20"/>
              </w:rPr>
            </w:pPr>
            <w:r w:rsidRPr="004F2C0B">
              <w:rPr>
                <w:sz w:val="20"/>
                <w:szCs w:val="20"/>
              </w:rPr>
              <w:t>What do you think Fran might be feeling?</w:t>
            </w:r>
          </w:p>
          <w:p w14:paraId="3BC5817F" w14:textId="77777777" w:rsidR="004F2C0B" w:rsidRPr="004F2C0B" w:rsidRDefault="004F2C0B" w:rsidP="004F2C0B">
            <w:pPr>
              <w:pStyle w:val="Normal-Standard"/>
              <w:ind w:left="250"/>
              <w:rPr>
                <w:sz w:val="20"/>
                <w:szCs w:val="20"/>
              </w:rPr>
            </w:pPr>
            <w:r w:rsidRPr="004F2C0B">
              <w:rPr>
                <w:sz w:val="20"/>
                <w:szCs w:val="20"/>
              </w:rPr>
              <w:t> </w:t>
            </w:r>
          </w:p>
          <w:p w14:paraId="2305CB91" w14:textId="77777777" w:rsidR="004F2C0B" w:rsidRPr="004F2C0B" w:rsidRDefault="004F2C0B" w:rsidP="004F2C0B">
            <w:pPr>
              <w:pStyle w:val="Normal-Standard"/>
              <w:ind w:left="250"/>
              <w:rPr>
                <w:sz w:val="20"/>
                <w:szCs w:val="20"/>
              </w:rPr>
            </w:pPr>
            <w:r w:rsidRPr="004F2C0B">
              <w:rPr>
                <w:sz w:val="20"/>
                <w:szCs w:val="20"/>
              </w:rPr>
              <w:t>What might Fran need from you to help her?</w:t>
            </w:r>
          </w:p>
          <w:p w14:paraId="305F38C4" w14:textId="77777777" w:rsidR="004F2C0B" w:rsidRPr="004F2C0B" w:rsidRDefault="004F2C0B" w:rsidP="004F2C0B">
            <w:pPr>
              <w:pStyle w:val="Normal-Standard"/>
              <w:ind w:left="250"/>
              <w:rPr>
                <w:sz w:val="20"/>
                <w:szCs w:val="20"/>
              </w:rPr>
            </w:pPr>
            <w:r w:rsidRPr="004F2C0B">
              <w:rPr>
                <w:sz w:val="20"/>
                <w:szCs w:val="20"/>
              </w:rPr>
              <w:t> </w:t>
            </w:r>
          </w:p>
          <w:p w14:paraId="50118ECB" w14:textId="77777777" w:rsidR="004F2C0B" w:rsidRPr="004F2C0B" w:rsidRDefault="004F2C0B" w:rsidP="004F2C0B">
            <w:pPr>
              <w:pStyle w:val="Normal-Standard"/>
              <w:ind w:left="250"/>
              <w:rPr>
                <w:sz w:val="20"/>
                <w:szCs w:val="20"/>
              </w:rPr>
            </w:pPr>
            <w:r w:rsidRPr="004F2C0B">
              <w:rPr>
                <w:sz w:val="20"/>
                <w:szCs w:val="20"/>
              </w:rPr>
              <w:t>How might Fran’s life history influence her behaviour today?</w:t>
            </w:r>
          </w:p>
          <w:p w14:paraId="4C9FE88C" w14:textId="77777777" w:rsidR="004F2C0B" w:rsidRPr="004F2C0B" w:rsidRDefault="004F2C0B" w:rsidP="004F2C0B">
            <w:pPr>
              <w:pStyle w:val="Normal-Standard"/>
              <w:ind w:left="250"/>
              <w:rPr>
                <w:sz w:val="20"/>
                <w:szCs w:val="20"/>
              </w:rPr>
            </w:pPr>
            <w:r w:rsidRPr="004F2C0B">
              <w:rPr>
                <w:sz w:val="20"/>
                <w:szCs w:val="20"/>
              </w:rPr>
              <w:t> </w:t>
            </w:r>
          </w:p>
          <w:p w14:paraId="2DA924CB" w14:textId="77777777" w:rsidR="004F2C0B" w:rsidRPr="004F2C0B" w:rsidRDefault="004F2C0B" w:rsidP="004F2C0B">
            <w:pPr>
              <w:pStyle w:val="Normal-Standard"/>
              <w:ind w:left="250"/>
              <w:rPr>
                <w:sz w:val="20"/>
                <w:szCs w:val="20"/>
              </w:rPr>
            </w:pPr>
            <w:r w:rsidRPr="004F2C0B">
              <w:rPr>
                <w:sz w:val="20"/>
                <w:szCs w:val="20"/>
              </w:rPr>
              <w:t xml:space="preserve">How might this change how you feel about Fran? </w:t>
            </w:r>
          </w:p>
          <w:p w14:paraId="4CF542BB" w14:textId="77777777" w:rsidR="004F2C0B" w:rsidRPr="004F2C0B" w:rsidRDefault="004F2C0B" w:rsidP="004F2C0B">
            <w:pPr>
              <w:pStyle w:val="Normal-Standard"/>
              <w:ind w:left="250"/>
              <w:rPr>
                <w:sz w:val="20"/>
                <w:szCs w:val="20"/>
              </w:rPr>
            </w:pPr>
            <w:r w:rsidRPr="004F2C0B">
              <w:rPr>
                <w:sz w:val="20"/>
                <w:szCs w:val="20"/>
              </w:rPr>
              <w:t> </w:t>
            </w:r>
          </w:p>
          <w:p w14:paraId="780DE89B" w14:textId="77777777" w:rsidR="004F2C0B" w:rsidRPr="004F2C0B" w:rsidRDefault="004F2C0B" w:rsidP="004F2C0B">
            <w:pPr>
              <w:pStyle w:val="Normal-Standard"/>
              <w:ind w:left="250"/>
              <w:rPr>
                <w:sz w:val="20"/>
                <w:szCs w:val="20"/>
              </w:rPr>
            </w:pPr>
            <w:r w:rsidRPr="004F2C0B">
              <w:rPr>
                <w:sz w:val="20"/>
                <w:szCs w:val="20"/>
              </w:rPr>
              <w:t>What might we learn from this?</w:t>
            </w:r>
          </w:p>
          <w:p w14:paraId="7EEA978D" w14:textId="77777777" w:rsidR="004F2C0B" w:rsidRDefault="004F2C0B" w:rsidP="004F2C0B">
            <w:pPr>
              <w:pStyle w:val="Normal-Standard"/>
              <w:ind w:left="250"/>
              <w:rPr>
                <w:b/>
                <w:sz w:val="20"/>
                <w:szCs w:val="20"/>
              </w:rPr>
            </w:pPr>
          </w:p>
          <w:p w14:paraId="1FE75559" w14:textId="0B7FE1FB" w:rsidR="00EE367E" w:rsidRPr="00EE367E" w:rsidRDefault="004F2C0B" w:rsidP="00EE367E">
            <w:pPr>
              <w:pStyle w:val="Normal-Standard"/>
              <w:ind w:left="250"/>
              <w:rPr>
                <w:sz w:val="20"/>
                <w:szCs w:val="20"/>
              </w:rPr>
            </w:pPr>
            <w:r>
              <w:rPr>
                <w:b/>
                <w:sz w:val="20"/>
                <w:szCs w:val="20"/>
              </w:rPr>
              <w:t>NOTES</w:t>
            </w:r>
            <w:r>
              <w:rPr>
                <w:sz w:val="20"/>
                <w:szCs w:val="20"/>
              </w:rPr>
              <w:t>……………………………………………………………………………………………………………………………………………………………………………………………………………………………………………………………………………………………………………………………………………………………………………………………………………………………………………………………………………………………………………………………………………………………………………………………………………………………………………………………………………………………………………………………………………………………………………………………………………………………………………………………………………………………………………………………………………………………………………………………………………………………………………………………………………………………………………………………………………………………………………………………………………………………………………………………………………………………………………………………………………………………………………………………………………………………………………………………………………………………………………………………………………………………………………………………………………………………………</w:t>
            </w:r>
          </w:p>
          <w:p w14:paraId="08C1ED82" w14:textId="77777777" w:rsidR="00EE367E" w:rsidRDefault="00EE367E" w:rsidP="004F2C0B">
            <w:pPr>
              <w:pStyle w:val="Normal-Standard"/>
              <w:ind w:left="0"/>
              <w:jc w:val="center"/>
              <w:rPr>
                <w:b/>
                <w:sz w:val="20"/>
                <w:szCs w:val="20"/>
              </w:rPr>
            </w:pPr>
          </w:p>
          <w:p w14:paraId="5F7B7C2F" w14:textId="34FA9F5B" w:rsidR="004F2C0B" w:rsidRPr="004F2C0B" w:rsidRDefault="004F2C0B" w:rsidP="004F2C0B">
            <w:pPr>
              <w:pStyle w:val="Normal-Standard"/>
              <w:ind w:left="0"/>
              <w:jc w:val="center"/>
              <w:rPr>
                <w:b/>
                <w:sz w:val="20"/>
                <w:szCs w:val="20"/>
              </w:rPr>
            </w:pPr>
            <w:r w:rsidRPr="004F2C0B">
              <w:rPr>
                <w:b/>
                <w:sz w:val="20"/>
                <w:szCs w:val="20"/>
              </w:rPr>
              <w:t>Discuss your answers within your group</w:t>
            </w:r>
          </w:p>
        </w:tc>
      </w:tr>
    </w:tbl>
    <w:p w14:paraId="4976F2AD" w14:textId="70AB696E" w:rsidR="008861D8" w:rsidRDefault="008861D8" w:rsidP="00BA683A">
      <w:pPr>
        <w:pStyle w:val="Heading1"/>
      </w:pPr>
      <w:bookmarkStart w:id="14" w:name="_Toc52548900"/>
      <w:r>
        <w:lastRenderedPageBreak/>
        <w:t>The Bookcase Analogy</w:t>
      </w:r>
      <w:bookmarkEnd w:id="14"/>
    </w:p>
    <w:p w14:paraId="7AF88AC2" w14:textId="22A96F31" w:rsidR="008861D8" w:rsidRPr="007114D6" w:rsidRDefault="008861D8" w:rsidP="007114D6">
      <w:pPr>
        <w:pStyle w:val="Heading2"/>
      </w:pPr>
      <w:bookmarkStart w:id="15" w:name="_Toc52548901"/>
      <w:r w:rsidRPr="007114D6">
        <w:t>Information</w:t>
      </w:r>
      <w:bookmarkEnd w:id="15"/>
      <w:r w:rsidRPr="007114D6">
        <w:t xml:space="preserve"> </w:t>
      </w:r>
    </w:p>
    <w:p w14:paraId="66F68566" w14:textId="77777777" w:rsidR="008861D8" w:rsidRDefault="008861D8" w:rsidP="008861D8"/>
    <w:p w14:paraId="591B5F66" w14:textId="5A677632" w:rsidR="008861D8" w:rsidRDefault="008861D8" w:rsidP="008861D8">
      <w:r w:rsidRPr="00AD4944">
        <w:rPr>
          <w:noProof/>
          <w:lang w:eastAsia="en-GB"/>
        </w:rPr>
        <w:drawing>
          <wp:anchor distT="0" distB="0" distL="114300" distR="114300" simplePos="0" relativeHeight="251687936" behindDoc="1" locked="0" layoutInCell="1" allowOverlap="1" wp14:anchorId="5126F54F" wp14:editId="658DCBD3">
            <wp:simplePos x="0" y="0"/>
            <wp:positionH relativeFrom="column">
              <wp:posOffset>151075</wp:posOffset>
            </wp:positionH>
            <wp:positionV relativeFrom="paragraph">
              <wp:posOffset>147044</wp:posOffset>
            </wp:positionV>
            <wp:extent cx="1981200" cy="1485900"/>
            <wp:effectExtent l="152400" t="152400" r="361950" b="361950"/>
            <wp:wrapTight wrapText="bothSides">
              <wp:wrapPolygon edited="0">
                <wp:start x="831" y="-2215"/>
                <wp:lineTo x="-1662" y="-1662"/>
                <wp:lineTo x="-1662" y="22708"/>
                <wp:lineTo x="-623" y="24923"/>
                <wp:lineTo x="1246" y="26031"/>
                <wp:lineTo x="1454" y="26585"/>
                <wp:lineTo x="22223" y="26585"/>
                <wp:lineTo x="22431" y="26031"/>
                <wp:lineTo x="24092" y="24923"/>
                <wp:lineTo x="25338" y="20769"/>
                <wp:lineTo x="25338" y="2769"/>
                <wp:lineTo x="22846" y="-1385"/>
                <wp:lineTo x="22638" y="-2215"/>
                <wp:lineTo x="831" y="-2215"/>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981200" cy="1485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6619F3F" w14:textId="77777777" w:rsidR="008861D8" w:rsidRDefault="008861D8" w:rsidP="008861D8">
      <w:pPr>
        <w:jc w:val="center"/>
        <w:rPr>
          <w:b/>
          <w:sz w:val="24"/>
          <w:szCs w:val="24"/>
          <w:lang w:val="en-US"/>
        </w:rPr>
      </w:pPr>
      <w:r w:rsidRPr="004274FB">
        <w:rPr>
          <w:b/>
          <w:sz w:val="24"/>
          <w:szCs w:val="24"/>
          <w:lang w:val="en-US"/>
        </w:rPr>
        <w:t>The following information i</w:t>
      </w:r>
      <w:r>
        <w:rPr>
          <w:b/>
          <w:sz w:val="24"/>
          <w:szCs w:val="24"/>
          <w:lang w:val="en-US"/>
        </w:rPr>
        <w:t xml:space="preserve">s to support the YouTube video found at </w:t>
      </w:r>
      <w:hyperlink r:id="rId28" w:history="1">
        <w:r w:rsidRPr="00D53821">
          <w:rPr>
            <w:rStyle w:val="Hyperlink"/>
            <w:b/>
            <w:sz w:val="24"/>
            <w:szCs w:val="24"/>
            <w:lang w:val="en-US"/>
          </w:rPr>
          <w:t>https://www.youtube.com/watch?v=WQ9uSR22qkI</w:t>
        </w:r>
      </w:hyperlink>
    </w:p>
    <w:p w14:paraId="6A26DF0B" w14:textId="77777777" w:rsidR="008861D8" w:rsidRPr="004274FB" w:rsidRDefault="008861D8" w:rsidP="008861D8">
      <w:pPr>
        <w:jc w:val="both"/>
        <w:rPr>
          <w:sz w:val="24"/>
          <w:szCs w:val="24"/>
          <w:lang w:val="en-US"/>
        </w:rPr>
      </w:pPr>
    </w:p>
    <w:p w14:paraId="70479ACF" w14:textId="77777777" w:rsidR="008861D8" w:rsidRPr="004274FB" w:rsidRDefault="008861D8" w:rsidP="008861D8">
      <w:pPr>
        <w:jc w:val="both"/>
        <w:rPr>
          <w:sz w:val="24"/>
          <w:szCs w:val="24"/>
        </w:rPr>
      </w:pPr>
      <w:r>
        <w:rPr>
          <w:sz w:val="24"/>
          <w:szCs w:val="24"/>
          <w:lang w:val="en-US"/>
        </w:rPr>
        <w:t xml:space="preserve">Imagine </w:t>
      </w:r>
      <w:r w:rsidRPr="004274FB">
        <w:rPr>
          <w:sz w:val="24"/>
          <w:szCs w:val="24"/>
          <w:lang w:val="en-US"/>
        </w:rPr>
        <w:t>two very different books</w:t>
      </w:r>
      <w:r>
        <w:rPr>
          <w:sz w:val="24"/>
          <w:szCs w:val="24"/>
          <w:lang w:val="en-US"/>
        </w:rPr>
        <w:t xml:space="preserve">helves within our memory bank, </w:t>
      </w:r>
      <w:r w:rsidRPr="004274FB">
        <w:rPr>
          <w:sz w:val="24"/>
          <w:szCs w:val="24"/>
          <w:lang w:val="en-US"/>
        </w:rPr>
        <w:t>one for our factual information (hippocampus) and one for our feelings and emotions (amygdala). Every experience we have in life will be stored on both bookshelves.</w:t>
      </w:r>
    </w:p>
    <w:p w14:paraId="060AF409" w14:textId="77777777" w:rsidR="008861D8" w:rsidRPr="004274FB" w:rsidRDefault="008861D8" w:rsidP="008861D8">
      <w:pPr>
        <w:jc w:val="both"/>
        <w:rPr>
          <w:sz w:val="24"/>
          <w:szCs w:val="24"/>
        </w:rPr>
      </w:pPr>
      <w:r w:rsidRPr="004274FB">
        <w:rPr>
          <w:sz w:val="24"/>
          <w:szCs w:val="24"/>
          <w:lang w:val="en-US"/>
        </w:rPr>
        <w:t> </w:t>
      </w:r>
    </w:p>
    <w:p w14:paraId="6D40A20F" w14:textId="77777777" w:rsidR="008861D8" w:rsidRPr="004274FB" w:rsidRDefault="008861D8" w:rsidP="008861D8">
      <w:pPr>
        <w:jc w:val="both"/>
        <w:rPr>
          <w:sz w:val="24"/>
          <w:szCs w:val="24"/>
        </w:rPr>
      </w:pPr>
      <w:r w:rsidRPr="004274FB">
        <w:rPr>
          <w:sz w:val="24"/>
          <w:szCs w:val="24"/>
          <w:lang w:val="en-US"/>
        </w:rPr>
        <w:t>The memories are stored as experiences occur</w:t>
      </w:r>
      <w:r>
        <w:rPr>
          <w:sz w:val="24"/>
          <w:szCs w:val="24"/>
          <w:lang w:val="en-US"/>
        </w:rPr>
        <w:t>. S</w:t>
      </w:r>
      <w:r w:rsidRPr="004274FB">
        <w:rPr>
          <w:sz w:val="24"/>
          <w:szCs w:val="24"/>
          <w:lang w:val="en-US"/>
        </w:rPr>
        <w:t>o earliest memories will be on the lower shelves with those most re</w:t>
      </w:r>
      <w:r>
        <w:rPr>
          <w:sz w:val="24"/>
          <w:szCs w:val="24"/>
          <w:lang w:val="en-US"/>
        </w:rPr>
        <w:t>cent on the top. For many</w:t>
      </w:r>
      <w:r w:rsidRPr="004274FB">
        <w:rPr>
          <w:sz w:val="24"/>
          <w:szCs w:val="24"/>
          <w:lang w:val="en-US"/>
        </w:rPr>
        <w:t xml:space="preserve">, the earliest memory such as the first day at school, is probably saved on the second or third shelf of our bookshelves. Factual information such as the building’s appearance, teacher’s name and uniform will be stored on our </w:t>
      </w:r>
      <w:r w:rsidRPr="004274FB">
        <w:rPr>
          <w:bCs/>
          <w:sz w:val="24"/>
          <w:szCs w:val="24"/>
          <w:lang w:val="en-US"/>
        </w:rPr>
        <w:t>hippocampus</w:t>
      </w:r>
      <w:r w:rsidRPr="004274FB">
        <w:rPr>
          <w:sz w:val="24"/>
          <w:szCs w:val="24"/>
          <w:lang w:val="en-US"/>
        </w:rPr>
        <w:t xml:space="preserve"> bookshelf, but how we felt about those very first days at school will be on our </w:t>
      </w:r>
      <w:r w:rsidRPr="004274FB">
        <w:rPr>
          <w:bCs/>
          <w:sz w:val="24"/>
          <w:szCs w:val="24"/>
          <w:lang w:val="en-US"/>
        </w:rPr>
        <w:t>amygdala</w:t>
      </w:r>
      <w:r w:rsidRPr="004274FB">
        <w:rPr>
          <w:sz w:val="24"/>
          <w:szCs w:val="24"/>
          <w:lang w:val="en-US"/>
        </w:rPr>
        <w:t xml:space="preserve"> bookshe</w:t>
      </w:r>
      <w:r>
        <w:rPr>
          <w:sz w:val="24"/>
          <w:szCs w:val="24"/>
          <w:lang w:val="en-US"/>
        </w:rPr>
        <w:t xml:space="preserve">lf – were we scared, worried, lonely </w:t>
      </w:r>
      <w:r w:rsidRPr="004274FB">
        <w:rPr>
          <w:sz w:val="24"/>
          <w:szCs w:val="24"/>
          <w:lang w:val="en-US"/>
        </w:rPr>
        <w:t>or were we excited and happy?</w:t>
      </w:r>
    </w:p>
    <w:p w14:paraId="6395FA68" w14:textId="77777777" w:rsidR="008861D8" w:rsidRPr="004274FB" w:rsidRDefault="008861D8" w:rsidP="008861D8">
      <w:pPr>
        <w:jc w:val="both"/>
        <w:rPr>
          <w:sz w:val="24"/>
          <w:szCs w:val="24"/>
        </w:rPr>
      </w:pPr>
      <w:r w:rsidRPr="004274FB">
        <w:rPr>
          <w:sz w:val="24"/>
          <w:szCs w:val="24"/>
          <w:lang w:val="en-US"/>
        </w:rPr>
        <w:t> </w:t>
      </w:r>
    </w:p>
    <w:p w14:paraId="0BB4436C" w14:textId="77777777" w:rsidR="008861D8" w:rsidRPr="004274FB" w:rsidRDefault="008861D8" w:rsidP="008861D8">
      <w:pPr>
        <w:jc w:val="both"/>
        <w:rPr>
          <w:sz w:val="24"/>
          <w:szCs w:val="24"/>
        </w:rPr>
      </w:pPr>
      <w:r w:rsidRPr="004274FB">
        <w:rPr>
          <w:sz w:val="24"/>
          <w:szCs w:val="24"/>
          <w:lang w:val="en-US"/>
        </w:rPr>
        <w:t>As we grow older, our memories are stored in this manner in time order. When a person has dementia, the factual (</w:t>
      </w:r>
      <w:r w:rsidRPr="004274FB">
        <w:rPr>
          <w:bCs/>
          <w:sz w:val="24"/>
          <w:szCs w:val="24"/>
          <w:lang w:val="en-US"/>
        </w:rPr>
        <w:t>hippocampus</w:t>
      </w:r>
      <w:r w:rsidRPr="004274FB">
        <w:rPr>
          <w:sz w:val="24"/>
          <w:szCs w:val="24"/>
          <w:lang w:val="en-US"/>
        </w:rPr>
        <w:t>) bookshelf will start to wobble. At first there may be no significant damage but it might take a little longer to recall the information. As further damage occurs in the brain, some of the information may fall from a different shelf, so more details are forgotten.</w:t>
      </w:r>
    </w:p>
    <w:p w14:paraId="1D8B3F55" w14:textId="77777777" w:rsidR="008861D8" w:rsidRPr="004274FB" w:rsidRDefault="008861D8" w:rsidP="008861D8">
      <w:pPr>
        <w:jc w:val="both"/>
        <w:rPr>
          <w:sz w:val="24"/>
          <w:szCs w:val="24"/>
        </w:rPr>
      </w:pPr>
      <w:r w:rsidRPr="004274FB">
        <w:rPr>
          <w:sz w:val="24"/>
          <w:szCs w:val="24"/>
          <w:lang w:val="en-US"/>
        </w:rPr>
        <w:t> </w:t>
      </w:r>
    </w:p>
    <w:p w14:paraId="02096318" w14:textId="77777777" w:rsidR="008861D8" w:rsidRPr="004274FB" w:rsidRDefault="008861D8" w:rsidP="008861D8">
      <w:pPr>
        <w:jc w:val="both"/>
        <w:rPr>
          <w:sz w:val="24"/>
          <w:szCs w:val="24"/>
        </w:rPr>
      </w:pPr>
      <w:r w:rsidRPr="004274FB">
        <w:rPr>
          <w:sz w:val="24"/>
          <w:szCs w:val="24"/>
          <w:lang w:val="en-US"/>
        </w:rPr>
        <w:t>Someone in the early stages of dementia may, in a similar way to which we can all experience challenges with our memories, remember some aspec</w:t>
      </w:r>
      <w:r>
        <w:rPr>
          <w:sz w:val="24"/>
          <w:szCs w:val="24"/>
          <w:lang w:val="en-US"/>
        </w:rPr>
        <w:t xml:space="preserve">ts of a holiday quite clearly, </w:t>
      </w:r>
      <w:r w:rsidRPr="004274FB">
        <w:rPr>
          <w:sz w:val="24"/>
          <w:szCs w:val="24"/>
          <w:lang w:val="en-US"/>
        </w:rPr>
        <w:t>perhaps the na</w:t>
      </w:r>
      <w:r>
        <w:rPr>
          <w:sz w:val="24"/>
          <w:szCs w:val="24"/>
          <w:lang w:val="en-US"/>
        </w:rPr>
        <w:t xml:space="preserve">me of the hotel or the resort </w:t>
      </w:r>
      <w:r w:rsidRPr="004274FB">
        <w:rPr>
          <w:sz w:val="24"/>
          <w:szCs w:val="24"/>
          <w:lang w:val="en-US"/>
        </w:rPr>
        <w:t>but become confused with the year the holiday took place. In the early stages of dementia someone can probably function quite</w:t>
      </w:r>
      <w:r>
        <w:rPr>
          <w:sz w:val="24"/>
          <w:szCs w:val="24"/>
          <w:lang w:val="en-US"/>
        </w:rPr>
        <w:t xml:space="preserve"> well with little support</w:t>
      </w:r>
      <w:r w:rsidRPr="004274FB">
        <w:rPr>
          <w:sz w:val="24"/>
          <w:szCs w:val="24"/>
          <w:lang w:val="en-US"/>
        </w:rPr>
        <w:t>.</w:t>
      </w:r>
    </w:p>
    <w:p w14:paraId="3D2B4093" w14:textId="77777777" w:rsidR="008861D8" w:rsidRPr="004274FB" w:rsidRDefault="008861D8" w:rsidP="008861D8">
      <w:pPr>
        <w:jc w:val="both"/>
        <w:rPr>
          <w:sz w:val="24"/>
          <w:szCs w:val="24"/>
        </w:rPr>
      </w:pPr>
      <w:r w:rsidRPr="004274FB">
        <w:rPr>
          <w:sz w:val="24"/>
          <w:szCs w:val="24"/>
          <w:lang w:val="en-US"/>
        </w:rPr>
        <w:t> </w:t>
      </w:r>
    </w:p>
    <w:p w14:paraId="3F590B5D" w14:textId="77777777" w:rsidR="008861D8" w:rsidRPr="004274FB" w:rsidRDefault="008861D8" w:rsidP="008861D8">
      <w:pPr>
        <w:jc w:val="both"/>
        <w:rPr>
          <w:sz w:val="24"/>
          <w:szCs w:val="24"/>
        </w:rPr>
      </w:pPr>
      <w:r w:rsidRPr="004274FB">
        <w:rPr>
          <w:sz w:val="24"/>
          <w:szCs w:val="24"/>
          <w:lang w:val="en-US"/>
        </w:rPr>
        <w:t xml:space="preserve">The difference between the type of memory loss we can all experience and that caused by the physical changes in the brain, is that for someone with dementia, the damage is </w:t>
      </w:r>
      <w:r w:rsidRPr="004274FB">
        <w:rPr>
          <w:sz w:val="24"/>
          <w:szCs w:val="24"/>
          <w:lang w:val="en-US"/>
        </w:rPr>
        <w:lastRenderedPageBreak/>
        <w:t xml:space="preserve">progressive. As further cells are damaged, some memories </w:t>
      </w:r>
      <w:r>
        <w:rPr>
          <w:sz w:val="24"/>
          <w:szCs w:val="24"/>
          <w:lang w:val="en-US"/>
        </w:rPr>
        <w:t>will be lost completely, so the person</w:t>
      </w:r>
      <w:r w:rsidRPr="004274FB">
        <w:rPr>
          <w:sz w:val="24"/>
          <w:szCs w:val="24"/>
          <w:lang w:val="en-US"/>
        </w:rPr>
        <w:t xml:space="preserve"> may eventually not rememb</w:t>
      </w:r>
      <w:r>
        <w:rPr>
          <w:sz w:val="24"/>
          <w:szCs w:val="24"/>
          <w:lang w:val="en-US"/>
        </w:rPr>
        <w:t xml:space="preserve">er ever having experienced the </w:t>
      </w:r>
      <w:r w:rsidRPr="004274FB">
        <w:rPr>
          <w:sz w:val="24"/>
          <w:szCs w:val="24"/>
          <w:lang w:val="en-US"/>
        </w:rPr>
        <w:t xml:space="preserve">holiday. If the information cannot be recalled then it will seem like it never happened. </w:t>
      </w:r>
    </w:p>
    <w:p w14:paraId="5615D5F6" w14:textId="77777777" w:rsidR="008861D8" w:rsidRPr="004274FB" w:rsidRDefault="008861D8" w:rsidP="008861D8">
      <w:pPr>
        <w:jc w:val="both"/>
        <w:rPr>
          <w:sz w:val="24"/>
          <w:szCs w:val="24"/>
        </w:rPr>
      </w:pPr>
      <w:r w:rsidRPr="004274FB">
        <w:rPr>
          <w:sz w:val="24"/>
          <w:szCs w:val="24"/>
          <w:lang w:val="en-US"/>
        </w:rPr>
        <w:t> </w:t>
      </w:r>
    </w:p>
    <w:p w14:paraId="1EBE1CC7" w14:textId="77777777" w:rsidR="008861D8" w:rsidRPr="004274FB" w:rsidRDefault="008861D8" w:rsidP="008861D8">
      <w:pPr>
        <w:jc w:val="both"/>
        <w:rPr>
          <w:sz w:val="24"/>
          <w:szCs w:val="24"/>
        </w:rPr>
      </w:pPr>
      <w:r w:rsidRPr="004274FB">
        <w:rPr>
          <w:sz w:val="24"/>
          <w:szCs w:val="24"/>
          <w:lang w:val="en-US"/>
        </w:rPr>
        <w:t>This can be very distressing for family members who might try to remind the person, perhaps by going over the details a</w:t>
      </w:r>
      <w:r>
        <w:rPr>
          <w:sz w:val="24"/>
          <w:szCs w:val="24"/>
          <w:lang w:val="en-US"/>
        </w:rPr>
        <w:t>nd insisting that it did happen</w:t>
      </w:r>
      <w:r w:rsidRPr="004274FB">
        <w:rPr>
          <w:sz w:val="24"/>
          <w:szCs w:val="24"/>
          <w:lang w:val="en-US"/>
        </w:rPr>
        <w:t xml:space="preserve"> but if the person with dementia has no knowledge of this memory they might feel confused, upset or perhaps frightened.</w:t>
      </w:r>
    </w:p>
    <w:p w14:paraId="7E62D309" w14:textId="77777777" w:rsidR="008861D8" w:rsidRPr="004274FB" w:rsidRDefault="008861D8" w:rsidP="008861D8">
      <w:pPr>
        <w:jc w:val="both"/>
        <w:rPr>
          <w:sz w:val="24"/>
          <w:szCs w:val="24"/>
        </w:rPr>
      </w:pPr>
      <w:r w:rsidRPr="004274FB">
        <w:rPr>
          <w:sz w:val="24"/>
          <w:szCs w:val="24"/>
          <w:lang w:val="en-US"/>
        </w:rPr>
        <w:t> </w:t>
      </w:r>
    </w:p>
    <w:p w14:paraId="3046EAD2" w14:textId="77777777" w:rsidR="008861D8" w:rsidRDefault="008861D8" w:rsidP="008861D8">
      <w:pPr>
        <w:jc w:val="both"/>
        <w:rPr>
          <w:sz w:val="24"/>
          <w:szCs w:val="24"/>
          <w:lang w:val="en-US"/>
        </w:rPr>
      </w:pPr>
      <w:r w:rsidRPr="004274FB">
        <w:rPr>
          <w:sz w:val="24"/>
          <w:szCs w:val="24"/>
          <w:lang w:val="en-US"/>
        </w:rPr>
        <w:t xml:space="preserve">We know that the most recent memories are usually damaged first so the top shelves will be the first to collapse, this can result in the person with dementia believing they are much younger than they are. If their strongest memories are from 20 years ago, because their ability to apply logic and reason is damaged, the person may believe their life is as it was at that time. They may feel they must go to work, or find their children or parents from that time in their life. </w:t>
      </w:r>
      <w:r>
        <w:rPr>
          <w:sz w:val="24"/>
          <w:szCs w:val="24"/>
          <w:lang w:val="en-US"/>
        </w:rPr>
        <w:t>This is the reason</w:t>
      </w:r>
      <w:r w:rsidRPr="004274FB">
        <w:rPr>
          <w:sz w:val="24"/>
          <w:szCs w:val="24"/>
          <w:lang w:val="en-US"/>
        </w:rPr>
        <w:t xml:space="preserve"> people with dementia may sometimes mistake family members or care staff for someone else.</w:t>
      </w:r>
      <w:r>
        <w:rPr>
          <w:sz w:val="24"/>
          <w:szCs w:val="24"/>
          <w:lang w:val="en-US"/>
        </w:rPr>
        <w:t xml:space="preserve"> </w:t>
      </w:r>
    </w:p>
    <w:p w14:paraId="2BAB3928" w14:textId="77777777" w:rsidR="008861D8" w:rsidRPr="004274FB" w:rsidRDefault="008861D8" w:rsidP="008861D8">
      <w:pPr>
        <w:jc w:val="both"/>
        <w:rPr>
          <w:sz w:val="24"/>
          <w:szCs w:val="24"/>
        </w:rPr>
      </w:pPr>
    </w:p>
    <w:p w14:paraId="62BC7637" w14:textId="77777777" w:rsidR="008861D8" w:rsidRPr="004274FB" w:rsidRDefault="008861D8" w:rsidP="008861D8">
      <w:pPr>
        <w:jc w:val="both"/>
        <w:rPr>
          <w:sz w:val="24"/>
          <w:szCs w:val="24"/>
        </w:rPr>
      </w:pPr>
      <w:r>
        <w:rPr>
          <w:sz w:val="24"/>
          <w:szCs w:val="24"/>
          <w:lang w:val="en-US"/>
        </w:rPr>
        <w:t xml:space="preserve">For example </w:t>
      </w:r>
      <w:r w:rsidRPr="004274FB">
        <w:rPr>
          <w:i/>
          <w:sz w:val="24"/>
          <w:szCs w:val="24"/>
          <w:lang w:val="en-US"/>
        </w:rPr>
        <w:t>‘If my memory is telling me I am only 45 years old, then my husband couldn’t possibly be the 85-year-old you are telling me he is, therefore I must use my emotional memory bank to make some sense of who this person might be. If they ‘feel’ like someone I feel safe with and know well, they ‘must’ be my father?’</w:t>
      </w:r>
    </w:p>
    <w:p w14:paraId="73100F24" w14:textId="77777777" w:rsidR="008861D8" w:rsidRPr="004274FB" w:rsidRDefault="008861D8" w:rsidP="008861D8">
      <w:pPr>
        <w:jc w:val="both"/>
        <w:rPr>
          <w:sz w:val="24"/>
          <w:szCs w:val="24"/>
        </w:rPr>
      </w:pPr>
      <w:r w:rsidRPr="004274FB">
        <w:rPr>
          <w:sz w:val="24"/>
          <w:szCs w:val="24"/>
          <w:lang w:val="en-US"/>
        </w:rPr>
        <w:t> </w:t>
      </w:r>
    </w:p>
    <w:p w14:paraId="4A21DF40" w14:textId="77777777" w:rsidR="008861D8" w:rsidRPr="004274FB" w:rsidRDefault="008861D8" w:rsidP="008861D8">
      <w:pPr>
        <w:jc w:val="both"/>
        <w:rPr>
          <w:sz w:val="24"/>
          <w:szCs w:val="24"/>
        </w:rPr>
      </w:pPr>
      <w:r w:rsidRPr="004274FB">
        <w:rPr>
          <w:sz w:val="24"/>
          <w:szCs w:val="24"/>
          <w:lang w:val="en-US"/>
        </w:rPr>
        <w:t>In time most factual memories will be destroyed, and the person with dementia will rely very much on their emotional responses to make sense of the world around them. Without logic and reason this information is concentrated, therefore it is impossible and impractical to then apply logic and reason to a situation we may find difficult. For example if the person with dementia assumes you are their mother, this may not be that they think you are actually their mother but more that you ‘feel’ like a mother figure as you are kind and caring and the person feels safe with you.</w:t>
      </w:r>
    </w:p>
    <w:p w14:paraId="107E67CE" w14:textId="77777777" w:rsidR="008861D8" w:rsidRPr="00CE6A5A" w:rsidRDefault="008861D8" w:rsidP="008861D8"/>
    <w:p w14:paraId="5C60FD3C" w14:textId="0F56ACEC" w:rsidR="008861D8" w:rsidRPr="00236BB5" w:rsidRDefault="008861D8" w:rsidP="00236BB5">
      <w:pPr>
        <w:pStyle w:val="Normal-Tables"/>
        <w:rPr>
          <w:b/>
          <w:i/>
        </w:rPr>
      </w:pPr>
      <w:bookmarkStart w:id="16" w:name="_Toc50643384"/>
      <w:bookmarkStart w:id="17" w:name="_Toc50644773"/>
      <w:bookmarkStart w:id="18" w:name="_Toc50728632"/>
      <w:r w:rsidRPr="00236BB5">
        <w:rPr>
          <w:i/>
        </w:rPr>
        <w:t xml:space="preserve"> ‘Bookcase – an explanation of memory from Alzheimer’s Society’, has been produced by the Learning and Development team at the East Riding of Yorkshire Council, using latest information published on You Tube on 14 May 2018.</w:t>
      </w:r>
      <w:bookmarkEnd w:id="16"/>
      <w:bookmarkEnd w:id="17"/>
      <w:bookmarkEnd w:id="18"/>
    </w:p>
    <w:p w14:paraId="75A4EF67" w14:textId="77777777" w:rsidR="008861D8" w:rsidRPr="008861D8" w:rsidRDefault="008861D8" w:rsidP="008861D8"/>
    <w:p w14:paraId="12C15438" w14:textId="77F98CD2" w:rsidR="00EE367E" w:rsidRDefault="00EE367E" w:rsidP="00BA683A">
      <w:pPr>
        <w:pStyle w:val="Heading1"/>
      </w:pPr>
      <w:bookmarkStart w:id="19" w:name="_Toc52548902"/>
      <w:r>
        <w:lastRenderedPageBreak/>
        <w:t>The Herbert Protocol</w:t>
      </w:r>
      <w:bookmarkEnd w:id="19"/>
    </w:p>
    <w:p w14:paraId="2C3B3F56" w14:textId="6D67E2B9" w:rsidR="00EE367E" w:rsidRPr="00EE367E" w:rsidRDefault="00980581" w:rsidP="00980581">
      <w:pPr>
        <w:pStyle w:val="Heading2"/>
      </w:pPr>
      <w:bookmarkStart w:id="20" w:name="_Toc52548903"/>
      <w:r>
        <w:t>Information</w:t>
      </w:r>
      <w:bookmarkEnd w:id="20"/>
      <w:r>
        <w:t xml:space="preserve"> </w:t>
      </w:r>
    </w:p>
    <w:tbl>
      <w:tblPr>
        <w:tblStyle w:val="TableGrid"/>
        <w:tblW w:w="156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gridCol w:w="7110"/>
      </w:tblGrid>
      <w:tr w:rsidR="00EE367E" w14:paraId="59777F11" w14:textId="0EFA73CD" w:rsidTr="00EE367E">
        <w:tc>
          <w:tcPr>
            <w:tcW w:w="1465" w:type="dxa"/>
            <w:tcBorders>
              <w:top w:val="dashed" w:sz="4" w:space="0" w:color="0085CA"/>
              <w:left w:val="dashed" w:sz="4" w:space="0" w:color="0085CA"/>
              <w:bottom w:val="dashed" w:sz="4" w:space="0" w:color="0085CA"/>
              <w:right w:val="single" w:sz="8" w:space="0" w:color="0085CA"/>
            </w:tcBorders>
          </w:tcPr>
          <w:p w14:paraId="49839166" w14:textId="77777777" w:rsidR="00EE367E" w:rsidRDefault="00EE367E" w:rsidP="00EE367E">
            <w:pPr>
              <w:pStyle w:val="Normal-Standard"/>
              <w:ind w:left="0"/>
              <w:jc w:val="center"/>
            </w:pPr>
            <w:r w:rsidRPr="00A80845">
              <w:rPr>
                <w:noProof/>
                <w:lang w:eastAsia="en-GB"/>
              </w:rPr>
              <w:drawing>
                <wp:inline distT="0" distB="0" distL="0" distR="0" wp14:anchorId="585289C3" wp14:editId="717BEED4">
                  <wp:extent cx="603504" cy="603504"/>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B2C3199" w14:textId="5B2D2F77" w:rsidR="00EE367E" w:rsidRDefault="00EE367E" w:rsidP="00EE367E">
            <w:pPr>
              <w:pStyle w:val="Normal-Standard"/>
              <w:ind w:left="250"/>
            </w:pPr>
            <w:r w:rsidRPr="00EE367E">
              <w:rPr>
                <w:noProof/>
                <w:lang w:eastAsia="en-GB"/>
              </w:rPr>
              <w:drawing>
                <wp:anchor distT="0" distB="0" distL="114300" distR="114300" simplePos="0" relativeHeight="251686912" behindDoc="1" locked="0" layoutInCell="1" allowOverlap="1" wp14:anchorId="306FF1D5" wp14:editId="4684099D">
                  <wp:simplePos x="0" y="0"/>
                  <wp:positionH relativeFrom="column">
                    <wp:posOffset>123964</wp:posOffset>
                  </wp:positionH>
                  <wp:positionV relativeFrom="paragraph">
                    <wp:posOffset>243867</wp:posOffset>
                  </wp:positionV>
                  <wp:extent cx="4248743" cy="5363323"/>
                  <wp:effectExtent l="190500" t="190500" r="190500" b="180340"/>
                  <wp:wrapTight wrapText="bothSides">
                    <wp:wrapPolygon edited="0">
                      <wp:start x="194" y="-767"/>
                      <wp:lineTo x="-969" y="-614"/>
                      <wp:lineTo x="-872" y="21559"/>
                      <wp:lineTo x="97" y="22096"/>
                      <wp:lineTo x="194" y="22250"/>
                      <wp:lineTo x="21309" y="22250"/>
                      <wp:lineTo x="21406" y="22096"/>
                      <wp:lineTo x="22375" y="21559"/>
                      <wp:lineTo x="22472" y="614"/>
                      <wp:lineTo x="21406" y="-537"/>
                      <wp:lineTo x="21309" y="-767"/>
                      <wp:lineTo x="194" y="-767"/>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248743" cy="536332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t xml:space="preserve">Here is Humberside Police’s outline guide on what The Herbert Protocol. A link to this website and also to the form can be found in the further information </w:t>
            </w:r>
            <w:r w:rsidR="0093723C">
              <w:t xml:space="preserve">additional resources section in </w:t>
            </w:r>
            <w:r>
              <w:t>this booklet</w:t>
            </w:r>
            <w:r w:rsidR="0093723C">
              <w:t>.</w:t>
            </w:r>
            <w:r>
              <w:t xml:space="preserve"> </w:t>
            </w:r>
          </w:p>
          <w:p w14:paraId="6446E3DE" w14:textId="77777777" w:rsidR="00EE367E" w:rsidRDefault="00EE367E" w:rsidP="00EE367E"/>
          <w:p w14:paraId="21A83BC7" w14:textId="77777777" w:rsidR="00EE367E" w:rsidRPr="00EE367E" w:rsidRDefault="00EE367E" w:rsidP="00EE367E">
            <w:pPr>
              <w:ind w:firstLine="720"/>
            </w:pPr>
          </w:p>
        </w:tc>
        <w:tc>
          <w:tcPr>
            <w:tcW w:w="7110" w:type="dxa"/>
          </w:tcPr>
          <w:p w14:paraId="1E6E296D" w14:textId="77777777" w:rsidR="00EE367E" w:rsidRDefault="00EE367E" w:rsidP="00EE367E">
            <w:pPr>
              <w:spacing w:line="240" w:lineRule="auto"/>
            </w:pPr>
          </w:p>
          <w:p w14:paraId="13FA1D79" w14:textId="77777777" w:rsidR="004C5F3B" w:rsidRPr="004C5F3B" w:rsidRDefault="004C5F3B" w:rsidP="004C5F3B"/>
          <w:p w14:paraId="051455D8" w14:textId="77777777" w:rsidR="004C5F3B" w:rsidRPr="004C5F3B" w:rsidRDefault="004C5F3B" w:rsidP="004C5F3B"/>
          <w:p w14:paraId="16ED72A8" w14:textId="77777777" w:rsidR="004C5F3B" w:rsidRDefault="004C5F3B" w:rsidP="004C5F3B"/>
          <w:p w14:paraId="742B1E58" w14:textId="77777777" w:rsidR="004C5F3B" w:rsidRDefault="004C5F3B" w:rsidP="004C5F3B"/>
          <w:p w14:paraId="3F565A2B" w14:textId="77777777" w:rsidR="004C5F3B" w:rsidRDefault="004C5F3B" w:rsidP="004C5F3B">
            <w:pPr>
              <w:ind w:firstLine="720"/>
            </w:pPr>
          </w:p>
          <w:p w14:paraId="6FE04545" w14:textId="77777777" w:rsidR="004C5F3B" w:rsidRDefault="004C5F3B" w:rsidP="004C5F3B">
            <w:pPr>
              <w:ind w:firstLine="720"/>
            </w:pPr>
          </w:p>
          <w:p w14:paraId="4B52958B" w14:textId="77777777" w:rsidR="004C5F3B" w:rsidRDefault="004C5F3B" w:rsidP="004C5F3B">
            <w:pPr>
              <w:ind w:firstLine="720"/>
            </w:pPr>
          </w:p>
          <w:p w14:paraId="3B279D41" w14:textId="77777777" w:rsidR="004C5F3B" w:rsidRDefault="004C5F3B" w:rsidP="004C5F3B">
            <w:pPr>
              <w:ind w:firstLine="720"/>
            </w:pPr>
          </w:p>
          <w:p w14:paraId="1F19C6D3" w14:textId="77777777" w:rsidR="004C5F3B" w:rsidRDefault="004C5F3B" w:rsidP="004C5F3B">
            <w:pPr>
              <w:ind w:firstLine="720"/>
            </w:pPr>
          </w:p>
          <w:p w14:paraId="3F3FCFEE" w14:textId="77777777" w:rsidR="004C5F3B" w:rsidRDefault="004C5F3B" w:rsidP="004C5F3B">
            <w:pPr>
              <w:ind w:firstLine="720"/>
            </w:pPr>
          </w:p>
          <w:p w14:paraId="65599559" w14:textId="77777777" w:rsidR="004C5F3B" w:rsidRDefault="004C5F3B" w:rsidP="004C5F3B">
            <w:pPr>
              <w:ind w:firstLine="720"/>
            </w:pPr>
          </w:p>
          <w:p w14:paraId="3D4F1A22" w14:textId="77777777" w:rsidR="004C5F3B" w:rsidRDefault="004C5F3B" w:rsidP="004C5F3B">
            <w:pPr>
              <w:ind w:firstLine="720"/>
            </w:pPr>
          </w:p>
          <w:p w14:paraId="082ED05C" w14:textId="77777777" w:rsidR="004C5F3B" w:rsidRDefault="004C5F3B" w:rsidP="004C5F3B">
            <w:pPr>
              <w:ind w:firstLine="720"/>
            </w:pPr>
          </w:p>
          <w:p w14:paraId="0CA4BAF5" w14:textId="77777777" w:rsidR="004C5F3B" w:rsidRDefault="004C5F3B" w:rsidP="004C5F3B">
            <w:pPr>
              <w:ind w:firstLine="720"/>
            </w:pPr>
          </w:p>
          <w:p w14:paraId="22AA8A08" w14:textId="77777777" w:rsidR="004C5F3B" w:rsidRDefault="004C5F3B" w:rsidP="004C5F3B">
            <w:pPr>
              <w:ind w:firstLine="720"/>
            </w:pPr>
          </w:p>
          <w:p w14:paraId="1564E5A8" w14:textId="77777777" w:rsidR="004C5F3B" w:rsidRDefault="004C5F3B" w:rsidP="004C5F3B">
            <w:pPr>
              <w:ind w:firstLine="720"/>
            </w:pPr>
          </w:p>
          <w:p w14:paraId="3B4EBB31" w14:textId="77777777" w:rsidR="004C5F3B" w:rsidRDefault="004C5F3B" w:rsidP="004C5F3B">
            <w:pPr>
              <w:ind w:firstLine="720"/>
            </w:pPr>
          </w:p>
          <w:p w14:paraId="26FD011D" w14:textId="77777777" w:rsidR="004C5F3B" w:rsidRDefault="004C5F3B" w:rsidP="004C5F3B">
            <w:pPr>
              <w:ind w:firstLine="720"/>
            </w:pPr>
          </w:p>
          <w:p w14:paraId="2094054B" w14:textId="77777777" w:rsidR="004C5F3B" w:rsidRDefault="004C5F3B" w:rsidP="004C5F3B">
            <w:pPr>
              <w:ind w:firstLine="720"/>
            </w:pPr>
          </w:p>
          <w:p w14:paraId="1B62F9D7" w14:textId="77777777" w:rsidR="004C5F3B" w:rsidRDefault="004C5F3B" w:rsidP="004C5F3B">
            <w:pPr>
              <w:ind w:firstLine="720"/>
            </w:pPr>
          </w:p>
          <w:p w14:paraId="032B1467" w14:textId="77777777" w:rsidR="004C5F3B" w:rsidRDefault="004C5F3B" w:rsidP="004C5F3B">
            <w:pPr>
              <w:ind w:firstLine="720"/>
            </w:pPr>
          </w:p>
          <w:p w14:paraId="57C533F8" w14:textId="77777777" w:rsidR="004C5F3B" w:rsidRDefault="004C5F3B" w:rsidP="004C5F3B">
            <w:pPr>
              <w:ind w:firstLine="720"/>
            </w:pPr>
          </w:p>
          <w:p w14:paraId="773E1980" w14:textId="77777777" w:rsidR="004C5F3B" w:rsidRDefault="004C5F3B" w:rsidP="004C5F3B">
            <w:pPr>
              <w:ind w:firstLine="720"/>
            </w:pPr>
          </w:p>
          <w:p w14:paraId="5B114BA7" w14:textId="77777777" w:rsidR="004C5F3B" w:rsidRDefault="004C5F3B" w:rsidP="004C5F3B">
            <w:pPr>
              <w:ind w:firstLine="720"/>
            </w:pPr>
          </w:p>
          <w:p w14:paraId="52322318" w14:textId="77777777" w:rsidR="004C5F3B" w:rsidRDefault="004C5F3B" w:rsidP="004C5F3B">
            <w:pPr>
              <w:ind w:firstLine="720"/>
            </w:pPr>
          </w:p>
          <w:p w14:paraId="0D446D37" w14:textId="77777777" w:rsidR="004C5F3B" w:rsidRDefault="004C5F3B" w:rsidP="004C5F3B">
            <w:pPr>
              <w:ind w:firstLine="720"/>
            </w:pPr>
          </w:p>
          <w:p w14:paraId="52D47818" w14:textId="77777777" w:rsidR="004C5F3B" w:rsidRDefault="004C5F3B" w:rsidP="004C5F3B">
            <w:pPr>
              <w:ind w:firstLine="720"/>
            </w:pPr>
          </w:p>
          <w:p w14:paraId="4E8BC075" w14:textId="77777777" w:rsidR="004C5F3B" w:rsidRDefault="004C5F3B" w:rsidP="004C5F3B">
            <w:pPr>
              <w:ind w:firstLine="720"/>
            </w:pPr>
          </w:p>
          <w:p w14:paraId="1048FA39" w14:textId="77777777" w:rsidR="004C5F3B" w:rsidRDefault="004C5F3B" w:rsidP="004C5F3B">
            <w:pPr>
              <w:ind w:firstLine="720"/>
            </w:pPr>
          </w:p>
          <w:p w14:paraId="47C1198D" w14:textId="77777777" w:rsidR="004C5F3B" w:rsidRDefault="004C5F3B" w:rsidP="004C5F3B">
            <w:pPr>
              <w:ind w:firstLine="720"/>
            </w:pPr>
          </w:p>
          <w:p w14:paraId="0C904073" w14:textId="77777777" w:rsidR="004C5F3B" w:rsidRDefault="004C5F3B" w:rsidP="004C5F3B">
            <w:pPr>
              <w:ind w:firstLine="720"/>
            </w:pPr>
          </w:p>
          <w:p w14:paraId="015794C8" w14:textId="77777777" w:rsidR="004C5F3B" w:rsidRDefault="004C5F3B" w:rsidP="004C5F3B">
            <w:pPr>
              <w:ind w:firstLine="720"/>
            </w:pPr>
          </w:p>
          <w:p w14:paraId="732422DF" w14:textId="77777777" w:rsidR="004C5F3B" w:rsidRDefault="004C5F3B" w:rsidP="004C5F3B">
            <w:pPr>
              <w:ind w:firstLine="720"/>
            </w:pPr>
          </w:p>
          <w:p w14:paraId="51A44CBF" w14:textId="77777777" w:rsidR="004C5F3B" w:rsidRDefault="004C5F3B" w:rsidP="004C5F3B">
            <w:pPr>
              <w:ind w:firstLine="720"/>
            </w:pPr>
          </w:p>
          <w:p w14:paraId="3A15D0CE" w14:textId="77777777" w:rsidR="004C5F3B" w:rsidRDefault="004C5F3B" w:rsidP="004C5F3B">
            <w:pPr>
              <w:ind w:firstLine="720"/>
            </w:pPr>
          </w:p>
          <w:p w14:paraId="5C1A5141" w14:textId="77777777" w:rsidR="004C5F3B" w:rsidRDefault="004C5F3B" w:rsidP="004C5F3B">
            <w:pPr>
              <w:ind w:firstLine="720"/>
            </w:pPr>
          </w:p>
          <w:p w14:paraId="79A9AE04" w14:textId="77777777" w:rsidR="004C5F3B" w:rsidRDefault="004C5F3B" w:rsidP="004C5F3B">
            <w:pPr>
              <w:ind w:firstLine="720"/>
            </w:pPr>
          </w:p>
          <w:p w14:paraId="393937BF" w14:textId="156FC9A1" w:rsidR="004C5F3B" w:rsidRPr="004C5F3B" w:rsidRDefault="004C5F3B" w:rsidP="004C5F3B"/>
        </w:tc>
      </w:tr>
    </w:tbl>
    <w:p w14:paraId="49B63473" w14:textId="5EDB6D88" w:rsidR="000E1677" w:rsidRDefault="00BA683A" w:rsidP="00BA683A">
      <w:pPr>
        <w:pStyle w:val="Heading1"/>
      </w:pPr>
      <w:bookmarkStart w:id="21" w:name="_Toc52548904"/>
      <w:r>
        <w:lastRenderedPageBreak/>
        <w:t>Fu</w:t>
      </w:r>
      <w:r w:rsidR="00AC75A1">
        <w:t>r</w:t>
      </w:r>
      <w:r>
        <w:t>the</w:t>
      </w:r>
      <w:r w:rsidR="00AC75A1">
        <w:t>r</w:t>
      </w:r>
      <w:r>
        <w:t xml:space="preserve"> information</w:t>
      </w:r>
      <w:bookmarkEnd w:id="21"/>
      <w:r>
        <w:t xml:space="preserve"> </w:t>
      </w:r>
    </w:p>
    <w:p w14:paraId="6E06F8CA" w14:textId="77777777" w:rsidR="000E1677" w:rsidRDefault="000E1677"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02"/>
        <w:gridCol w:w="7173"/>
      </w:tblGrid>
      <w:tr w:rsidR="00BA683A" w:rsidRPr="0050536C" w14:paraId="03B00E06" w14:textId="77777777" w:rsidTr="00714DCE">
        <w:tc>
          <w:tcPr>
            <w:tcW w:w="1402" w:type="dxa"/>
            <w:tcBorders>
              <w:top w:val="dashed" w:sz="4" w:space="0" w:color="0085CA"/>
              <w:left w:val="dashed" w:sz="4" w:space="0" w:color="0085CA"/>
              <w:bottom w:val="dashed" w:sz="4" w:space="0" w:color="0085CA"/>
              <w:right w:val="single" w:sz="8" w:space="0" w:color="0085CA"/>
            </w:tcBorders>
          </w:tcPr>
          <w:p w14:paraId="6298A806" w14:textId="77777777" w:rsidR="00BA683A" w:rsidRDefault="00BA683A" w:rsidP="00FC0420">
            <w:pPr>
              <w:pStyle w:val="Normal-Standard"/>
              <w:ind w:left="0"/>
              <w:jc w:val="center"/>
            </w:pPr>
            <w:r w:rsidRPr="00A80845">
              <w:rPr>
                <w:noProof/>
                <w:lang w:eastAsia="en-GB"/>
              </w:rPr>
              <w:drawing>
                <wp:inline distT="0" distB="0" distL="0" distR="0" wp14:anchorId="1416B919" wp14:editId="46C7C168">
                  <wp:extent cx="603504" cy="603504"/>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73" w:type="dxa"/>
            <w:tcBorders>
              <w:top w:val="single" w:sz="8" w:space="0" w:color="0085CA"/>
              <w:left w:val="single" w:sz="8" w:space="0" w:color="0085CA"/>
              <w:bottom w:val="single" w:sz="8" w:space="0" w:color="0085CA"/>
              <w:right w:val="single" w:sz="8" w:space="0" w:color="0085CA"/>
            </w:tcBorders>
          </w:tcPr>
          <w:p w14:paraId="2A500C52" w14:textId="77777777" w:rsidR="00BA683A" w:rsidRDefault="00BA683A" w:rsidP="00FC0420">
            <w:pPr>
              <w:pStyle w:val="Normal-Standard"/>
              <w:ind w:left="335"/>
            </w:pPr>
          </w:p>
          <w:p w14:paraId="51D9F262" w14:textId="77777777" w:rsidR="001C2CF4" w:rsidRDefault="001C2CF4" w:rsidP="00714DCE">
            <w:pPr>
              <w:pStyle w:val="Normal-Standard"/>
              <w:ind w:left="0"/>
            </w:pPr>
            <w:r>
              <w:t>For further support you can contact:</w:t>
            </w:r>
          </w:p>
          <w:p w14:paraId="31346B46" w14:textId="77777777" w:rsidR="001C2CF4" w:rsidRDefault="001C2CF4" w:rsidP="00714DCE">
            <w:pPr>
              <w:pStyle w:val="Normal-Standard"/>
              <w:ind w:left="0"/>
            </w:pPr>
          </w:p>
          <w:p w14:paraId="6EB0E40E" w14:textId="0D2D1608" w:rsidR="001C2CF4" w:rsidRDefault="001C2CF4" w:rsidP="00714DCE">
            <w:pPr>
              <w:pStyle w:val="Normal-Standard"/>
              <w:ind w:left="0"/>
            </w:pPr>
            <w:r>
              <w:t>Alzheimer’s Society – The UK’s largest Dementia Charity</w:t>
            </w:r>
          </w:p>
          <w:p w14:paraId="4E4E0C8D" w14:textId="3138CBE3" w:rsidR="001C2CF4" w:rsidRDefault="00C3057D" w:rsidP="00714DCE">
            <w:pPr>
              <w:pStyle w:val="Normal-Standard"/>
              <w:ind w:left="0"/>
            </w:pPr>
            <w:hyperlink r:id="rId30" w:history="1">
              <w:r w:rsidR="001C2CF4" w:rsidRPr="00441200">
                <w:rPr>
                  <w:rStyle w:val="Hyperlink"/>
                </w:rPr>
                <w:t>https://www.alzheimers.org.uk/</w:t>
              </w:r>
            </w:hyperlink>
          </w:p>
          <w:p w14:paraId="15B2EF40" w14:textId="77777777" w:rsidR="001C2CF4" w:rsidRDefault="001C2CF4" w:rsidP="00714DCE">
            <w:pPr>
              <w:pStyle w:val="Normal-Standard"/>
              <w:ind w:left="0"/>
            </w:pPr>
          </w:p>
          <w:p w14:paraId="4B0D544F" w14:textId="77777777" w:rsidR="001C2CF4" w:rsidRDefault="001C2CF4" w:rsidP="00714DCE">
            <w:pPr>
              <w:pStyle w:val="Normal-Standard"/>
              <w:ind w:left="0"/>
            </w:pPr>
            <w:r>
              <w:t>Dementia</w:t>
            </w:r>
            <w:r w:rsidR="00FD7EDE">
              <w:t xml:space="preserve"> UK</w:t>
            </w:r>
          </w:p>
          <w:p w14:paraId="008DD414" w14:textId="77777777" w:rsidR="00FD7EDE" w:rsidRDefault="00C3057D" w:rsidP="00714DCE">
            <w:pPr>
              <w:pStyle w:val="Normal-Standard"/>
              <w:ind w:left="0"/>
            </w:pPr>
            <w:hyperlink r:id="rId31" w:history="1">
              <w:r w:rsidR="00FD7EDE" w:rsidRPr="00441200">
                <w:rPr>
                  <w:rStyle w:val="Hyperlink"/>
                </w:rPr>
                <w:t>https://www.dementiauk.org/</w:t>
              </w:r>
            </w:hyperlink>
          </w:p>
          <w:p w14:paraId="5C0DABA7" w14:textId="77777777" w:rsidR="00FD7EDE" w:rsidRDefault="00FD7EDE" w:rsidP="00FD7EDE">
            <w:pPr>
              <w:pStyle w:val="Normal-Standard"/>
              <w:ind w:left="335"/>
            </w:pPr>
          </w:p>
          <w:p w14:paraId="38E2EBC6" w14:textId="77777777" w:rsidR="00FD7EDE" w:rsidRDefault="00FD7EDE" w:rsidP="00714DCE">
            <w:pPr>
              <w:pStyle w:val="Normal-Standard"/>
              <w:ind w:left="0"/>
            </w:pPr>
            <w:r>
              <w:t>Dementia Friends</w:t>
            </w:r>
          </w:p>
          <w:p w14:paraId="1D4A6232" w14:textId="3BE4FE72" w:rsidR="00FD7EDE" w:rsidRDefault="00C3057D" w:rsidP="00714DCE">
            <w:pPr>
              <w:pStyle w:val="Normal-Standard"/>
              <w:ind w:left="0"/>
            </w:pPr>
            <w:hyperlink r:id="rId32" w:history="1">
              <w:r w:rsidR="00FD7EDE" w:rsidRPr="00441200">
                <w:rPr>
                  <w:rStyle w:val="Hyperlink"/>
                </w:rPr>
                <w:t>https://www.dementiafriends.org.uk/</w:t>
              </w:r>
            </w:hyperlink>
          </w:p>
          <w:p w14:paraId="07F341FF" w14:textId="77777777" w:rsidR="002D2047" w:rsidRDefault="002D2047" w:rsidP="00714DCE">
            <w:pPr>
              <w:pStyle w:val="Normal-Standard"/>
              <w:ind w:left="0"/>
            </w:pPr>
          </w:p>
          <w:p w14:paraId="23D8E345" w14:textId="70D96931" w:rsidR="002D2047" w:rsidRDefault="002D2047" w:rsidP="00714DCE">
            <w:pPr>
              <w:pStyle w:val="Normal-Standard"/>
              <w:ind w:left="0"/>
            </w:pPr>
            <w:r>
              <w:t xml:space="preserve">     Carers UK</w:t>
            </w:r>
          </w:p>
          <w:p w14:paraId="1A378039" w14:textId="40EB7449" w:rsidR="002D2047" w:rsidRDefault="00C3057D" w:rsidP="00714DCE">
            <w:pPr>
              <w:pStyle w:val="Normal-Standard"/>
              <w:ind w:left="0"/>
            </w:pPr>
            <w:hyperlink r:id="rId33" w:history="1">
              <w:r w:rsidR="002D2047" w:rsidRPr="00327C58">
                <w:rPr>
                  <w:rStyle w:val="Hyperlink"/>
                </w:rPr>
                <w:t>https://www.carersuk.org/help-and-advice/get-support?gclid=EAIaIQobChMI6eHWraLh6wIVxYjVCh29FwWzEAAYASAAEgI-avD_BwE</w:t>
              </w:r>
            </w:hyperlink>
          </w:p>
          <w:p w14:paraId="2758E26E" w14:textId="77777777" w:rsidR="002D2047" w:rsidRDefault="002D2047" w:rsidP="00714DCE">
            <w:pPr>
              <w:pStyle w:val="Normal-Standard"/>
              <w:ind w:left="0"/>
            </w:pPr>
          </w:p>
          <w:p w14:paraId="61FFCA13" w14:textId="412802FA" w:rsidR="00A712FE" w:rsidRDefault="002D2047" w:rsidP="00714DCE">
            <w:pPr>
              <w:pStyle w:val="Normal-Standard"/>
              <w:ind w:left="0"/>
            </w:pPr>
            <w:r>
              <w:t xml:space="preserve">Carers Support </w:t>
            </w:r>
          </w:p>
          <w:p w14:paraId="5FA58206" w14:textId="2969B2A4" w:rsidR="002D2047" w:rsidRDefault="00C3057D" w:rsidP="00714DCE">
            <w:pPr>
              <w:pStyle w:val="Normal-Standard"/>
              <w:ind w:left="0"/>
            </w:pPr>
            <w:hyperlink r:id="rId34" w:history="1">
              <w:r w:rsidR="002D2047" w:rsidRPr="00327C58">
                <w:rPr>
                  <w:rStyle w:val="Hyperlink"/>
                </w:rPr>
                <w:t>https://www.eastriding.gov.uk/living/care-and-support-for-adults/carers/support-for-carers/</w:t>
              </w:r>
            </w:hyperlink>
          </w:p>
          <w:p w14:paraId="7DE6AE44" w14:textId="77777777" w:rsidR="00714DCE" w:rsidRDefault="00714DCE" w:rsidP="00714DCE">
            <w:pPr>
              <w:pStyle w:val="Normal-Standard"/>
              <w:ind w:left="0"/>
            </w:pPr>
          </w:p>
          <w:p w14:paraId="6F82C391" w14:textId="05745CA9" w:rsidR="00FD7EDE" w:rsidRDefault="00714DCE" w:rsidP="00714DCE">
            <w:pPr>
              <w:pStyle w:val="Normal-Standard"/>
              <w:ind w:left="0"/>
            </w:pPr>
            <w:r>
              <w:t>East Riding Services and Support (Assessment Process)</w:t>
            </w:r>
            <w:r w:rsidR="00422837">
              <w:t xml:space="preserve"> Alzheimer’s Society</w:t>
            </w:r>
          </w:p>
          <w:p w14:paraId="06957BA1" w14:textId="61DF8EE8" w:rsidR="0093723C" w:rsidRDefault="00C3057D" w:rsidP="00714DCE">
            <w:pPr>
              <w:pStyle w:val="Normal-Standard"/>
              <w:ind w:left="0"/>
            </w:pPr>
            <w:hyperlink r:id="rId35" w:history="1">
              <w:r w:rsidR="00714DCE" w:rsidRPr="001F775A">
                <w:rPr>
                  <w:rStyle w:val="Hyperlink"/>
                </w:rPr>
                <w:t>https://dementiaeastriding.org.uk/east-riding-dementia-services-  and-support/</w:t>
              </w:r>
            </w:hyperlink>
            <w:r w:rsidR="00714DCE">
              <w:t xml:space="preserve"> </w:t>
            </w:r>
          </w:p>
          <w:p w14:paraId="4283686C" w14:textId="4649D262" w:rsidR="00714DCE" w:rsidRDefault="00714DCE" w:rsidP="00714DCE">
            <w:pPr>
              <w:pStyle w:val="Normal-Standard"/>
              <w:ind w:left="0"/>
            </w:pPr>
          </w:p>
          <w:p w14:paraId="1918E55A" w14:textId="77777777" w:rsidR="00714DCE" w:rsidRDefault="00714DCE" w:rsidP="00FD7EDE">
            <w:pPr>
              <w:pStyle w:val="Normal-Standard"/>
              <w:ind w:left="0"/>
            </w:pPr>
          </w:p>
          <w:p w14:paraId="7300E076" w14:textId="23814DD5" w:rsidR="0093723C" w:rsidRPr="00BA683A" w:rsidRDefault="0093723C" w:rsidP="00FD7EDE">
            <w:pPr>
              <w:pStyle w:val="Normal-Standard"/>
              <w:ind w:left="0"/>
            </w:pPr>
            <w:r>
              <w:t>Please contact your manager for any concerns you may have with any individual service users.</w:t>
            </w:r>
          </w:p>
        </w:tc>
      </w:tr>
    </w:tbl>
    <w:p w14:paraId="7573A334" w14:textId="1329DE88" w:rsidR="000E1677" w:rsidRDefault="000E1677" w:rsidP="0067715C">
      <w:pPr>
        <w:pStyle w:val="Normal-Standard"/>
        <w:rPr>
          <w:b/>
        </w:rPr>
      </w:pPr>
    </w:p>
    <w:p w14:paraId="7048F953" w14:textId="67260D1E" w:rsidR="000E1677" w:rsidRDefault="00FD7EDE" w:rsidP="00FD7EDE">
      <w:pPr>
        <w:pStyle w:val="Heading2"/>
      </w:pPr>
      <w:bookmarkStart w:id="22" w:name="_Toc52548905"/>
      <w:r>
        <w:t>Additional Resources</w:t>
      </w:r>
      <w:bookmarkEnd w:id="22"/>
    </w:p>
    <w:p w14:paraId="05A35CA6" w14:textId="77777777" w:rsidR="00FD7EDE" w:rsidRPr="00FD7EDE" w:rsidRDefault="00FD7EDE" w:rsidP="00FD7EDE"/>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712FE" w:rsidRPr="0050536C" w14:paraId="5632CF0C" w14:textId="77777777" w:rsidTr="00FC0420">
        <w:tc>
          <w:tcPr>
            <w:tcW w:w="1465" w:type="dxa"/>
            <w:tcBorders>
              <w:top w:val="dashed" w:sz="4" w:space="0" w:color="0085CA"/>
              <w:left w:val="dashed" w:sz="4" w:space="0" w:color="0085CA"/>
              <w:bottom w:val="dashed" w:sz="4" w:space="0" w:color="0085CA"/>
              <w:right w:val="single" w:sz="8" w:space="0" w:color="0085CA"/>
            </w:tcBorders>
          </w:tcPr>
          <w:p w14:paraId="15A97042" w14:textId="77777777" w:rsidR="00A712FE" w:rsidRDefault="00A712FE" w:rsidP="00FC0420">
            <w:pPr>
              <w:pStyle w:val="Normal-Standard"/>
              <w:ind w:left="0"/>
              <w:jc w:val="center"/>
            </w:pPr>
            <w:r w:rsidRPr="00A80845">
              <w:rPr>
                <w:noProof/>
                <w:lang w:eastAsia="en-GB"/>
              </w:rPr>
              <w:drawing>
                <wp:inline distT="0" distB="0" distL="0" distR="0" wp14:anchorId="763DF020" wp14:editId="4131E3A0">
                  <wp:extent cx="603504" cy="60350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04441FC" w14:textId="77777777" w:rsidR="00A712FE" w:rsidRDefault="00A712FE" w:rsidP="00FC0420">
            <w:pPr>
              <w:pStyle w:val="Normal-Standard"/>
              <w:ind w:left="335"/>
            </w:pPr>
          </w:p>
          <w:p w14:paraId="3E35E6BD" w14:textId="74B72F6E" w:rsidR="00A712FE" w:rsidRDefault="00A712FE" w:rsidP="00FC0420">
            <w:pPr>
              <w:pStyle w:val="Normal-Standard"/>
              <w:ind w:left="335"/>
            </w:pPr>
            <w:r>
              <w:t>The Herbert Protocol – Safe and Found</w:t>
            </w:r>
          </w:p>
          <w:p w14:paraId="34E1AE49" w14:textId="77777777" w:rsidR="00A712FE" w:rsidRDefault="00C3057D" w:rsidP="00FC0420">
            <w:pPr>
              <w:pStyle w:val="Normal-Standard"/>
              <w:ind w:left="335"/>
            </w:pPr>
            <w:hyperlink r:id="rId36" w:history="1">
              <w:r w:rsidR="00A712FE" w:rsidRPr="00441200">
                <w:rPr>
                  <w:rStyle w:val="Hyperlink"/>
                </w:rPr>
                <w:t>https://www.humberside.police.uk/herbert-protocol</w:t>
              </w:r>
            </w:hyperlink>
          </w:p>
          <w:p w14:paraId="50E80740" w14:textId="77777777" w:rsidR="00A712FE" w:rsidRDefault="00A712FE" w:rsidP="00FC0420">
            <w:pPr>
              <w:pStyle w:val="Normal-Standard"/>
              <w:ind w:left="335"/>
            </w:pPr>
          </w:p>
          <w:p w14:paraId="1F38B183" w14:textId="77777777" w:rsidR="00A712FE" w:rsidRDefault="00AC75A1" w:rsidP="00FC0420">
            <w:pPr>
              <w:pStyle w:val="Normal-Standard"/>
              <w:ind w:left="0"/>
            </w:pPr>
            <w:r>
              <w:lastRenderedPageBreak/>
              <w:t>A Good Life with Dementia - East Riding 2023</w:t>
            </w:r>
          </w:p>
          <w:p w14:paraId="07F3438C" w14:textId="20C0EBED" w:rsidR="00917C56" w:rsidRPr="00917C56" w:rsidRDefault="00C3057D" w:rsidP="00FC0420">
            <w:pPr>
              <w:pStyle w:val="Normal-Standard"/>
              <w:ind w:left="0"/>
              <w:rPr>
                <w:i/>
                <w:iCs/>
                <w:sz w:val="22"/>
                <w:szCs w:val="22"/>
              </w:rPr>
            </w:pPr>
            <w:hyperlink r:id="rId37" w:history="1">
              <w:r>
                <w:rPr>
                  <w:rStyle w:val="Hyperlink"/>
                </w:rPr>
                <w:t>Age Well | Healthy &amp; Active Communities | Resources | VCSE news &amp; resources East Riding</w:t>
              </w:r>
            </w:hyperlink>
            <w:r>
              <w:t xml:space="preserve"> </w:t>
            </w:r>
            <w:r w:rsidR="00917C56" w:rsidRPr="00917C56">
              <w:rPr>
                <w:i/>
                <w:iCs/>
                <w:sz w:val="22"/>
                <w:szCs w:val="22"/>
              </w:rPr>
              <w:t>The resource can be downloaded from the VCSE website.</w:t>
            </w:r>
          </w:p>
          <w:p w14:paraId="706B0F31" w14:textId="66FEFA6F" w:rsidR="00AC75A1" w:rsidRPr="00BA683A" w:rsidRDefault="00AC75A1" w:rsidP="00FC0420">
            <w:pPr>
              <w:pStyle w:val="Normal-Standard"/>
              <w:ind w:left="0"/>
            </w:pPr>
          </w:p>
        </w:tc>
      </w:tr>
    </w:tbl>
    <w:p w14:paraId="1C09ABA0" w14:textId="77777777" w:rsidR="0042775C" w:rsidRDefault="0042775C" w:rsidP="0067715C">
      <w:pPr>
        <w:pStyle w:val="Normal-Standard"/>
        <w:rPr>
          <w:b/>
        </w:rPr>
      </w:pPr>
    </w:p>
    <w:p w14:paraId="27FA7F17" w14:textId="77777777" w:rsidR="0042775C" w:rsidRDefault="0042775C" w:rsidP="0067715C">
      <w:pPr>
        <w:pStyle w:val="Normal-Standard"/>
        <w:rPr>
          <w:b/>
        </w:rPr>
      </w:pPr>
    </w:p>
    <w:p w14:paraId="6BBC30BF" w14:textId="77777777" w:rsidR="0042775C" w:rsidRDefault="0042775C" w:rsidP="0067715C">
      <w:pPr>
        <w:pStyle w:val="Normal-Standard"/>
        <w:rPr>
          <w:b/>
        </w:rPr>
      </w:pPr>
    </w:p>
    <w:p w14:paraId="78033FBE" w14:textId="77777777" w:rsidR="0042775C" w:rsidRDefault="0042775C" w:rsidP="0067715C">
      <w:pPr>
        <w:pStyle w:val="Normal-Standard"/>
        <w:rPr>
          <w:b/>
        </w:rPr>
      </w:pPr>
    </w:p>
    <w:p w14:paraId="3FC7AA70" w14:textId="77777777" w:rsidR="0042775C" w:rsidRDefault="0042775C" w:rsidP="0067715C">
      <w:pPr>
        <w:pStyle w:val="Normal-Standard"/>
        <w:rPr>
          <w:b/>
        </w:rPr>
      </w:pPr>
    </w:p>
    <w:p w14:paraId="2E8D7154" w14:textId="77777777" w:rsidR="0042775C" w:rsidRDefault="0042775C" w:rsidP="0067715C">
      <w:pPr>
        <w:pStyle w:val="Normal-Standard"/>
        <w:rPr>
          <w:b/>
        </w:rPr>
      </w:pPr>
    </w:p>
    <w:p w14:paraId="7DE0F25D" w14:textId="77777777" w:rsidR="0042775C" w:rsidRDefault="0042775C" w:rsidP="0067715C">
      <w:pPr>
        <w:pStyle w:val="Normal-Standard"/>
        <w:rPr>
          <w:b/>
        </w:rPr>
      </w:pPr>
    </w:p>
    <w:p w14:paraId="68115AED" w14:textId="785F46C5" w:rsidR="0042775C" w:rsidRDefault="0042775C" w:rsidP="0067715C">
      <w:pPr>
        <w:pStyle w:val="Normal-Standard"/>
        <w:rPr>
          <w:b/>
        </w:rPr>
      </w:pPr>
    </w:p>
    <w:p w14:paraId="5A08DDA7" w14:textId="77777777" w:rsidR="0042775C" w:rsidRDefault="0042775C" w:rsidP="0067715C">
      <w:pPr>
        <w:pStyle w:val="Normal-Standard"/>
        <w:rPr>
          <w:b/>
        </w:rPr>
      </w:pPr>
    </w:p>
    <w:p w14:paraId="38189CB1" w14:textId="77777777" w:rsidR="0042775C" w:rsidRDefault="0042775C" w:rsidP="0067715C">
      <w:pPr>
        <w:pStyle w:val="Normal-Standard"/>
        <w:rPr>
          <w:b/>
        </w:rPr>
      </w:pPr>
    </w:p>
    <w:p w14:paraId="6780FC64" w14:textId="77777777" w:rsidR="0042775C" w:rsidRDefault="0042775C" w:rsidP="0067715C">
      <w:pPr>
        <w:pStyle w:val="Normal-Standard"/>
        <w:rPr>
          <w:b/>
        </w:rPr>
      </w:pPr>
    </w:p>
    <w:p w14:paraId="40428CB9" w14:textId="77777777" w:rsidR="00EE367E" w:rsidRDefault="00EE367E" w:rsidP="00FA3BDB">
      <w:pPr>
        <w:pStyle w:val="Normal-Standard"/>
        <w:ind w:left="0"/>
        <w:rPr>
          <w:b/>
        </w:rPr>
      </w:pPr>
    </w:p>
    <w:p w14:paraId="541D6920" w14:textId="77777777" w:rsidR="00EE367E" w:rsidRDefault="00EE367E" w:rsidP="0067715C">
      <w:pPr>
        <w:pStyle w:val="Normal-Standard"/>
        <w:rPr>
          <w:b/>
        </w:rPr>
      </w:pPr>
    </w:p>
    <w:p w14:paraId="0756DB40" w14:textId="77777777" w:rsidR="00EE367E" w:rsidRDefault="00EE367E" w:rsidP="0067715C">
      <w:pPr>
        <w:pStyle w:val="Normal-Standard"/>
        <w:rPr>
          <w:b/>
        </w:rPr>
      </w:pPr>
    </w:p>
    <w:p w14:paraId="2A25EBEF" w14:textId="77777777" w:rsidR="00EE367E" w:rsidRDefault="00EE367E" w:rsidP="0067715C">
      <w:pPr>
        <w:pStyle w:val="Normal-Standard"/>
        <w:rPr>
          <w:b/>
        </w:rPr>
      </w:pPr>
    </w:p>
    <w:p w14:paraId="0BD906D2" w14:textId="77777777" w:rsidR="00EE367E" w:rsidRDefault="00EE367E" w:rsidP="0067715C">
      <w:pPr>
        <w:pStyle w:val="Normal-Standard"/>
        <w:rPr>
          <w:b/>
        </w:rPr>
      </w:pPr>
    </w:p>
    <w:p w14:paraId="2B6D6BCE" w14:textId="77777777" w:rsidR="00C7129E" w:rsidRDefault="00C7129E" w:rsidP="0067715C">
      <w:pPr>
        <w:pStyle w:val="Normal-Standard"/>
        <w:rPr>
          <w:b/>
        </w:rPr>
      </w:pPr>
    </w:p>
    <w:p w14:paraId="3293AF29" w14:textId="77777777" w:rsidR="0093723C" w:rsidRDefault="0093723C" w:rsidP="0067715C">
      <w:pPr>
        <w:pStyle w:val="Normal-Standard"/>
        <w:rPr>
          <w:b/>
        </w:rPr>
      </w:pPr>
    </w:p>
    <w:p w14:paraId="66B37602" w14:textId="77777777" w:rsidR="0093723C" w:rsidRDefault="0093723C" w:rsidP="0067715C">
      <w:pPr>
        <w:pStyle w:val="Normal-Standard"/>
        <w:rPr>
          <w:b/>
        </w:rPr>
      </w:pPr>
    </w:p>
    <w:p w14:paraId="0DC31AD3" w14:textId="77777777" w:rsidR="0093723C" w:rsidRDefault="0093723C" w:rsidP="0067715C">
      <w:pPr>
        <w:pStyle w:val="Normal-Standard"/>
        <w:rPr>
          <w:b/>
        </w:rPr>
      </w:pPr>
    </w:p>
    <w:p w14:paraId="10E8B9F1" w14:textId="77777777" w:rsidR="0093723C" w:rsidRDefault="0093723C" w:rsidP="0067715C">
      <w:pPr>
        <w:pStyle w:val="Normal-Standard"/>
        <w:rPr>
          <w:b/>
        </w:rPr>
      </w:pPr>
    </w:p>
    <w:p w14:paraId="4B320940" w14:textId="77777777" w:rsidR="0093723C" w:rsidRDefault="0093723C" w:rsidP="0067715C">
      <w:pPr>
        <w:pStyle w:val="Normal-Standard"/>
        <w:rPr>
          <w:b/>
        </w:rPr>
      </w:pPr>
    </w:p>
    <w:p w14:paraId="5999A6A7" w14:textId="77777777" w:rsidR="0093723C" w:rsidRDefault="0093723C" w:rsidP="0067715C">
      <w:pPr>
        <w:pStyle w:val="Normal-Standard"/>
        <w:rPr>
          <w:b/>
        </w:rPr>
      </w:pPr>
    </w:p>
    <w:p w14:paraId="6E38C71E" w14:textId="77777777" w:rsidR="0042775C" w:rsidRDefault="0042775C" w:rsidP="0067715C">
      <w:pPr>
        <w:pStyle w:val="Normal-Standard"/>
        <w:rPr>
          <w:b/>
        </w:rPr>
      </w:pPr>
    </w:p>
    <w:p w14:paraId="75AE713E" w14:textId="3D9461D1" w:rsidR="0042775C" w:rsidRDefault="00B71F44" w:rsidP="0067715C">
      <w:pPr>
        <w:pStyle w:val="Normal-Standard"/>
        <w:rPr>
          <w:b/>
        </w:rPr>
      </w:pPr>
      <w:r>
        <w:rPr>
          <w:noProof/>
          <w:lang w:eastAsia="en-GB"/>
        </w:rPr>
        <w:drawing>
          <wp:anchor distT="0" distB="0" distL="114300" distR="114300" simplePos="0" relativeHeight="251679744" behindDoc="0" locked="0" layoutInCell="1" allowOverlap="1" wp14:anchorId="70DDCF89" wp14:editId="2B036DB4">
            <wp:simplePos x="0" y="0"/>
            <wp:positionH relativeFrom="column">
              <wp:posOffset>447675</wp:posOffset>
            </wp:positionH>
            <wp:positionV relativeFrom="paragraph">
              <wp:posOffset>120650</wp:posOffset>
            </wp:positionV>
            <wp:extent cx="1855470" cy="1455420"/>
            <wp:effectExtent l="0" t="0" r="0" b="0"/>
            <wp:wrapNone/>
            <wp:docPr id="1" name="Picture 2" descr="ER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SC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55470" cy="1455420"/>
                    </a:xfrm>
                    <a:prstGeom prst="rect">
                      <a:avLst/>
                    </a:prstGeom>
                    <a:noFill/>
                  </pic:spPr>
                </pic:pic>
              </a:graphicData>
            </a:graphic>
            <wp14:sizeRelH relativeFrom="page">
              <wp14:pctWidth>0</wp14:pctWidth>
            </wp14:sizeRelH>
            <wp14:sizeRelV relativeFrom="page">
              <wp14:pctHeight>0</wp14:pctHeight>
            </wp14:sizeRelV>
          </wp:anchor>
        </w:drawing>
      </w:r>
    </w:p>
    <w:p w14:paraId="782161D8" w14:textId="77777777" w:rsidR="0042775C" w:rsidRDefault="0042775C" w:rsidP="0067715C">
      <w:pPr>
        <w:pStyle w:val="Normal-Standard"/>
        <w:rPr>
          <w:b/>
        </w:rPr>
      </w:pPr>
    </w:p>
    <w:p w14:paraId="09E6E400" w14:textId="77777777" w:rsidR="0042775C" w:rsidRDefault="0042775C" w:rsidP="0067715C">
      <w:pPr>
        <w:pStyle w:val="Normal-Standard"/>
        <w:rPr>
          <w:b/>
        </w:rPr>
      </w:pPr>
    </w:p>
    <w:p w14:paraId="2997C8BF" w14:textId="77777777" w:rsidR="0042775C" w:rsidRDefault="0042775C" w:rsidP="0067715C">
      <w:pPr>
        <w:pStyle w:val="Normal-Standard"/>
        <w:rPr>
          <w:b/>
        </w:rPr>
      </w:pPr>
    </w:p>
    <w:p w14:paraId="0ACBFAFA" w14:textId="77777777" w:rsidR="0042775C" w:rsidRDefault="0042775C" w:rsidP="0067715C">
      <w:pPr>
        <w:pStyle w:val="Normal-Standard"/>
        <w:rPr>
          <w:b/>
        </w:rPr>
      </w:pPr>
    </w:p>
    <w:p w14:paraId="075AB4DF" w14:textId="77777777" w:rsidR="0042775C" w:rsidRDefault="0042775C" w:rsidP="0067715C">
      <w:pPr>
        <w:pStyle w:val="Normal-Standard"/>
        <w:rPr>
          <w:b/>
        </w:rPr>
      </w:pPr>
    </w:p>
    <w:p w14:paraId="5A929C8C" w14:textId="77777777" w:rsidR="0042775C" w:rsidRDefault="0042775C" w:rsidP="0067715C">
      <w:pPr>
        <w:pStyle w:val="Normal-Standard"/>
        <w:rPr>
          <w:b/>
        </w:rPr>
      </w:pPr>
    </w:p>
    <w:p w14:paraId="3EE96E62" w14:textId="77777777" w:rsidR="0042775C" w:rsidRDefault="0042775C" w:rsidP="0067715C">
      <w:pPr>
        <w:pStyle w:val="Normal-Standard"/>
        <w:rPr>
          <w:b/>
        </w:rPr>
      </w:pPr>
    </w:p>
    <w:p w14:paraId="20BFBE3A" w14:textId="6A1E8E6C" w:rsidR="00C7129E" w:rsidRPr="00D436A2" w:rsidRDefault="001446CA" w:rsidP="00C7129E">
      <w:pPr>
        <w:pStyle w:val="Normal-Standard"/>
        <w:rPr>
          <w:b/>
          <w:sz w:val="28"/>
        </w:rPr>
      </w:pPr>
      <w:r>
        <w:rPr>
          <w:b/>
        </w:rPr>
        <w:t>Dementia Awareness - Learner Resource Book</w:t>
      </w:r>
    </w:p>
    <w:p w14:paraId="76F18B83" w14:textId="77777777" w:rsidR="00C7129E" w:rsidRDefault="00C7129E" w:rsidP="00C7129E">
      <w:pPr>
        <w:pStyle w:val="Normal-Standard"/>
      </w:pPr>
      <w:r>
        <w:t>© 2020 – East Riding Social Care Academy (East Riding of Yorkshire Council)</w:t>
      </w:r>
    </w:p>
    <w:p w14:paraId="2B8215A1" w14:textId="77777777" w:rsidR="00C7129E" w:rsidRDefault="00C7129E" w:rsidP="00C7129E">
      <w:pPr>
        <w:pStyle w:val="Normal-Standard"/>
      </w:pPr>
    </w:p>
    <w:p w14:paraId="34BED9CD" w14:textId="436750EE" w:rsidR="00615630" w:rsidRPr="00615630" w:rsidRDefault="00C7129E" w:rsidP="00C02388">
      <w:pPr>
        <w:pStyle w:val="Normal-Standard"/>
        <w:rPr>
          <w:sz w:val="20"/>
          <w:szCs w:val="20"/>
        </w:rPr>
      </w:pPr>
      <w:r w:rsidRPr="00615630">
        <w:rPr>
          <w:sz w:val="20"/>
          <w:szCs w:val="20"/>
        </w:rPr>
        <w:lastRenderedPageBreak/>
        <w:t>All rights reserved. No part of this document may be reproduced, distributed, or transmitted in any form or by any means, including photocopying, recording, or other electronic or mechanical methods, without the prior written permission of the copyright holder.</w:t>
      </w:r>
    </w:p>
    <w:sectPr w:rsidR="00615630" w:rsidRPr="00615630" w:rsidSect="00171E06">
      <w:footerReference w:type="default" r:id="rId3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D494C" w14:textId="77777777" w:rsidR="00454A02" w:rsidRDefault="00454A02" w:rsidP="004C08FC">
      <w:r>
        <w:separator/>
      </w:r>
    </w:p>
  </w:endnote>
  <w:endnote w:type="continuationSeparator" w:id="0">
    <w:p w14:paraId="4F7A0404" w14:textId="77777777" w:rsidR="00454A02" w:rsidRDefault="00454A02"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A95E" w14:textId="77777777" w:rsidR="00714DCE" w:rsidRDefault="00714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5B28F4" w:rsidRDefault="005B28F4">
    <w:pPr>
      <w:pStyle w:val="Footer"/>
    </w:pPr>
    <w:r w:rsidRPr="00C7129E">
      <w:rPr>
        <w:noProof/>
        <w:lang w:eastAsia="en-GB"/>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lang w:eastAsia="en-GB"/>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5B28F4" w:rsidRDefault="005B28F4"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9"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5B28F4" w:rsidRDefault="005B28F4" w:rsidP="00C7129E">
                    <w:pPr>
                      <w:jc w:val="center"/>
                    </w:pPr>
                  </w:p>
                </w:txbxContent>
              </v:textbox>
              <w10:wrap anchory="page"/>
            </v:rect>
          </w:pict>
        </mc:Fallback>
      </mc:AlternateContent>
    </w:r>
    <w:r>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B98E2A"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5B28F4" w14:paraId="4CA39D89" w14:textId="77777777" w:rsidTr="004C08FC">
      <w:tc>
        <w:tcPr>
          <w:tcW w:w="3080" w:type="dxa"/>
        </w:tcPr>
        <w:p w14:paraId="1A22D931" w14:textId="77777777" w:rsidR="005B28F4" w:rsidRPr="00685792" w:rsidRDefault="005B28F4">
          <w:pPr>
            <w:rPr>
              <w:sz w:val="16"/>
              <w:szCs w:val="16"/>
            </w:rPr>
          </w:pPr>
        </w:p>
      </w:tc>
      <w:tc>
        <w:tcPr>
          <w:tcW w:w="3081" w:type="dxa"/>
        </w:tcPr>
        <w:p w14:paraId="45F2EF69" w14:textId="6B30ED18" w:rsidR="005B28F4" w:rsidRDefault="005B28F4"/>
      </w:tc>
      <w:tc>
        <w:tcPr>
          <w:tcW w:w="3081" w:type="dxa"/>
        </w:tcPr>
        <w:p w14:paraId="13D77B58" w14:textId="63F5ACB9" w:rsidR="005B28F4" w:rsidRDefault="005B28F4"/>
      </w:tc>
    </w:tr>
  </w:tbl>
  <w:p w14:paraId="3BDF5DF2" w14:textId="77777777" w:rsidR="005B28F4" w:rsidRDefault="005B28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5150" w14:textId="77777777" w:rsidR="00714DCE" w:rsidRDefault="00714D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5B28F4" w:rsidRDefault="005B28F4">
    <w:pPr>
      <w:pStyle w:val="Footer"/>
    </w:pPr>
    <w:r>
      <w:rPr>
        <w:noProof/>
        <w:lang w:eastAsia="en-GB"/>
      </w:rPr>
      <mc:AlternateContent>
        <mc:Choice Requires="wps">
          <w:drawing>
            <wp:anchor distT="0" distB="0" distL="114300" distR="114300" simplePos="0" relativeHeight="251664384"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DECBDD"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5B28F4" w14:paraId="0714C635" w14:textId="77777777" w:rsidTr="004C08FC">
      <w:tc>
        <w:tcPr>
          <w:tcW w:w="3080" w:type="dxa"/>
        </w:tcPr>
        <w:p w14:paraId="66551672" w14:textId="7B4CB41D" w:rsidR="005B28F4" w:rsidRPr="00685792" w:rsidRDefault="005B28F4" w:rsidP="00D3175E">
          <w:pPr>
            <w:rPr>
              <w:sz w:val="16"/>
              <w:szCs w:val="16"/>
            </w:rPr>
          </w:pPr>
          <w:r>
            <w:rPr>
              <w:sz w:val="16"/>
              <w:szCs w:val="16"/>
            </w:rPr>
            <w:t>(Version 1.0 – DD/YYYY)</w:t>
          </w:r>
        </w:p>
      </w:tc>
      <w:tc>
        <w:tcPr>
          <w:tcW w:w="3081" w:type="dxa"/>
        </w:tcPr>
        <w:p w14:paraId="694B02FB" w14:textId="77777777" w:rsidR="005B28F4" w:rsidRDefault="005B28F4"/>
      </w:tc>
      <w:tc>
        <w:tcPr>
          <w:tcW w:w="3081" w:type="dxa"/>
        </w:tcPr>
        <w:p w14:paraId="7DBE42C7" w14:textId="77777777" w:rsidR="005B28F4" w:rsidRDefault="005B28F4"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236458">
                <w:rPr>
                  <w:i/>
                  <w:noProof/>
                </w:rPr>
                <w:t>i</w:t>
              </w:r>
              <w:r w:rsidRPr="008B6E43">
                <w:rPr>
                  <w:i/>
                  <w:noProof/>
                </w:rPr>
                <w:fldChar w:fldCharType="end"/>
              </w:r>
              <w:r>
                <w:rPr>
                  <w:noProof/>
                </w:rPr>
                <w:t xml:space="preserve"> -</w:t>
              </w:r>
            </w:sdtContent>
          </w:sdt>
        </w:p>
      </w:tc>
    </w:tr>
  </w:tbl>
  <w:p w14:paraId="430480BF" w14:textId="77777777" w:rsidR="005B28F4" w:rsidRDefault="005B28F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5B28F4" w:rsidRDefault="005B28F4">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E82A56"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5B28F4" w14:paraId="4A302770" w14:textId="77777777" w:rsidTr="004C08FC">
      <w:tc>
        <w:tcPr>
          <w:tcW w:w="3080" w:type="dxa"/>
        </w:tcPr>
        <w:p w14:paraId="547C0096" w14:textId="51E0C7FC" w:rsidR="005B28F4" w:rsidRPr="00685792" w:rsidRDefault="005B28F4" w:rsidP="00D3175E">
          <w:pPr>
            <w:rPr>
              <w:sz w:val="16"/>
              <w:szCs w:val="16"/>
            </w:rPr>
          </w:pPr>
          <w:r>
            <w:rPr>
              <w:sz w:val="16"/>
              <w:szCs w:val="16"/>
            </w:rPr>
            <w:t>(Version 1.0 – 09/2020)</w:t>
          </w:r>
        </w:p>
      </w:tc>
      <w:tc>
        <w:tcPr>
          <w:tcW w:w="3081" w:type="dxa"/>
        </w:tcPr>
        <w:p w14:paraId="342F6DCF" w14:textId="77777777" w:rsidR="005B28F4" w:rsidRDefault="005B28F4"/>
      </w:tc>
      <w:tc>
        <w:tcPr>
          <w:tcW w:w="3081" w:type="dxa"/>
        </w:tcPr>
        <w:p w14:paraId="1A946695" w14:textId="77777777" w:rsidR="005B28F4" w:rsidRDefault="005B28F4"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4264D1">
                <w:rPr>
                  <w:noProof/>
                </w:rPr>
                <w:t>10</w:t>
              </w:r>
              <w:r w:rsidRPr="00B31276">
                <w:rPr>
                  <w:noProof/>
                </w:rPr>
                <w:fldChar w:fldCharType="end"/>
              </w:r>
              <w:r>
                <w:rPr>
                  <w:noProof/>
                </w:rPr>
                <w:t xml:space="preserve"> -</w:t>
              </w:r>
            </w:sdtContent>
          </w:sdt>
        </w:p>
      </w:tc>
    </w:tr>
  </w:tbl>
  <w:p w14:paraId="3465CE34" w14:textId="77777777" w:rsidR="005B28F4" w:rsidRDefault="005B28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5F722" w14:textId="77777777" w:rsidR="00454A02" w:rsidRDefault="00454A02" w:rsidP="004C08FC">
      <w:r>
        <w:separator/>
      </w:r>
    </w:p>
  </w:footnote>
  <w:footnote w:type="continuationSeparator" w:id="0">
    <w:p w14:paraId="01922D11" w14:textId="77777777" w:rsidR="00454A02" w:rsidRDefault="00454A02"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43CB" w14:textId="77777777" w:rsidR="00714DCE" w:rsidRDefault="00714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03960568" w:rsidR="005B28F4" w:rsidRDefault="005B28F4">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77777777" w:rsidR="005B28F4" w:rsidRPr="008359EE" w:rsidRDefault="005B28F4" w:rsidP="00C7129E">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8"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77777777" w:rsidR="005B28F4" w:rsidRPr="008359EE" w:rsidRDefault="005B28F4" w:rsidP="00C7129E">
                    <w:pPr>
                      <w:ind w:left="540"/>
                      <w:rPr>
                        <w:sz w:val="28"/>
                        <w:szCs w:val="28"/>
                      </w:rPr>
                    </w:pPr>
                    <w:r w:rsidRPr="008359EE">
                      <w:rPr>
                        <w:sz w:val="28"/>
                        <w:szCs w:val="28"/>
                      </w:rPr>
                      <w:t>www.ascleader.co.uk</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CF90" w14:textId="77777777" w:rsidR="00714DCE" w:rsidRDefault="00714D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5B28F4" w14:paraId="0E073E63" w14:textId="77777777" w:rsidTr="004C08FC">
      <w:tc>
        <w:tcPr>
          <w:tcW w:w="9242" w:type="dxa"/>
        </w:tcPr>
        <w:p w14:paraId="13DC85D7" w14:textId="5A61C8BF" w:rsidR="005B28F4" w:rsidRPr="003F65B9" w:rsidRDefault="005B28F4" w:rsidP="00FB4D0B">
          <w:pPr>
            <w:pStyle w:val="Header"/>
            <w:jc w:val="right"/>
            <w:rPr>
              <w:i/>
              <w:sz w:val="16"/>
              <w:szCs w:val="16"/>
            </w:rPr>
          </w:pPr>
          <w:r>
            <w:rPr>
              <w:i/>
              <w:sz w:val="16"/>
              <w:szCs w:val="16"/>
            </w:rPr>
            <w:t>Dementia Awareness Learner Resource book</w:t>
          </w:r>
        </w:p>
      </w:tc>
    </w:tr>
  </w:tbl>
  <w:p w14:paraId="46F105B3" w14:textId="77777777" w:rsidR="005B28F4" w:rsidRDefault="005B28F4">
    <w:pPr>
      <w:pStyle w:val="Header"/>
    </w:pPr>
    <w:r>
      <w:rPr>
        <w:noProof/>
        <w:lang w:eastAsia="en-GB"/>
      </w:rPr>
      <mc:AlternateContent>
        <mc:Choice Requires="wps">
          <w:drawing>
            <wp:anchor distT="0" distB="0" distL="114300" distR="114300" simplePos="0" relativeHeight="251662336"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2BECDF"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82C31"/>
    <w:multiLevelType w:val="hybridMultilevel"/>
    <w:tmpl w:val="58DC56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BC4DDD"/>
    <w:multiLevelType w:val="hybridMultilevel"/>
    <w:tmpl w:val="992CC270"/>
    <w:lvl w:ilvl="0" w:tplc="08090011">
      <w:start w:val="1"/>
      <w:numFmt w:val="decimal"/>
      <w:lvlText w:val="%1)"/>
      <w:lvlJc w:val="left"/>
      <w:pPr>
        <w:ind w:left="1055" w:hanging="360"/>
      </w:pPr>
      <w:rPr>
        <w:rFonts w:hint="default"/>
      </w:rPr>
    </w:lvl>
    <w:lvl w:ilvl="1" w:tplc="08090003" w:tentative="1">
      <w:start w:val="1"/>
      <w:numFmt w:val="bullet"/>
      <w:lvlText w:val="o"/>
      <w:lvlJc w:val="left"/>
      <w:pPr>
        <w:ind w:left="1775" w:hanging="360"/>
      </w:pPr>
      <w:rPr>
        <w:rFonts w:ascii="Courier New" w:hAnsi="Courier New" w:cs="Courier New" w:hint="default"/>
      </w:rPr>
    </w:lvl>
    <w:lvl w:ilvl="2" w:tplc="08090005" w:tentative="1">
      <w:start w:val="1"/>
      <w:numFmt w:val="bullet"/>
      <w:lvlText w:val=""/>
      <w:lvlJc w:val="left"/>
      <w:pPr>
        <w:ind w:left="2495" w:hanging="360"/>
      </w:pPr>
      <w:rPr>
        <w:rFonts w:ascii="Wingdings" w:hAnsi="Wingdings" w:hint="default"/>
      </w:rPr>
    </w:lvl>
    <w:lvl w:ilvl="3" w:tplc="08090001" w:tentative="1">
      <w:start w:val="1"/>
      <w:numFmt w:val="bullet"/>
      <w:lvlText w:val=""/>
      <w:lvlJc w:val="left"/>
      <w:pPr>
        <w:ind w:left="3215" w:hanging="360"/>
      </w:pPr>
      <w:rPr>
        <w:rFonts w:ascii="Symbol" w:hAnsi="Symbol" w:hint="default"/>
      </w:rPr>
    </w:lvl>
    <w:lvl w:ilvl="4" w:tplc="08090003" w:tentative="1">
      <w:start w:val="1"/>
      <w:numFmt w:val="bullet"/>
      <w:lvlText w:val="o"/>
      <w:lvlJc w:val="left"/>
      <w:pPr>
        <w:ind w:left="3935" w:hanging="360"/>
      </w:pPr>
      <w:rPr>
        <w:rFonts w:ascii="Courier New" w:hAnsi="Courier New" w:cs="Courier New" w:hint="default"/>
      </w:rPr>
    </w:lvl>
    <w:lvl w:ilvl="5" w:tplc="08090005" w:tentative="1">
      <w:start w:val="1"/>
      <w:numFmt w:val="bullet"/>
      <w:lvlText w:val=""/>
      <w:lvlJc w:val="left"/>
      <w:pPr>
        <w:ind w:left="4655" w:hanging="360"/>
      </w:pPr>
      <w:rPr>
        <w:rFonts w:ascii="Wingdings" w:hAnsi="Wingdings" w:hint="default"/>
      </w:rPr>
    </w:lvl>
    <w:lvl w:ilvl="6" w:tplc="08090001" w:tentative="1">
      <w:start w:val="1"/>
      <w:numFmt w:val="bullet"/>
      <w:lvlText w:val=""/>
      <w:lvlJc w:val="left"/>
      <w:pPr>
        <w:ind w:left="5375" w:hanging="360"/>
      </w:pPr>
      <w:rPr>
        <w:rFonts w:ascii="Symbol" w:hAnsi="Symbol" w:hint="default"/>
      </w:rPr>
    </w:lvl>
    <w:lvl w:ilvl="7" w:tplc="08090003" w:tentative="1">
      <w:start w:val="1"/>
      <w:numFmt w:val="bullet"/>
      <w:lvlText w:val="o"/>
      <w:lvlJc w:val="left"/>
      <w:pPr>
        <w:ind w:left="6095" w:hanging="360"/>
      </w:pPr>
      <w:rPr>
        <w:rFonts w:ascii="Courier New" w:hAnsi="Courier New" w:cs="Courier New" w:hint="default"/>
      </w:rPr>
    </w:lvl>
    <w:lvl w:ilvl="8" w:tplc="08090005" w:tentative="1">
      <w:start w:val="1"/>
      <w:numFmt w:val="bullet"/>
      <w:lvlText w:val=""/>
      <w:lvlJc w:val="left"/>
      <w:pPr>
        <w:ind w:left="6815" w:hanging="360"/>
      </w:pPr>
      <w:rPr>
        <w:rFonts w:ascii="Wingdings" w:hAnsi="Wingdings" w:hint="default"/>
      </w:rPr>
    </w:lvl>
  </w:abstractNum>
  <w:abstractNum w:abstractNumId="2"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4257958">
    <w:abstractNumId w:val="2"/>
  </w:num>
  <w:num w:numId="2" w16cid:durableId="179320940">
    <w:abstractNumId w:val="1"/>
  </w:num>
  <w:num w:numId="3" w16cid:durableId="35982302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1A1"/>
    <w:rsid w:val="00000119"/>
    <w:rsid w:val="00001C64"/>
    <w:rsid w:val="00006CC5"/>
    <w:rsid w:val="00007EBB"/>
    <w:rsid w:val="000104EE"/>
    <w:rsid w:val="0001164C"/>
    <w:rsid w:val="000162CA"/>
    <w:rsid w:val="00020275"/>
    <w:rsid w:val="0002040F"/>
    <w:rsid w:val="00034BD7"/>
    <w:rsid w:val="000463D2"/>
    <w:rsid w:val="00047873"/>
    <w:rsid w:val="00060659"/>
    <w:rsid w:val="0006551E"/>
    <w:rsid w:val="0007047C"/>
    <w:rsid w:val="0007330E"/>
    <w:rsid w:val="00076663"/>
    <w:rsid w:val="00076E8B"/>
    <w:rsid w:val="000903A2"/>
    <w:rsid w:val="00093E44"/>
    <w:rsid w:val="00094839"/>
    <w:rsid w:val="000A3A1C"/>
    <w:rsid w:val="000A7090"/>
    <w:rsid w:val="000B0845"/>
    <w:rsid w:val="000B1538"/>
    <w:rsid w:val="000B1D8A"/>
    <w:rsid w:val="000B256D"/>
    <w:rsid w:val="000B4DB1"/>
    <w:rsid w:val="000C23D7"/>
    <w:rsid w:val="000C6F13"/>
    <w:rsid w:val="000C7DED"/>
    <w:rsid w:val="000D3668"/>
    <w:rsid w:val="000E1677"/>
    <w:rsid w:val="000E42EB"/>
    <w:rsid w:val="000E47F8"/>
    <w:rsid w:val="000E6866"/>
    <w:rsid w:val="000F0118"/>
    <w:rsid w:val="000F1857"/>
    <w:rsid w:val="000F18C3"/>
    <w:rsid w:val="000F2D79"/>
    <w:rsid w:val="00103EC2"/>
    <w:rsid w:val="001075A4"/>
    <w:rsid w:val="001148A0"/>
    <w:rsid w:val="00122FCC"/>
    <w:rsid w:val="001241BE"/>
    <w:rsid w:val="00124269"/>
    <w:rsid w:val="00127009"/>
    <w:rsid w:val="00133CF1"/>
    <w:rsid w:val="001446CA"/>
    <w:rsid w:val="00144D74"/>
    <w:rsid w:val="00152F72"/>
    <w:rsid w:val="00153337"/>
    <w:rsid w:val="001577A6"/>
    <w:rsid w:val="00171E06"/>
    <w:rsid w:val="00173957"/>
    <w:rsid w:val="001776C4"/>
    <w:rsid w:val="00184D54"/>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2CF4"/>
    <w:rsid w:val="001C30DE"/>
    <w:rsid w:val="001C4A40"/>
    <w:rsid w:val="001D1FD6"/>
    <w:rsid w:val="001E5969"/>
    <w:rsid w:val="001F43E0"/>
    <w:rsid w:val="001F6164"/>
    <w:rsid w:val="002017BD"/>
    <w:rsid w:val="00205240"/>
    <w:rsid w:val="00205D5C"/>
    <w:rsid w:val="002067DC"/>
    <w:rsid w:val="00213721"/>
    <w:rsid w:val="00213A97"/>
    <w:rsid w:val="002179C6"/>
    <w:rsid w:val="002275CA"/>
    <w:rsid w:val="00234C4D"/>
    <w:rsid w:val="00236458"/>
    <w:rsid w:val="00236BB5"/>
    <w:rsid w:val="00237107"/>
    <w:rsid w:val="00237C8F"/>
    <w:rsid w:val="002408A2"/>
    <w:rsid w:val="0024287A"/>
    <w:rsid w:val="00246853"/>
    <w:rsid w:val="00250DAA"/>
    <w:rsid w:val="002516AC"/>
    <w:rsid w:val="00264998"/>
    <w:rsid w:val="00264DB2"/>
    <w:rsid w:val="00265209"/>
    <w:rsid w:val="00270E10"/>
    <w:rsid w:val="00271A56"/>
    <w:rsid w:val="00273F63"/>
    <w:rsid w:val="00276798"/>
    <w:rsid w:val="002816C3"/>
    <w:rsid w:val="002A0A9C"/>
    <w:rsid w:val="002A2C74"/>
    <w:rsid w:val="002A58BC"/>
    <w:rsid w:val="002B0133"/>
    <w:rsid w:val="002B2D9C"/>
    <w:rsid w:val="002C4D0D"/>
    <w:rsid w:val="002D2047"/>
    <w:rsid w:val="002D6667"/>
    <w:rsid w:val="002E0DFE"/>
    <w:rsid w:val="002E2BAB"/>
    <w:rsid w:val="002F3568"/>
    <w:rsid w:val="002F3E56"/>
    <w:rsid w:val="0032730D"/>
    <w:rsid w:val="003302D6"/>
    <w:rsid w:val="00330767"/>
    <w:rsid w:val="003322DE"/>
    <w:rsid w:val="00337455"/>
    <w:rsid w:val="003374F3"/>
    <w:rsid w:val="00346E5F"/>
    <w:rsid w:val="00355542"/>
    <w:rsid w:val="00360FBE"/>
    <w:rsid w:val="003625B5"/>
    <w:rsid w:val="00362FC6"/>
    <w:rsid w:val="0037098E"/>
    <w:rsid w:val="00373C95"/>
    <w:rsid w:val="00377FC5"/>
    <w:rsid w:val="003812E7"/>
    <w:rsid w:val="003855CC"/>
    <w:rsid w:val="00386BEF"/>
    <w:rsid w:val="00386F45"/>
    <w:rsid w:val="00390C0A"/>
    <w:rsid w:val="003915AA"/>
    <w:rsid w:val="00396D0E"/>
    <w:rsid w:val="003A492A"/>
    <w:rsid w:val="003A6CF5"/>
    <w:rsid w:val="003A7BC0"/>
    <w:rsid w:val="003C49E0"/>
    <w:rsid w:val="003C711B"/>
    <w:rsid w:val="003D40CD"/>
    <w:rsid w:val="003D56A4"/>
    <w:rsid w:val="003E0E89"/>
    <w:rsid w:val="003E3A00"/>
    <w:rsid w:val="003E689B"/>
    <w:rsid w:val="003F09CD"/>
    <w:rsid w:val="003F4E7D"/>
    <w:rsid w:val="003F65B9"/>
    <w:rsid w:val="00400AF0"/>
    <w:rsid w:val="004021A8"/>
    <w:rsid w:val="00405B81"/>
    <w:rsid w:val="0041050E"/>
    <w:rsid w:val="00411A17"/>
    <w:rsid w:val="00411FAF"/>
    <w:rsid w:val="00412726"/>
    <w:rsid w:val="0041491F"/>
    <w:rsid w:val="00414C92"/>
    <w:rsid w:val="004174E4"/>
    <w:rsid w:val="00422837"/>
    <w:rsid w:val="004230E1"/>
    <w:rsid w:val="004256EF"/>
    <w:rsid w:val="00425E69"/>
    <w:rsid w:val="004264D1"/>
    <w:rsid w:val="0042775C"/>
    <w:rsid w:val="00436294"/>
    <w:rsid w:val="00443A8E"/>
    <w:rsid w:val="00445218"/>
    <w:rsid w:val="004470EF"/>
    <w:rsid w:val="00452A99"/>
    <w:rsid w:val="00454A02"/>
    <w:rsid w:val="00455194"/>
    <w:rsid w:val="004624E4"/>
    <w:rsid w:val="00464A44"/>
    <w:rsid w:val="004744EB"/>
    <w:rsid w:val="0047649B"/>
    <w:rsid w:val="004769EF"/>
    <w:rsid w:val="004A0C97"/>
    <w:rsid w:val="004A1FCD"/>
    <w:rsid w:val="004B266E"/>
    <w:rsid w:val="004B45AF"/>
    <w:rsid w:val="004C08FC"/>
    <w:rsid w:val="004C246E"/>
    <w:rsid w:val="004C5822"/>
    <w:rsid w:val="004C5F3B"/>
    <w:rsid w:val="004C6BBD"/>
    <w:rsid w:val="004E24EE"/>
    <w:rsid w:val="004E2989"/>
    <w:rsid w:val="004E5332"/>
    <w:rsid w:val="004E71EA"/>
    <w:rsid w:val="004F2C0B"/>
    <w:rsid w:val="004F4798"/>
    <w:rsid w:val="004F63D3"/>
    <w:rsid w:val="0050536C"/>
    <w:rsid w:val="00511084"/>
    <w:rsid w:val="00511F21"/>
    <w:rsid w:val="00515886"/>
    <w:rsid w:val="005377BF"/>
    <w:rsid w:val="005677DD"/>
    <w:rsid w:val="00567C08"/>
    <w:rsid w:val="00575283"/>
    <w:rsid w:val="0057652C"/>
    <w:rsid w:val="00576934"/>
    <w:rsid w:val="00577A5C"/>
    <w:rsid w:val="005825F9"/>
    <w:rsid w:val="005843B1"/>
    <w:rsid w:val="00592D9E"/>
    <w:rsid w:val="005A2EA9"/>
    <w:rsid w:val="005A3B89"/>
    <w:rsid w:val="005A4CC6"/>
    <w:rsid w:val="005B28F4"/>
    <w:rsid w:val="005B66F4"/>
    <w:rsid w:val="005C1BAE"/>
    <w:rsid w:val="005C35A8"/>
    <w:rsid w:val="005D04FD"/>
    <w:rsid w:val="005D40EC"/>
    <w:rsid w:val="005D44C8"/>
    <w:rsid w:val="005D7068"/>
    <w:rsid w:val="005E003F"/>
    <w:rsid w:val="005E1F2B"/>
    <w:rsid w:val="005E23A2"/>
    <w:rsid w:val="005E5158"/>
    <w:rsid w:val="005F2406"/>
    <w:rsid w:val="005F5EF7"/>
    <w:rsid w:val="005F67B8"/>
    <w:rsid w:val="00604D1A"/>
    <w:rsid w:val="0061149D"/>
    <w:rsid w:val="0061156C"/>
    <w:rsid w:val="00615630"/>
    <w:rsid w:val="00616171"/>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C70F2"/>
    <w:rsid w:val="006D16C6"/>
    <w:rsid w:val="006D34BE"/>
    <w:rsid w:val="006D46FC"/>
    <w:rsid w:val="006D661C"/>
    <w:rsid w:val="006E0A55"/>
    <w:rsid w:val="006E46A9"/>
    <w:rsid w:val="006F2ABD"/>
    <w:rsid w:val="006F4502"/>
    <w:rsid w:val="00707F6C"/>
    <w:rsid w:val="00710DB0"/>
    <w:rsid w:val="007114D6"/>
    <w:rsid w:val="00711D33"/>
    <w:rsid w:val="0071295F"/>
    <w:rsid w:val="0071357A"/>
    <w:rsid w:val="00714249"/>
    <w:rsid w:val="00714DCE"/>
    <w:rsid w:val="00723056"/>
    <w:rsid w:val="007239AC"/>
    <w:rsid w:val="007239C1"/>
    <w:rsid w:val="007262C3"/>
    <w:rsid w:val="00734A2E"/>
    <w:rsid w:val="00735644"/>
    <w:rsid w:val="00735B59"/>
    <w:rsid w:val="00745FFA"/>
    <w:rsid w:val="00751259"/>
    <w:rsid w:val="0075141B"/>
    <w:rsid w:val="00752950"/>
    <w:rsid w:val="00766480"/>
    <w:rsid w:val="00766C3F"/>
    <w:rsid w:val="00774ED6"/>
    <w:rsid w:val="00776413"/>
    <w:rsid w:val="007801C2"/>
    <w:rsid w:val="00782A1D"/>
    <w:rsid w:val="00786B03"/>
    <w:rsid w:val="00786D45"/>
    <w:rsid w:val="00791B83"/>
    <w:rsid w:val="007B2A7D"/>
    <w:rsid w:val="007C0E28"/>
    <w:rsid w:val="007C2FC0"/>
    <w:rsid w:val="007C5F2E"/>
    <w:rsid w:val="007D2FB8"/>
    <w:rsid w:val="007D4638"/>
    <w:rsid w:val="007D5842"/>
    <w:rsid w:val="007D6E2F"/>
    <w:rsid w:val="007E1FEF"/>
    <w:rsid w:val="007E2270"/>
    <w:rsid w:val="007F6793"/>
    <w:rsid w:val="00807C0D"/>
    <w:rsid w:val="00811081"/>
    <w:rsid w:val="00811DBB"/>
    <w:rsid w:val="00812134"/>
    <w:rsid w:val="0081307C"/>
    <w:rsid w:val="00816150"/>
    <w:rsid w:val="00820578"/>
    <w:rsid w:val="0082337E"/>
    <w:rsid w:val="008233FE"/>
    <w:rsid w:val="008306AF"/>
    <w:rsid w:val="0083182F"/>
    <w:rsid w:val="00834BD7"/>
    <w:rsid w:val="00844CA4"/>
    <w:rsid w:val="00862B02"/>
    <w:rsid w:val="0087411E"/>
    <w:rsid w:val="00876F2E"/>
    <w:rsid w:val="00882382"/>
    <w:rsid w:val="00882DE1"/>
    <w:rsid w:val="0088563A"/>
    <w:rsid w:val="00885A6C"/>
    <w:rsid w:val="008861D8"/>
    <w:rsid w:val="0088620E"/>
    <w:rsid w:val="00896990"/>
    <w:rsid w:val="008A4653"/>
    <w:rsid w:val="008A7865"/>
    <w:rsid w:val="008A78DB"/>
    <w:rsid w:val="008B6E43"/>
    <w:rsid w:val="008B79C9"/>
    <w:rsid w:val="008D0C1E"/>
    <w:rsid w:val="008D6E7A"/>
    <w:rsid w:val="008D6FE8"/>
    <w:rsid w:val="008D71CC"/>
    <w:rsid w:val="008E1FCF"/>
    <w:rsid w:val="008E553A"/>
    <w:rsid w:val="008E583E"/>
    <w:rsid w:val="008F7A2D"/>
    <w:rsid w:val="00900FD3"/>
    <w:rsid w:val="00902F1F"/>
    <w:rsid w:val="00911545"/>
    <w:rsid w:val="00917C56"/>
    <w:rsid w:val="009221E4"/>
    <w:rsid w:val="00925F75"/>
    <w:rsid w:val="0093090B"/>
    <w:rsid w:val="00933193"/>
    <w:rsid w:val="00934459"/>
    <w:rsid w:val="009346A9"/>
    <w:rsid w:val="00934E30"/>
    <w:rsid w:val="0093723C"/>
    <w:rsid w:val="009407C8"/>
    <w:rsid w:val="00947D0E"/>
    <w:rsid w:val="00955025"/>
    <w:rsid w:val="00955443"/>
    <w:rsid w:val="00963975"/>
    <w:rsid w:val="00963E5B"/>
    <w:rsid w:val="00967655"/>
    <w:rsid w:val="00972030"/>
    <w:rsid w:val="009736F5"/>
    <w:rsid w:val="00975F7C"/>
    <w:rsid w:val="00976B86"/>
    <w:rsid w:val="00980581"/>
    <w:rsid w:val="009808D8"/>
    <w:rsid w:val="00980967"/>
    <w:rsid w:val="00985295"/>
    <w:rsid w:val="00986E2C"/>
    <w:rsid w:val="009942E2"/>
    <w:rsid w:val="009A3251"/>
    <w:rsid w:val="009A4E2B"/>
    <w:rsid w:val="009A5883"/>
    <w:rsid w:val="009A6014"/>
    <w:rsid w:val="009A77D0"/>
    <w:rsid w:val="009B41D0"/>
    <w:rsid w:val="009B4ECC"/>
    <w:rsid w:val="009B5C73"/>
    <w:rsid w:val="009D14D4"/>
    <w:rsid w:val="009E0BA1"/>
    <w:rsid w:val="009E18CD"/>
    <w:rsid w:val="009E2955"/>
    <w:rsid w:val="00A02DEC"/>
    <w:rsid w:val="00A07397"/>
    <w:rsid w:val="00A16B02"/>
    <w:rsid w:val="00A25E62"/>
    <w:rsid w:val="00A31BD8"/>
    <w:rsid w:val="00A3429D"/>
    <w:rsid w:val="00A3448C"/>
    <w:rsid w:val="00A41945"/>
    <w:rsid w:val="00A437B5"/>
    <w:rsid w:val="00A438A7"/>
    <w:rsid w:val="00A651D6"/>
    <w:rsid w:val="00A712FE"/>
    <w:rsid w:val="00A72B96"/>
    <w:rsid w:val="00A73C4F"/>
    <w:rsid w:val="00A73C88"/>
    <w:rsid w:val="00A74261"/>
    <w:rsid w:val="00A74D9F"/>
    <w:rsid w:val="00A8303F"/>
    <w:rsid w:val="00A905DC"/>
    <w:rsid w:val="00A90920"/>
    <w:rsid w:val="00A96132"/>
    <w:rsid w:val="00AA32E6"/>
    <w:rsid w:val="00AA6FE7"/>
    <w:rsid w:val="00AB0447"/>
    <w:rsid w:val="00AC3D4E"/>
    <w:rsid w:val="00AC4DC7"/>
    <w:rsid w:val="00AC56BE"/>
    <w:rsid w:val="00AC75A1"/>
    <w:rsid w:val="00AD1A2C"/>
    <w:rsid w:val="00AD533D"/>
    <w:rsid w:val="00AD6CC1"/>
    <w:rsid w:val="00AF2BB2"/>
    <w:rsid w:val="00AF409E"/>
    <w:rsid w:val="00AF6688"/>
    <w:rsid w:val="00B04033"/>
    <w:rsid w:val="00B05165"/>
    <w:rsid w:val="00B054CA"/>
    <w:rsid w:val="00B058D9"/>
    <w:rsid w:val="00B05A4D"/>
    <w:rsid w:val="00B10285"/>
    <w:rsid w:val="00B102B4"/>
    <w:rsid w:val="00B14AE5"/>
    <w:rsid w:val="00B16365"/>
    <w:rsid w:val="00B2445D"/>
    <w:rsid w:val="00B31276"/>
    <w:rsid w:val="00B36048"/>
    <w:rsid w:val="00B3777F"/>
    <w:rsid w:val="00B40060"/>
    <w:rsid w:val="00B419BC"/>
    <w:rsid w:val="00B427EB"/>
    <w:rsid w:val="00B502C0"/>
    <w:rsid w:val="00B506A6"/>
    <w:rsid w:val="00B533E4"/>
    <w:rsid w:val="00B60A54"/>
    <w:rsid w:val="00B61C2F"/>
    <w:rsid w:val="00B63481"/>
    <w:rsid w:val="00B71F44"/>
    <w:rsid w:val="00B74B49"/>
    <w:rsid w:val="00B84235"/>
    <w:rsid w:val="00B87647"/>
    <w:rsid w:val="00B92362"/>
    <w:rsid w:val="00B93034"/>
    <w:rsid w:val="00BA132D"/>
    <w:rsid w:val="00BA461C"/>
    <w:rsid w:val="00BA683A"/>
    <w:rsid w:val="00BA6F64"/>
    <w:rsid w:val="00BB1FD4"/>
    <w:rsid w:val="00BB4AD6"/>
    <w:rsid w:val="00BB674C"/>
    <w:rsid w:val="00BB7775"/>
    <w:rsid w:val="00BB7A05"/>
    <w:rsid w:val="00BC7360"/>
    <w:rsid w:val="00BD0530"/>
    <w:rsid w:val="00BD3E25"/>
    <w:rsid w:val="00BD5583"/>
    <w:rsid w:val="00BE522C"/>
    <w:rsid w:val="00BF499C"/>
    <w:rsid w:val="00BF58EB"/>
    <w:rsid w:val="00C02388"/>
    <w:rsid w:val="00C03CCB"/>
    <w:rsid w:val="00C10467"/>
    <w:rsid w:val="00C10FCF"/>
    <w:rsid w:val="00C112BD"/>
    <w:rsid w:val="00C115B0"/>
    <w:rsid w:val="00C1335F"/>
    <w:rsid w:val="00C175FA"/>
    <w:rsid w:val="00C17E27"/>
    <w:rsid w:val="00C2346D"/>
    <w:rsid w:val="00C25717"/>
    <w:rsid w:val="00C25F17"/>
    <w:rsid w:val="00C3057D"/>
    <w:rsid w:val="00C33F92"/>
    <w:rsid w:val="00C4518B"/>
    <w:rsid w:val="00C47780"/>
    <w:rsid w:val="00C52EA1"/>
    <w:rsid w:val="00C577ED"/>
    <w:rsid w:val="00C67D4C"/>
    <w:rsid w:val="00C7129E"/>
    <w:rsid w:val="00C72937"/>
    <w:rsid w:val="00C74378"/>
    <w:rsid w:val="00C80A84"/>
    <w:rsid w:val="00C84EE4"/>
    <w:rsid w:val="00C869FA"/>
    <w:rsid w:val="00CA20FA"/>
    <w:rsid w:val="00CC0590"/>
    <w:rsid w:val="00CC1398"/>
    <w:rsid w:val="00CC15F9"/>
    <w:rsid w:val="00CC2829"/>
    <w:rsid w:val="00CD1EBA"/>
    <w:rsid w:val="00CD2947"/>
    <w:rsid w:val="00CD6BA6"/>
    <w:rsid w:val="00CE04BA"/>
    <w:rsid w:val="00CE0C7A"/>
    <w:rsid w:val="00CE11B7"/>
    <w:rsid w:val="00CF37F7"/>
    <w:rsid w:val="00CF5EE1"/>
    <w:rsid w:val="00CF6538"/>
    <w:rsid w:val="00D009D2"/>
    <w:rsid w:val="00D024E4"/>
    <w:rsid w:val="00D06CB0"/>
    <w:rsid w:val="00D103CC"/>
    <w:rsid w:val="00D15107"/>
    <w:rsid w:val="00D17B49"/>
    <w:rsid w:val="00D3175E"/>
    <w:rsid w:val="00D339CD"/>
    <w:rsid w:val="00D40EE8"/>
    <w:rsid w:val="00D44A02"/>
    <w:rsid w:val="00D5513B"/>
    <w:rsid w:val="00D667B2"/>
    <w:rsid w:val="00D66F30"/>
    <w:rsid w:val="00D706B9"/>
    <w:rsid w:val="00D7541E"/>
    <w:rsid w:val="00D84465"/>
    <w:rsid w:val="00D84ACB"/>
    <w:rsid w:val="00D8593E"/>
    <w:rsid w:val="00D91834"/>
    <w:rsid w:val="00D91EA1"/>
    <w:rsid w:val="00D93094"/>
    <w:rsid w:val="00D96605"/>
    <w:rsid w:val="00DA0F65"/>
    <w:rsid w:val="00DA5F8D"/>
    <w:rsid w:val="00DC563E"/>
    <w:rsid w:val="00DD5407"/>
    <w:rsid w:val="00DE5851"/>
    <w:rsid w:val="00DE62C1"/>
    <w:rsid w:val="00DE7FE2"/>
    <w:rsid w:val="00DF1507"/>
    <w:rsid w:val="00DF1F38"/>
    <w:rsid w:val="00DF2D89"/>
    <w:rsid w:val="00DF646C"/>
    <w:rsid w:val="00E10301"/>
    <w:rsid w:val="00E113B0"/>
    <w:rsid w:val="00E130B0"/>
    <w:rsid w:val="00E214E7"/>
    <w:rsid w:val="00E2341A"/>
    <w:rsid w:val="00E24906"/>
    <w:rsid w:val="00E24A29"/>
    <w:rsid w:val="00E31134"/>
    <w:rsid w:val="00E34DA5"/>
    <w:rsid w:val="00E46F9C"/>
    <w:rsid w:val="00E47E64"/>
    <w:rsid w:val="00E53E83"/>
    <w:rsid w:val="00E57C6D"/>
    <w:rsid w:val="00E61F5B"/>
    <w:rsid w:val="00E62FEA"/>
    <w:rsid w:val="00E66391"/>
    <w:rsid w:val="00E67E07"/>
    <w:rsid w:val="00E70C35"/>
    <w:rsid w:val="00E71852"/>
    <w:rsid w:val="00E72A60"/>
    <w:rsid w:val="00E80195"/>
    <w:rsid w:val="00E900C3"/>
    <w:rsid w:val="00E91ACA"/>
    <w:rsid w:val="00E93060"/>
    <w:rsid w:val="00E94502"/>
    <w:rsid w:val="00E9570B"/>
    <w:rsid w:val="00E97233"/>
    <w:rsid w:val="00EA7492"/>
    <w:rsid w:val="00EB1B70"/>
    <w:rsid w:val="00EC1020"/>
    <w:rsid w:val="00ED29DB"/>
    <w:rsid w:val="00ED7EC8"/>
    <w:rsid w:val="00EE3305"/>
    <w:rsid w:val="00EE367E"/>
    <w:rsid w:val="00EF0C7D"/>
    <w:rsid w:val="00EF6A54"/>
    <w:rsid w:val="00EF7E3D"/>
    <w:rsid w:val="00F0406B"/>
    <w:rsid w:val="00F11547"/>
    <w:rsid w:val="00F1181D"/>
    <w:rsid w:val="00F12CE3"/>
    <w:rsid w:val="00F13245"/>
    <w:rsid w:val="00F13F72"/>
    <w:rsid w:val="00F14171"/>
    <w:rsid w:val="00F217D4"/>
    <w:rsid w:val="00F23B35"/>
    <w:rsid w:val="00F40CF8"/>
    <w:rsid w:val="00F511E9"/>
    <w:rsid w:val="00F63C46"/>
    <w:rsid w:val="00F668B1"/>
    <w:rsid w:val="00F71A7A"/>
    <w:rsid w:val="00F77E34"/>
    <w:rsid w:val="00F833CB"/>
    <w:rsid w:val="00F87B46"/>
    <w:rsid w:val="00F91A18"/>
    <w:rsid w:val="00F9267A"/>
    <w:rsid w:val="00F94A45"/>
    <w:rsid w:val="00FA020A"/>
    <w:rsid w:val="00FA3BDB"/>
    <w:rsid w:val="00FA598D"/>
    <w:rsid w:val="00FB12CA"/>
    <w:rsid w:val="00FB1C14"/>
    <w:rsid w:val="00FB4D0B"/>
    <w:rsid w:val="00FB59E1"/>
    <w:rsid w:val="00FB607E"/>
    <w:rsid w:val="00FB60E3"/>
    <w:rsid w:val="00FC0420"/>
    <w:rsid w:val="00FC081D"/>
    <w:rsid w:val="00FC319E"/>
    <w:rsid w:val="00FD2C06"/>
    <w:rsid w:val="00FD5AF6"/>
    <w:rsid w:val="00FD7EDE"/>
    <w:rsid w:val="00FE2844"/>
    <w:rsid w:val="00FF19C0"/>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semiHidden/>
    <w:unhideWhenUsed/>
    <w:rsid w:val="0041050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UnresolvedMention">
    <w:name w:val="Unresolved Mention"/>
    <w:basedOn w:val="DefaultParagraphFont"/>
    <w:uiPriority w:val="99"/>
    <w:semiHidden/>
    <w:unhideWhenUsed/>
    <w:rsid w:val="00714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6278">
      <w:bodyDiv w:val="1"/>
      <w:marLeft w:val="0"/>
      <w:marRight w:val="0"/>
      <w:marTop w:val="0"/>
      <w:marBottom w:val="0"/>
      <w:divBdr>
        <w:top w:val="none" w:sz="0" w:space="0" w:color="auto"/>
        <w:left w:val="none" w:sz="0" w:space="0" w:color="auto"/>
        <w:bottom w:val="none" w:sz="0" w:space="0" w:color="auto"/>
        <w:right w:val="none" w:sz="0" w:space="0" w:color="auto"/>
      </w:divBdr>
    </w:div>
    <w:div w:id="367684098">
      <w:bodyDiv w:val="1"/>
      <w:marLeft w:val="0"/>
      <w:marRight w:val="0"/>
      <w:marTop w:val="0"/>
      <w:marBottom w:val="0"/>
      <w:divBdr>
        <w:top w:val="none" w:sz="0" w:space="0" w:color="auto"/>
        <w:left w:val="none" w:sz="0" w:space="0" w:color="auto"/>
        <w:bottom w:val="none" w:sz="0" w:space="0" w:color="auto"/>
        <w:right w:val="none" w:sz="0" w:space="0" w:color="auto"/>
      </w:divBdr>
    </w:div>
    <w:div w:id="729157666">
      <w:bodyDiv w:val="1"/>
      <w:marLeft w:val="0"/>
      <w:marRight w:val="0"/>
      <w:marTop w:val="0"/>
      <w:marBottom w:val="0"/>
      <w:divBdr>
        <w:top w:val="none" w:sz="0" w:space="0" w:color="auto"/>
        <w:left w:val="none" w:sz="0" w:space="0" w:color="auto"/>
        <w:bottom w:val="none" w:sz="0" w:space="0" w:color="auto"/>
        <w:right w:val="none" w:sz="0" w:space="0" w:color="auto"/>
      </w:divBdr>
    </w:div>
    <w:div w:id="786117899">
      <w:bodyDiv w:val="1"/>
      <w:marLeft w:val="0"/>
      <w:marRight w:val="0"/>
      <w:marTop w:val="0"/>
      <w:marBottom w:val="0"/>
      <w:divBdr>
        <w:top w:val="none" w:sz="0" w:space="0" w:color="auto"/>
        <w:left w:val="none" w:sz="0" w:space="0" w:color="auto"/>
        <w:bottom w:val="none" w:sz="0" w:space="0" w:color="auto"/>
        <w:right w:val="none" w:sz="0" w:space="0" w:color="auto"/>
      </w:divBdr>
    </w:div>
    <w:div w:id="957832815">
      <w:bodyDiv w:val="1"/>
      <w:marLeft w:val="0"/>
      <w:marRight w:val="0"/>
      <w:marTop w:val="0"/>
      <w:marBottom w:val="0"/>
      <w:divBdr>
        <w:top w:val="none" w:sz="0" w:space="0" w:color="auto"/>
        <w:left w:val="none" w:sz="0" w:space="0" w:color="auto"/>
        <w:bottom w:val="none" w:sz="0" w:space="0" w:color="auto"/>
        <w:right w:val="none" w:sz="0" w:space="0" w:color="auto"/>
      </w:divBdr>
    </w:div>
    <w:div w:id="1133327896">
      <w:bodyDiv w:val="1"/>
      <w:marLeft w:val="0"/>
      <w:marRight w:val="0"/>
      <w:marTop w:val="0"/>
      <w:marBottom w:val="0"/>
      <w:divBdr>
        <w:top w:val="none" w:sz="0" w:space="0" w:color="auto"/>
        <w:left w:val="none" w:sz="0" w:space="0" w:color="auto"/>
        <w:bottom w:val="none" w:sz="0" w:space="0" w:color="auto"/>
        <w:right w:val="none" w:sz="0" w:space="0" w:color="auto"/>
      </w:divBdr>
    </w:div>
    <w:div w:id="1224415780">
      <w:bodyDiv w:val="1"/>
      <w:marLeft w:val="0"/>
      <w:marRight w:val="0"/>
      <w:marTop w:val="0"/>
      <w:marBottom w:val="0"/>
      <w:divBdr>
        <w:top w:val="none" w:sz="0" w:space="0" w:color="auto"/>
        <w:left w:val="none" w:sz="0" w:space="0" w:color="auto"/>
        <w:bottom w:val="none" w:sz="0" w:space="0" w:color="auto"/>
        <w:right w:val="none" w:sz="0" w:space="0" w:color="auto"/>
      </w:divBdr>
    </w:div>
    <w:div w:id="1403868841">
      <w:bodyDiv w:val="1"/>
      <w:marLeft w:val="0"/>
      <w:marRight w:val="0"/>
      <w:marTop w:val="0"/>
      <w:marBottom w:val="0"/>
      <w:divBdr>
        <w:top w:val="none" w:sz="0" w:space="0" w:color="auto"/>
        <w:left w:val="none" w:sz="0" w:space="0" w:color="auto"/>
        <w:bottom w:val="none" w:sz="0" w:space="0" w:color="auto"/>
        <w:right w:val="none" w:sz="0" w:space="0" w:color="auto"/>
      </w:divBdr>
    </w:div>
    <w:div w:id="1483697241">
      <w:bodyDiv w:val="1"/>
      <w:marLeft w:val="0"/>
      <w:marRight w:val="0"/>
      <w:marTop w:val="0"/>
      <w:marBottom w:val="0"/>
      <w:divBdr>
        <w:top w:val="none" w:sz="0" w:space="0" w:color="auto"/>
        <w:left w:val="none" w:sz="0" w:space="0" w:color="auto"/>
        <w:bottom w:val="none" w:sz="0" w:space="0" w:color="auto"/>
        <w:right w:val="none" w:sz="0" w:space="0" w:color="auto"/>
      </w:divBdr>
    </w:div>
    <w:div w:id="1733697572">
      <w:bodyDiv w:val="1"/>
      <w:marLeft w:val="0"/>
      <w:marRight w:val="0"/>
      <w:marTop w:val="0"/>
      <w:marBottom w:val="0"/>
      <w:divBdr>
        <w:top w:val="none" w:sz="0" w:space="0" w:color="auto"/>
        <w:left w:val="none" w:sz="0" w:space="0" w:color="auto"/>
        <w:bottom w:val="none" w:sz="0" w:space="0" w:color="auto"/>
        <w:right w:val="none" w:sz="0" w:space="0" w:color="auto"/>
      </w:divBdr>
    </w:div>
    <w:div w:id="1766339397">
      <w:bodyDiv w:val="1"/>
      <w:marLeft w:val="0"/>
      <w:marRight w:val="0"/>
      <w:marTop w:val="0"/>
      <w:marBottom w:val="0"/>
      <w:divBdr>
        <w:top w:val="none" w:sz="0" w:space="0" w:color="auto"/>
        <w:left w:val="none" w:sz="0" w:space="0" w:color="auto"/>
        <w:bottom w:val="none" w:sz="0" w:space="0" w:color="auto"/>
        <w:right w:val="none" w:sz="0" w:space="0" w:color="auto"/>
      </w:divBdr>
    </w:div>
    <w:div w:id="1777559226">
      <w:bodyDiv w:val="1"/>
      <w:marLeft w:val="0"/>
      <w:marRight w:val="0"/>
      <w:marTop w:val="0"/>
      <w:marBottom w:val="0"/>
      <w:divBdr>
        <w:top w:val="none" w:sz="0" w:space="0" w:color="auto"/>
        <w:left w:val="none" w:sz="0" w:space="0" w:color="auto"/>
        <w:bottom w:val="none" w:sz="0" w:space="0" w:color="auto"/>
        <w:right w:val="none" w:sz="0" w:space="0" w:color="auto"/>
      </w:divBdr>
    </w:div>
    <w:div w:id="1864054084">
      <w:bodyDiv w:val="1"/>
      <w:marLeft w:val="0"/>
      <w:marRight w:val="0"/>
      <w:marTop w:val="0"/>
      <w:marBottom w:val="0"/>
      <w:divBdr>
        <w:top w:val="none" w:sz="0" w:space="0" w:color="auto"/>
        <w:left w:val="none" w:sz="0" w:space="0" w:color="auto"/>
        <w:bottom w:val="none" w:sz="0" w:space="0" w:color="auto"/>
        <w:right w:val="none" w:sz="0" w:space="0" w:color="auto"/>
      </w:divBdr>
    </w:div>
    <w:div w:id="1921673333">
      <w:bodyDiv w:val="1"/>
      <w:marLeft w:val="0"/>
      <w:marRight w:val="0"/>
      <w:marTop w:val="0"/>
      <w:marBottom w:val="0"/>
      <w:divBdr>
        <w:top w:val="none" w:sz="0" w:space="0" w:color="auto"/>
        <w:left w:val="none" w:sz="0" w:space="0" w:color="auto"/>
        <w:bottom w:val="none" w:sz="0" w:space="0" w:color="auto"/>
        <w:right w:val="none" w:sz="0" w:space="0" w:color="auto"/>
      </w:divBdr>
    </w:div>
    <w:div w:id="204918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www.eastriding.gov.uk/living/care-and-support-for-adults/carers/support-for-carer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carersuk.org/help-and-advice/get-support?gclid=EAIaIQobChMI6eHWraLh6wIVxYjVCh29FwWzEAAYASAAEgI-avD_BwE"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hyperlink" Target="https://www.dementiafriends.org.uk/" TargetMode="External"/><Relationship Id="rId37" Type="http://schemas.openxmlformats.org/officeDocument/2006/relationships/hyperlink" Target="https://vcse.uk/resources/healthy-and-active-communities/age-wel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1.png"/><Relationship Id="rId28" Type="http://schemas.openxmlformats.org/officeDocument/2006/relationships/hyperlink" Target="https://www.youtube.com/watch?v=WQ9uSR22qkI" TargetMode="External"/><Relationship Id="rId36" Type="http://schemas.openxmlformats.org/officeDocument/2006/relationships/hyperlink" Target="https://www.humberside.police.uk/herbert-protocol" TargetMode="Externa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hyperlink" Target="https://www.dementiauk.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w.alzheimers.org.uk/" TargetMode="External"/><Relationship Id="rId35" Type="http://schemas.openxmlformats.org/officeDocument/2006/relationships/hyperlink" Target="https://dementiaeastriding.org.uk/east-riding-dementia-services-%20%20and-suppor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D1904-40EB-4C4E-A44D-6EF00C90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20</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Jeannie Allsopp</cp:lastModifiedBy>
  <cp:revision>33</cp:revision>
  <cp:lastPrinted>2020-10-02T15:34:00Z</cp:lastPrinted>
  <dcterms:created xsi:type="dcterms:W3CDTF">2020-09-04T09:53:00Z</dcterms:created>
  <dcterms:modified xsi:type="dcterms:W3CDTF">2024-08-05T10:30:00Z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2022-11-25T13:45:46Z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1f494f6d-ad7b-4323-b77d-05c32cbda467</vt:lpwstr>
  </property>
  <property fmtid="{D5CDD505-2E9C-101B-9397-08002B2CF9AE}" pid="8" name="MSIP_Label_2a4828c0-bf9e-487a-a999-4cc0afddd2a0_ContentBits">
    <vt:lpwstr>0</vt:lpwstr>
  </property>
</Properties>
</file>