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85B119C" w:rsidR="00905979" w:rsidRDefault="00905979" w:rsidP="00905979">
            <w:pPr>
              <w:pStyle w:val="Normal-Standard"/>
              <w:ind w:left="0"/>
              <w:jc w:val="center"/>
            </w:pPr>
            <w:r w:rsidRPr="00905979">
              <w:rPr>
                <w:noProof/>
                <w:lang w:eastAsia="en-GB"/>
              </w:rPr>
              <w:drawing>
                <wp:inline distT="0" distB="0" distL="0" distR="0" wp14:anchorId="28BF36BC" wp14:editId="4AA39274">
                  <wp:extent cx="3584575" cy="26898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84575" cy="2689860"/>
                          </a:xfrm>
                          <a:prstGeom prst="rect">
                            <a:avLst/>
                          </a:prstGeom>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7FC3B98F" w14:textId="10DFCBCF" w:rsidR="00EB1B70" w:rsidRDefault="00752950" w:rsidP="00EB1B70">
            <w:pPr>
              <w:ind w:left="-21"/>
              <w:jc w:val="center"/>
              <w:rPr>
                <w:b/>
                <w:i/>
                <w:sz w:val="40"/>
                <w:szCs w:val="40"/>
              </w:rPr>
            </w:pPr>
            <w:r>
              <w:rPr>
                <w:b/>
                <w:i/>
                <w:sz w:val="40"/>
                <w:szCs w:val="40"/>
              </w:rPr>
              <w:t>L</w:t>
            </w:r>
            <w:r w:rsidR="00626CBF">
              <w:rPr>
                <w:b/>
                <w:i/>
                <w:sz w:val="40"/>
                <w:szCs w:val="40"/>
              </w:rPr>
              <w:t xml:space="preserve">earner Resource </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4857075D" w:rsidR="00EB1B70" w:rsidRPr="00143C73" w:rsidRDefault="00905979" w:rsidP="00143C73">
            <w:pPr>
              <w:jc w:val="center"/>
              <w:rPr>
                <w:b/>
                <w:sz w:val="56"/>
                <w:szCs w:val="56"/>
              </w:rPr>
            </w:pPr>
            <w:r>
              <w:rPr>
                <w:b/>
                <w:sz w:val="56"/>
                <w:szCs w:val="56"/>
              </w:rPr>
              <w:t>Recording Skills</w:t>
            </w:r>
            <w:r w:rsidR="00044BB4">
              <w:rPr>
                <w:b/>
                <w:sz w:val="56"/>
                <w:szCs w:val="56"/>
              </w:rPr>
              <w:t xml:space="preserve"> for Care Workers</w:t>
            </w:r>
            <w:r w:rsidR="00143C73">
              <w:rPr>
                <w:b/>
                <w:sz w:val="56"/>
                <w:szCs w:val="56"/>
              </w:rPr>
              <w:t xml:space="preserve"> in Adult Social Care</w:t>
            </w:r>
          </w:p>
        </w:tc>
      </w:tr>
      <w:tr w:rsidR="00044BB4" w14:paraId="080085B1" w14:textId="77777777" w:rsidTr="00EB1B70">
        <w:trPr>
          <w:trHeight w:hRule="exact" w:val="2880"/>
        </w:trPr>
        <w:tc>
          <w:tcPr>
            <w:tcW w:w="9242" w:type="dxa"/>
            <w:gridSpan w:val="2"/>
            <w:vAlign w:val="center"/>
          </w:tcPr>
          <w:p w14:paraId="7A116299" w14:textId="77777777" w:rsidR="00044BB4" w:rsidRDefault="00044BB4" w:rsidP="00EB1B70">
            <w:pPr>
              <w:ind w:left="-21"/>
              <w:jc w:val="center"/>
              <w:rPr>
                <w:b/>
                <w:sz w:val="56"/>
                <w:szCs w:val="56"/>
              </w:rPr>
            </w:pPr>
          </w:p>
        </w:tc>
      </w:tr>
    </w:tbl>
    <w:p w14:paraId="1D264A0C" w14:textId="7930AD5E" w:rsidR="00E70C35" w:rsidRPr="00876F2E" w:rsidRDefault="00E70C35" w:rsidP="00E70C35">
      <w:pPr>
        <w:rPr>
          <w:b/>
          <w:sz w:val="36"/>
          <w:szCs w:val="36"/>
        </w:rPr>
      </w:pPr>
    </w:p>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41B47A56" w:rsidR="000162CA" w:rsidRDefault="0094744C">
                            <w:r>
                              <w:t>Version 1.</w:t>
                            </w:r>
                            <w:r w:rsidR="00B1246E">
                              <w:t>4</w:t>
                            </w:r>
                            <w:r w:rsidR="001A535C">
                              <w:t xml:space="preserve"> – </w:t>
                            </w:r>
                            <w:r w:rsidR="00FE4474">
                              <w:t>0</w:t>
                            </w:r>
                            <w:r w:rsidR="00B1246E">
                              <w:t>2</w:t>
                            </w:r>
                            <w:r w:rsidR="00905979">
                              <w:t>/202</w:t>
                            </w:r>
                            <w:r w:rsidR="00B1246E">
                              <w:t>6</w:t>
                            </w:r>
                          </w:p>
                          <w:p w14:paraId="351E679F" w14:textId="6E48CF5F"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41B47A56" w:rsidR="000162CA" w:rsidRDefault="0094744C">
                      <w:r>
                        <w:t>Version 1.</w:t>
                      </w:r>
                      <w:r w:rsidR="00B1246E">
                        <w:t>4</w:t>
                      </w:r>
                      <w:r w:rsidR="001A535C">
                        <w:t xml:space="preserve"> – </w:t>
                      </w:r>
                      <w:r w:rsidR="00FE4474">
                        <w:t>0</w:t>
                      </w:r>
                      <w:r w:rsidR="00B1246E">
                        <w:t>2</w:t>
                      </w:r>
                      <w:r w:rsidR="00905979">
                        <w:t>/202</w:t>
                      </w:r>
                      <w:r w:rsidR="00B1246E">
                        <w:t>6</w:t>
                      </w:r>
                    </w:p>
                    <w:p w14:paraId="351E679F" w14:textId="6E48CF5F"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6E0A55" w:rsidRDefault="008B6E43">
      <w:pPr>
        <w:rPr>
          <w:b/>
          <w:color w:val="008264"/>
          <w:sz w:val="32"/>
          <w:szCs w:val="32"/>
        </w:rPr>
      </w:pPr>
      <w:r w:rsidRPr="006E0A55">
        <w:rPr>
          <w:b/>
          <w:color w:val="008264"/>
          <w:sz w:val="32"/>
          <w:szCs w:val="32"/>
        </w:rPr>
        <w:t>Contents</w:t>
      </w:r>
    </w:p>
    <w:p w14:paraId="4AB3BB94" w14:textId="46850841" w:rsidR="00160105" w:rsidRDefault="00B3777F">
      <w:pPr>
        <w:pStyle w:val="TOC1"/>
        <w:tabs>
          <w:tab w:val="right" w:leader="dot" w:pos="9016"/>
        </w:tabs>
        <w:rPr>
          <w:rFonts w:asciiTheme="minorHAnsi" w:eastAsiaTheme="minorEastAsia" w:hAnsiTheme="minorHAnsi"/>
          <w:noProof/>
          <w:kern w:val="2"/>
          <w:sz w:val="22"/>
          <w:szCs w:val="22"/>
          <w:lang w:eastAsia="en-GB"/>
          <w14:ligatures w14:val="standardContextual"/>
        </w:rPr>
      </w:pPr>
      <w:r>
        <w:fldChar w:fldCharType="begin"/>
      </w:r>
      <w:r>
        <w:instrText xml:space="preserve"> TOC \o "1-3" </w:instrText>
      </w:r>
      <w:r>
        <w:fldChar w:fldCharType="separate"/>
      </w:r>
      <w:r w:rsidR="00160105">
        <w:rPr>
          <w:noProof/>
        </w:rPr>
        <w:t>About Self-Study Guides</w:t>
      </w:r>
      <w:r w:rsidR="00160105">
        <w:rPr>
          <w:noProof/>
        </w:rPr>
        <w:tab/>
      </w:r>
      <w:r w:rsidR="00160105">
        <w:rPr>
          <w:noProof/>
        </w:rPr>
        <w:fldChar w:fldCharType="begin"/>
      </w:r>
      <w:r w:rsidR="00160105">
        <w:rPr>
          <w:noProof/>
        </w:rPr>
        <w:instrText xml:space="preserve"> PAGEREF _Toc192072876 \h </w:instrText>
      </w:r>
      <w:r w:rsidR="00160105">
        <w:rPr>
          <w:noProof/>
        </w:rPr>
      </w:r>
      <w:r w:rsidR="00160105">
        <w:rPr>
          <w:noProof/>
        </w:rPr>
        <w:fldChar w:fldCharType="separate"/>
      </w:r>
      <w:r w:rsidR="00160105">
        <w:rPr>
          <w:noProof/>
        </w:rPr>
        <w:t>1</w:t>
      </w:r>
      <w:r w:rsidR="00160105">
        <w:rPr>
          <w:noProof/>
        </w:rPr>
        <w:fldChar w:fldCharType="end"/>
      </w:r>
    </w:p>
    <w:p w14:paraId="6C2FF6E7" w14:textId="3437296A"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Introduction</w:t>
      </w:r>
      <w:r>
        <w:rPr>
          <w:noProof/>
        </w:rPr>
        <w:tab/>
      </w:r>
      <w:r>
        <w:rPr>
          <w:noProof/>
        </w:rPr>
        <w:fldChar w:fldCharType="begin"/>
      </w:r>
      <w:r>
        <w:rPr>
          <w:noProof/>
        </w:rPr>
        <w:instrText xml:space="preserve"> PAGEREF _Toc192072877 \h </w:instrText>
      </w:r>
      <w:r>
        <w:rPr>
          <w:noProof/>
        </w:rPr>
      </w:r>
      <w:r>
        <w:rPr>
          <w:noProof/>
        </w:rPr>
        <w:fldChar w:fldCharType="separate"/>
      </w:r>
      <w:r>
        <w:rPr>
          <w:noProof/>
        </w:rPr>
        <w:t>1</w:t>
      </w:r>
      <w:r>
        <w:rPr>
          <w:noProof/>
        </w:rPr>
        <w:fldChar w:fldCharType="end"/>
      </w:r>
    </w:p>
    <w:p w14:paraId="071FE978" w14:textId="1E29E40A"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Structure and Layout</w:t>
      </w:r>
      <w:r>
        <w:rPr>
          <w:noProof/>
        </w:rPr>
        <w:tab/>
      </w:r>
      <w:r>
        <w:rPr>
          <w:noProof/>
        </w:rPr>
        <w:fldChar w:fldCharType="begin"/>
      </w:r>
      <w:r>
        <w:rPr>
          <w:noProof/>
        </w:rPr>
        <w:instrText xml:space="preserve"> PAGEREF _Toc192072878 \h </w:instrText>
      </w:r>
      <w:r>
        <w:rPr>
          <w:noProof/>
        </w:rPr>
      </w:r>
      <w:r>
        <w:rPr>
          <w:noProof/>
        </w:rPr>
        <w:fldChar w:fldCharType="separate"/>
      </w:r>
      <w:r>
        <w:rPr>
          <w:noProof/>
        </w:rPr>
        <w:t>1</w:t>
      </w:r>
      <w:r>
        <w:rPr>
          <w:noProof/>
        </w:rPr>
        <w:fldChar w:fldCharType="end"/>
      </w:r>
    </w:p>
    <w:p w14:paraId="6E4C4348" w14:textId="7641914D"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Latest Version</w:t>
      </w:r>
      <w:r>
        <w:rPr>
          <w:noProof/>
        </w:rPr>
        <w:tab/>
      </w:r>
      <w:r>
        <w:rPr>
          <w:noProof/>
        </w:rPr>
        <w:fldChar w:fldCharType="begin"/>
      </w:r>
      <w:r>
        <w:rPr>
          <w:noProof/>
        </w:rPr>
        <w:instrText xml:space="preserve"> PAGEREF _Toc192072879 \h </w:instrText>
      </w:r>
      <w:r>
        <w:rPr>
          <w:noProof/>
        </w:rPr>
      </w:r>
      <w:r>
        <w:rPr>
          <w:noProof/>
        </w:rPr>
        <w:fldChar w:fldCharType="separate"/>
      </w:r>
      <w:r>
        <w:rPr>
          <w:noProof/>
        </w:rPr>
        <w:t>2</w:t>
      </w:r>
      <w:r>
        <w:rPr>
          <w:noProof/>
        </w:rPr>
        <w:fldChar w:fldCharType="end"/>
      </w:r>
    </w:p>
    <w:p w14:paraId="7EBE252D" w14:textId="4A823C56"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General Principles of Recording</w:t>
      </w:r>
      <w:r>
        <w:rPr>
          <w:noProof/>
        </w:rPr>
        <w:tab/>
      </w:r>
      <w:r>
        <w:rPr>
          <w:noProof/>
        </w:rPr>
        <w:fldChar w:fldCharType="begin"/>
      </w:r>
      <w:r>
        <w:rPr>
          <w:noProof/>
        </w:rPr>
        <w:instrText xml:space="preserve"> PAGEREF _Toc192072880 \h </w:instrText>
      </w:r>
      <w:r>
        <w:rPr>
          <w:noProof/>
        </w:rPr>
      </w:r>
      <w:r>
        <w:rPr>
          <w:noProof/>
        </w:rPr>
        <w:fldChar w:fldCharType="separate"/>
      </w:r>
      <w:r>
        <w:rPr>
          <w:noProof/>
        </w:rPr>
        <w:t>3</w:t>
      </w:r>
      <w:r>
        <w:rPr>
          <w:noProof/>
        </w:rPr>
        <w:fldChar w:fldCharType="end"/>
      </w:r>
    </w:p>
    <w:p w14:paraId="5FA531A5" w14:textId="5FE19F06"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Activity 1</w:t>
      </w:r>
      <w:r>
        <w:rPr>
          <w:noProof/>
        </w:rPr>
        <w:tab/>
      </w:r>
      <w:r>
        <w:rPr>
          <w:noProof/>
        </w:rPr>
        <w:fldChar w:fldCharType="begin"/>
      </w:r>
      <w:r>
        <w:rPr>
          <w:noProof/>
        </w:rPr>
        <w:instrText xml:space="preserve"> PAGEREF _Toc192072881 \h </w:instrText>
      </w:r>
      <w:r>
        <w:rPr>
          <w:noProof/>
        </w:rPr>
      </w:r>
      <w:r>
        <w:rPr>
          <w:noProof/>
        </w:rPr>
        <w:fldChar w:fldCharType="separate"/>
      </w:r>
      <w:r>
        <w:rPr>
          <w:noProof/>
        </w:rPr>
        <w:t>3</w:t>
      </w:r>
      <w:r>
        <w:rPr>
          <w:noProof/>
        </w:rPr>
        <w:fldChar w:fldCharType="end"/>
      </w:r>
    </w:p>
    <w:p w14:paraId="5F6E8259" w14:textId="314CF454"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Objective and Subjective</w:t>
      </w:r>
      <w:r>
        <w:rPr>
          <w:noProof/>
        </w:rPr>
        <w:tab/>
      </w:r>
      <w:r>
        <w:rPr>
          <w:noProof/>
        </w:rPr>
        <w:fldChar w:fldCharType="begin"/>
      </w:r>
      <w:r>
        <w:rPr>
          <w:noProof/>
        </w:rPr>
        <w:instrText xml:space="preserve"> PAGEREF _Toc192072882 \h </w:instrText>
      </w:r>
      <w:r>
        <w:rPr>
          <w:noProof/>
        </w:rPr>
      </w:r>
      <w:r>
        <w:rPr>
          <w:noProof/>
        </w:rPr>
        <w:fldChar w:fldCharType="separate"/>
      </w:r>
      <w:r>
        <w:rPr>
          <w:noProof/>
        </w:rPr>
        <w:t>4</w:t>
      </w:r>
      <w:r>
        <w:rPr>
          <w:noProof/>
        </w:rPr>
        <w:fldChar w:fldCharType="end"/>
      </w:r>
    </w:p>
    <w:p w14:paraId="2D8B7064" w14:textId="490EC586"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Fact and Opinion</w:t>
      </w:r>
      <w:r>
        <w:rPr>
          <w:noProof/>
        </w:rPr>
        <w:tab/>
      </w:r>
      <w:r>
        <w:rPr>
          <w:noProof/>
        </w:rPr>
        <w:fldChar w:fldCharType="begin"/>
      </w:r>
      <w:r>
        <w:rPr>
          <w:noProof/>
        </w:rPr>
        <w:instrText xml:space="preserve"> PAGEREF _Toc192072883 \h </w:instrText>
      </w:r>
      <w:r>
        <w:rPr>
          <w:noProof/>
        </w:rPr>
      </w:r>
      <w:r>
        <w:rPr>
          <w:noProof/>
        </w:rPr>
        <w:fldChar w:fldCharType="separate"/>
      </w:r>
      <w:r>
        <w:rPr>
          <w:noProof/>
        </w:rPr>
        <w:t>5</w:t>
      </w:r>
      <w:r>
        <w:rPr>
          <w:noProof/>
        </w:rPr>
        <w:fldChar w:fldCharType="end"/>
      </w:r>
    </w:p>
    <w:p w14:paraId="596380EC" w14:textId="519F4E37"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Activity 2</w:t>
      </w:r>
      <w:r>
        <w:rPr>
          <w:noProof/>
        </w:rPr>
        <w:tab/>
      </w:r>
      <w:r>
        <w:rPr>
          <w:noProof/>
        </w:rPr>
        <w:fldChar w:fldCharType="begin"/>
      </w:r>
      <w:r>
        <w:rPr>
          <w:noProof/>
        </w:rPr>
        <w:instrText xml:space="preserve"> PAGEREF _Toc192072884 \h </w:instrText>
      </w:r>
      <w:r>
        <w:rPr>
          <w:noProof/>
        </w:rPr>
      </w:r>
      <w:r>
        <w:rPr>
          <w:noProof/>
        </w:rPr>
        <w:fldChar w:fldCharType="separate"/>
      </w:r>
      <w:r>
        <w:rPr>
          <w:noProof/>
        </w:rPr>
        <w:t>5</w:t>
      </w:r>
      <w:r>
        <w:rPr>
          <w:noProof/>
        </w:rPr>
        <w:fldChar w:fldCharType="end"/>
      </w:r>
    </w:p>
    <w:p w14:paraId="5955BA58" w14:textId="1BCE7852"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Retentive Memory</w:t>
      </w:r>
      <w:r>
        <w:rPr>
          <w:noProof/>
        </w:rPr>
        <w:tab/>
      </w:r>
      <w:r>
        <w:rPr>
          <w:noProof/>
        </w:rPr>
        <w:fldChar w:fldCharType="begin"/>
      </w:r>
      <w:r>
        <w:rPr>
          <w:noProof/>
        </w:rPr>
        <w:instrText xml:space="preserve"> PAGEREF _Toc192072885 \h </w:instrText>
      </w:r>
      <w:r>
        <w:rPr>
          <w:noProof/>
        </w:rPr>
      </w:r>
      <w:r>
        <w:rPr>
          <w:noProof/>
        </w:rPr>
        <w:fldChar w:fldCharType="separate"/>
      </w:r>
      <w:r>
        <w:rPr>
          <w:noProof/>
        </w:rPr>
        <w:t>6</w:t>
      </w:r>
      <w:r>
        <w:rPr>
          <w:noProof/>
        </w:rPr>
        <w:fldChar w:fldCharType="end"/>
      </w:r>
    </w:p>
    <w:p w14:paraId="48DAAF4A" w14:textId="6DEB4DEF"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Activity 3</w:t>
      </w:r>
      <w:r>
        <w:rPr>
          <w:noProof/>
        </w:rPr>
        <w:tab/>
      </w:r>
      <w:r>
        <w:rPr>
          <w:noProof/>
        </w:rPr>
        <w:fldChar w:fldCharType="begin"/>
      </w:r>
      <w:r>
        <w:rPr>
          <w:noProof/>
        </w:rPr>
        <w:instrText xml:space="preserve"> PAGEREF _Toc192072886 \h </w:instrText>
      </w:r>
      <w:r>
        <w:rPr>
          <w:noProof/>
        </w:rPr>
      </w:r>
      <w:r>
        <w:rPr>
          <w:noProof/>
        </w:rPr>
        <w:fldChar w:fldCharType="separate"/>
      </w:r>
      <w:r>
        <w:rPr>
          <w:noProof/>
        </w:rPr>
        <w:t>6</w:t>
      </w:r>
      <w:r>
        <w:rPr>
          <w:noProof/>
        </w:rPr>
        <w:fldChar w:fldCharType="end"/>
      </w:r>
    </w:p>
    <w:p w14:paraId="08838440" w14:textId="5BA6296D"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PARTNERSHIP Model</w:t>
      </w:r>
      <w:r>
        <w:rPr>
          <w:noProof/>
        </w:rPr>
        <w:tab/>
      </w:r>
      <w:r>
        <w:rPr>
          <w:noProof/>
        </w:rPr>
        <w:fldChar w:fldCharType="begin"/>
      </w:r>
      <w:r>
        <w:rPr>
          <w:noProof/>
        </w:rPr>
        <w:instrText xml:space="preserve"> PAGEREF _Toc192072887 \h </w:instrText>
      </w:r>
      <w:r>
        <w:rPr>
          <w:noProof/>
        </w:rPr>
      </w:r>
      <w:r>
        <w:rPr>
          <w:noProof/>
        </w:rPr>
        <w:fldChar w:fldCharType="separate"/>
      </w:r>
      <w:r>
        <w:rPr>
          <w:noProof/>
        </w:rPr>
        <w:t>7</w:t>
      </w:r>
      <w:r>
        <w:rPr>
          <w:noProof/>
        </w:rPr>
        <w:fldChar w:fldCharType="end"/>
      </w:r>
    </w:p>
    <w:p w14:paraId="387540F9" w14:textId="75A6BE3F"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Abbreviations and Acronyms</w:t>
      </w:r>
      <w:r>
        <w:rPr>
          <w:noProof/>
        </w:rPr>
        <w:tab/>
      </w:r>
      <w:r>
        <w:rPr>
          <w:noProof/>
        </w:rPr>
        <w:fldChar w:fldCharType="begin"/>
      </w:r>
      <w:r>
        <w:rPr>
          <w:noProof/>
        </w:rPr>
        <w:instrText xml:space="preserve"> PAGEREF _Toc192072888 \h </w:instrText>
      </w:r>
      <w:r>
        <w:rPr>
          <w:noProof/>
        </w:rPr>
      </w:r>
      <w:r>
        <w:rPr>
          <w:noProof/>
        </w:rPr>
        <w:fldChar w:fldCharType="separate"/>
      </w:r>
      <w:r>
        <w:rPr>
          <w:noProof/>
        </w:rPr>
        <w:t>8</w:t>
      </w:r>
      <w:r>
        <w:rPr>
          <w:noProof/>
        </w:rPr>
        <w:fldChar w:fldCharType="end"/>
      </w:r>
    </w:p>
    <w:p w14:paraId="054A735E" w14:textId="4216F6DA"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Activity 4</w:t>
      </w:r>
      <w:r>
        <w:rPr>
          <w:noProof/>
        </w:rPr>
        <w:tab/>
      </w:r>
      <w:r>
        <w:rPr>
          <w:noProof/>
        </w:rPr>
        <w:fldChar w:fldCharType="begin"/>
      </w:r>
      <w:r>
        <w:rPr>
          <w:noProof/>
        </w:rPr>
        <w:instrText xml:space="preserve"> PAGEREF _Toc192072889 \h </w:instrText>
      </w:r>
      <w:r>
        <w:rPr>
          <w:noProof/>
        </w:rPr>
      </w:r>
      <w:r>
        <w:rPr>
          <w:noProof/>
        </w:rPr>
        <w:fldChar w:fldCharType="separate"/>
      </w:r>
      <w:r>
        <w:rPr>
          <w:noProof/>
        </w:rPr>
        <w:t>8</w:t>
      </w:r>
      <w:r>
        <w:rPr>
          <w:noProof/>
        </w:rPr>
        <w:fldChar w:fldCharType="end"/>
      </w:r>
    </w:p>
    <w:p w14:paraId="143887A3" w14:textId="46A4D102"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 xml:space="preserve">Lessons Learnt following an Incident … </w:t>
      </w:r>
      <w:r w:rsidRPr="0015095C">
        <w:rPr>
          <w:i/>
          <w:noProof/>
        </w:rPr>
        <w:t>for Adult Provider Services</w:t>
      </w:r>
      <w:r>
        <w:rPr>
          <w:noProof/>
        </w:rPr>
        <w:tab/>
      </w:r>
      <w:r>
        <w:rPr>
          <w:noProof/>
        </w:rPr>
        <w:fldChar w:fldCharType="begin"/>
      </w:r>
      <w:r>
        <w:rPr>
          <w:noProof/>
        </w:rPr>
        <w:instrText xml:space="preserve"> PAGEREF _Toc192072890 \h </w:instrText>
      </w:r>
      <w:r>
        <w:rPr>
          <w:noProof/>
        </w:rPr>
      </w:r>
      <w:r>
        <w:rPr>
          <w:noProof/>
        </w:rPr>
        <w:fldChar w:fldCharType="separate"/>
      </w:r>
      <w:r>
        <w:rPr>
          <w:noProof/>
        </w:rPr>
        <w:t>9</w:t>
      </w:r>
      <w:r>
        <w:rPr>
          <w:noProof/>
        </w:rPr>
        <w:fldChar w:fldCharType="end"/>
      </w:r>
    </w:p>
    <w:p w14:paraId="57B82B51" w14:textId="5B60E2FB"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5</w:t>
      </w:r>
      <w:r>
        <w:rPr>
          <w:noProof/>
        </w:rPr>
        <w:tab/>
      </w:r>
      <w:r>
        <w:rPr>
          <w:noProof/>
        </w:rPr>
        <w:fldChar w:fldCharType="begin"/>
      </w:r>
      <w:r>
        <w:rPr>
          <w:noProof/>
        </w:rPr>
        <w:instrText xml:space="preserve"> PAGEREF _Toc192072891 \h </w:instrText>
      </w:r>
      <w:r>
        <w:rPr>
          <w:noProof/>
        </w:rPr>
      </w:r>
      <w:r>
        <w:rPr>
          <w:noProof/>
        </w:rPr>
        <w:fldChar w:fldCharType="separate"/>
      </w:r>
      <w:r>
        <w:rPr>
          <w:noProof/>
        </w:rPr>
        <w:t>10</w:t>
      </w:r>
      <w:r>
        <w:rPr>
          <w:noProof/>
        </w:rPr>
        <w:fldChar w:fldCharType="end"/>
      </w:r>
    </w:p>
    <w:p w14:paraId="4F62979E" w14:textId="1F28BCA7"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Good and Bad Recording</w:t>
      </w:r>
      <w:r>
        <w:rPr>
          <w:noProof/>
        </w:rPr>
        <w:tab/>
      </w:r>
      <w:r>
        <w:rPr>
          <w:noProof/>
        </w:rPr>
        <w:fldChar w:fldCharType="begin"/>
      </w:r>
      <w:r>
        <w:rPr>
          <w:noProof/>
        </w:rPr>
        <w:instrText xml:space="preserve"> PAGEREF _Toc192072892 \h </w:instrText>
      </w:r>
      <w:r>
        <w:rPr>
          <w:noProof/>
        </w:rPr>
      </w:r>
      <w:r>
        <w:rPr>
          <w:noProof/>
        </w:rPr>
        <w:fldChar w:fldCharType="separate"/>
      </w:r>
      <w:r>
        <w:rPr>
          <w:noProof/>
        </w:rPr>
        <w:t>10</w:t>
      </w:r>
      <w:r>
        <w:rPr>
          <w:noProof/>
        </w:rPr>
        <w:fldChar w:fldCharType="end"/>
      </w:r>
    </w:p>
    <w:p w14:paraId="145F7665" w14:textId="43080844"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Helpful Resources and Information</w:t>
      </w:r>
      <w:r>
        <w:rPr>
          <w:noProof/>
        </w:rPr>
        <w:tab/>
      </w:r>
      <w:r>
        <w:rPr>
          <w:noProof/>
        </w:rPr>
        <w:fldChar w:fldCharType="begin"/>
      </w:r>
      <w:r>
        <w:rPr>
          <w:noProof/>
        </w:rPr>
        <w:instrText xml:space="preserve"> PAGEREF _Toc192072893 \h </w:instrText>
      </w:r>
      <w:r>
        <w:rPr>
          <w:noProof/>
        </w:rPr>
      </w:r>
      <w:r>
        <w:rPr>
          <w:noProof/>
        </w:rPr>
        <w:fldChar w:fldCharType="separate"/>
      </w:r>
      <w:r>
        <w:rPr>
          <w:noProof/>
        </w:rPr>
        <w:t>11</w:t>
      </w:r>
      <w:r>
        <w:rPr>
          <w:noProof/>
        </w:rPr>
        <w:fldChar w:fldCharType="end"/>
      </w:r>
    </w:p>
    <w:p w14:paraId="2D4DCD0B" w14:textId="0325AA20" w:rsidR="00160105" w:rsidRDefault="00160105">
      <w:pPr>
        <w:pStyle w:val="TOC2"/>
        <w:tabs>
          <w:tab w:val="right" w:leader="dot" w:pos="9016"/>
        </w:tabs>
        <w:rPr>
          <w:rFonts w:asciiTheme="minorHAnsi" w:eastAsiaTheme="minorEastAsia" w:hAnsiTheme="minorHAnsi"/>
          <w:noProof/>
          <w:kern w:val="2"/>
          <w:lang w:eastAsia="en-GB"/>
          <w14:ligatures w14:val="standardContextual"/>
        </w:rPr>
      </w:pPr>
      <w:r>
        <w:rPr>
          <w:noProof/>
        </w:rPr>
        <w:t>Grammar and Vocabulary</w:t>
      </w:r>
      <w:r>
        <w:rPr>
          <w:noProof/>
        </w:rPr>
        <w:tab/>
      </w:r>
      <w:r>
        <w:rPr>
          <w:noProof/>
        </w:rPr>
        <w:fldChar w:fldCharType="begin"/>
      </w:r>
      <w:r>
        <w:rPr>
          <w:noProof/>
        </w:rPr>
        <w:instrText xml:space="preserve"> PAGEREF _Toc192072894 \h </w:instrText>
      </w:r>
      <w:r>
        <w:rPr>
          <w:noProof/>
        </w:rPr>
      </w:r>
      <w:r>
        <w:rPr>
          <w:noProof/>
        </w:rPr>
        <w:fldChar w:fldCharType="separate"/>
      </w:r>
      <w:r>
        <w:rPr>
          <w:noProof/>
        </w:rPr>
        <w:t>11</w:t>
      </w:r>
      <w:r>
        <w:rPr>
          <w:noProof/>
        </w:rPr>
        <w:fldChar w:fldCharType="end"/>
      </w:r>
    </w:p>
    <w:p w14:paraId="1CBFFC5C" w14:textId="5E5C21CC" w:rsidR="00160105" w:rsidRDefault="00160105">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Websites</w:t>
      </w:r>
      <w:r>
        <w:rPr>
          <w:noProof/>
        </w:rPr>
        <w:tab/>
      </w:r>
      <w:r>
        <w:rPr>
          <w:noProof/>
        </w:rPr>
        <w:fldChar w:fldCharType="begin"/>
      </w:r>
      <w:r>
        <w:rPr>
          <w:noProof/>
        </w:rPr>
        <w:instrText xml:space="preserve"> PAGEREF _Toc192072895 \h </w:instrText>
      </w:r>
      <w:r>
        <w:rPr>
          <w:noProof/>
        </w:rPr>
      </w:r>
      <w:r>
        <w:rPr>
          <w:noProof/>
        </w:rPr>
        <w:fldChar w:fldCharType="separate"/>
      </w:r>
      <w:r>
        <w:rPr>
          <w:noProof/>
        </w:rPr>
        <w:t>12</w:t>
      </w:r>
      <w:r>
        <w:rPr>
          <w:noProof/>
        </w:rPr>
        <w:fldChar w:fldCharType="end"/>
      </w:r>
    </w:p>
    <w:p w14:paraId="524EE71B" w14:textId="0C411557" w:rsidR="005D04FD" w:rsidRDefault="00B3777F" w:rsidP="00373C95">
      <w:r>
        <w:fldChar w:fldCharType="end"/>
      </w: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59B539C5" w:rsidR="008B6E43" w:rsidRDefault="00632D2A" w:rsidP="00BA461C">
      <w:pPr>
        <w:pStyle w:val="Heading1"/>
      </w:pPr>
      <w:bookmarkStart w:id="0" w:name="_Toc192072876"/>
      <w:r>
        <w:lastRenderedPageBreak/>
        <w:t>About Self-Study Guides</w:t>
      </w:r>
      <w:bookmarkEnd w:id="0"/>
    </w:p>
    <w:p w14:paraId="12243E10" w14:textId="410A6E4B" w:rsidR="00E9570B" w:rsidRPr="00B36048" w:rsidRDefault="00270E10" w:rsidP="00B84235">
      <w:pPr>
        <w:pStyle w:val="Heading2"/>
      </w:pPr>
      <w:bookmarkStart w:id="1" w:name="_Toc192072877"/>
      <w:r>
        <w:t>Introduction</w:t>
      </w:r>
      <w:bookmarkEnd w:id="1"/>
    </w:p>
    <w:p w14:paraId="7B95813B" w14:textId="623F5DD5" w:rsidR="00905979" w:rsidRDefault="00905979" w:rsidP="00905979">
      <w:pPr>
        <w:pStyle w:val="Normal-Standard"/>
      </w:pPr>
      <w:bookmarkStart w:id="2" w:name="_Toc445399911"/>
      <w:bookmarkStart w:id="3" w:name="_Toc445400001"/>
      <w:bookmarkStart w:id="4" w:name="_Toc319256386"/>
      <w:bookmarkStart w:id="5" w:name="_Toc319256612"/>
      <w:r>
        <w:t>Welcome to the recording skills module. This module enables you to develop your knowledge and skills to ensure everyday good practice relating to record keeping and case recording procedures for Adult Services are upheld.</w:t>
      </w:r>
    </w:p>
    <w:p w14:paraId="318BAA99" w14:textId="77777777" w:rsidR="00905979" w:rsidRDefault="00905979" w:rsidP="00905979">
      <w:pPr>
        <w:pStyle w:val="Normal-Standard"/>
      </w:pPr>
    </w:p>
    <w:p w14:paraId="561C744A" w14:textId="77777777" w:rsidR="00905979" w:rsidRDefault="00905979" w:rsidP="00905979">
      <w:pPr>
        <w:pStyle w:val="Normal-Standard"/>
      </w:pPr>
      <w:r>
        <w:t>This learner resource is to be used as part of the leaning process. Within this learner resource you will find information, activities and direction to further help or information.</w:t>
      </w:r>
    </w:p>
    <w:bookmarkEnd w:id="2"/>
    <w:bookmarkEnd w:id="3"/>
    <w:bookmarkEnd w:id="4"/>
    <w:bookmarkEnd w:id="5"/>
    <w:p w14:paraId="4FC64448" w14:textId="405C40F4" w:rsidR="00711D33" w:rsidRDefault="00711D33" w:rsidP="00076E8B">
      <w:pPr>
        <w:pStyle w:val="Normal-Standard"/>
      </w:pPr>
    </w:p>
    <w:p w14:paraId="16D23E17" w14:textId="77777777" w:rsidR="0067715C" w:rsidRDefault="0067715C" w:rsidP="00575283">
      <w:pPr>
        <w:spacing w:line="240" w:lineRule="auto"/>
      </w:pPr>
    </w:p>
    <w:p w14:paraId="1AA4B0A1" w14:textId="642ADECF" w:rsidR="0067715C" w:rsidRDefault="00C47780" w:rsidP="00C47780">
      <w:pPr>
        <w:pStyle w:val="Heading2"/>
      </w:pPr>
      <w:bookmarkStart w:id="6" w:name="_Toc192072879"/>
      <w:r>
        <w:t>Latest Version</w:t>
      </w:r>
      <w:bookmarkEnd w:id="6"/>
    </w:p>
    <w:p w14:paraId="2ECE41CA" w14:textId="77777777" w:rsidR="00905979" w:rsidRDefault="00905979" w:rsidP="00905979">
      <w:pPr>
        <w:pStyle w:val="Normal-Standard"/>
      </w:pPr>
      <w:r>
        <w:t xml:space="preserve">Always check you have the latest version of the learner resource.  The issue number and date appear on the cover page.  </w:t>
      </w:r>
    </w:p>
    <w:p w14:paraId="39BEA272" w14:textId="77777777" w:rsidR="00905979" w:rsidRDefault="00905979" w:rsidP="00905979">
      <w:pPr>
        <w:pStyle w:val="Normal-Standard"/>
      </w:pPr>
    </w:p>
    <w:p w14:paraId="616AD4DE" w14:textId="77777777" w:rsidR="00905979" w:rsidRDefault="00905979" w:rsidP="00905979">
      <w:pPr>
        <w:pStyle w:val="Normal-Standard"/>
      </w:pPr>
      <w:r>
        <w:t>If you have been given this learner resource by your Line Manager, Supervisor or Learning and Development Champion – they will have checked it is the current version.  Learning and Development only provide copies of the current version of any learner resource.</w:t>
      </w:r>
    </w:p>
    <w:p w14:paraId="4281311D" w14:textId="77777777" w:rsidR="0067715C" w:rsidRDefault="0067715C" w:rsidP="00575283">
      <w:pPr>
        <w:spacing w:line="240" w:lineRule="auto"/>
      </w:pPr>
    </w:p>
    <w:p w14:paraId="71460BBC" w14:textId="77777777" w:rsidR="0067715C" w:rsidRDefault="0067715C" w:rsidP="00575283">
      <w:pPr>
        <w:spacing w:line="240" w:lineRule="auto"/>
      </w:pPr>
    </w:p>
    <w:p w14:paraId="273D2236" w14:textId="77777777" w:rsidR="0067715C" w:rsidRDefault="0067715C" w:rsidP="00575283">
      <w:pPr>
        <w:spacing w:line="240" w:lineRule="auto"/>
      </w:pPr>
    </w:p>
    <w:p w14:paraId="6F562F48" w14:textId="77777777" w:rsidR="0067715C" w:rsidRDefault="0067715C" w:rsidP="00575283">
      <w:pPr>
        <w:spacing w:line="240" w:lineRule="auto"/>
      </w:pPr>
    </w:p>
    <w:p w14:paraId="5860C9CD" w14:textId="77777777" w:rsidR="0067715C" w:rsidRDefault="0067715C" w:rsidP="00575283">
      <w:pPr>
        <w:spacing w:line="240" w:lineRule="auto"/>
      </w:pPr>
    </w:p>
    <w:p w14:paraId="142AA600" w14:textId="77777777" w:rsidR="0067715C" w:rsidRDefault="0067715C" w:rsidP="00575283">
      <w:pPr>
        <w:spacing w:line="240" w:lineRule="auto"/>
      </w:pPr>
    </w:p>
    <w:p w14:paraId="432F1063" w14:textId="77777777" w:rsidR="0067715C" w:rsidRDefault="0067715C" w:rsidP="00575283">
      <w:pPr>
        <w:spacing w:line="240" w:lineRule="auto"/>
      </w:pPr>
    </w:p>
    <w:p w14:paraId="7F947D41" w14:textId="77777777" w:rsidR="0067715C" w:rsidRDefault="0067715C" w:rsidP="00575283">
      <w:pPr>
        <w:spacing w:line="240" w:lineRule="auto"/>
      </w:pPr>
    </w:p>
    <w:p w14:paraId="7E9617E7" w14:textId="77777777" w:rsidR="0067715C" w:rsidRDefault="0067715C" w:rsidP="00575283">
      <w:pPr>
        <w:spacing w:line="240" w:lineRule="auto"/>
      </w:pPr>
    </w:p>
    <w:p w14:paraId="5F1FEB55" w14:textId="77777777" w:rsidR="0067715C" w:rsidRDefault="0067715C" w:rsidP="00575283">
      <w:pPr>
        <w:spacing w:line="240" w:lineRule="auto"/>
      </w:pPr>
    </w:p>
    <w:p w14:paraId="669403CD" w14:textId="77777777" w:rsidR="0067715C" w:rsidRDefault="0067715C" w:rsidP="00575283">
      <w:pPr>
        <w:spacing w:line="240" w:lineRule="auto"/>
      </w:pPr>
    </w:p>
    <w:p w14:paraId="5762CD34" w14:textId="77777777" w:rsidR="0067715C" w:rsidRDefault="0067715C" w:rsidP="00575283">
      <w:pPr>
        <w:spacing w:line="240" w:lineRule="auto"/>
      </w:pPr>
    </w:p>
    <w:p w14:paraId="046715CB" w14:textId="77777777" w:rsidR="0067715C" w:rsidRDefault="0067715C" w:rsidP="00575283">
      <w:pPr>
        <w:spacing w:line="240" w:lineRule="auto"/>
      </w:pPr>
    </w:p>
    <w:p w14:paraId="01BBAE51" w14:textId="77777777" w:rsidR="0067715C" w:rsidRDefault="0067715C" w:rsidP="00575283">
      <w:pPr>
        <w:spacing w:line="240" w:lineRule="auto"/>
      </w:pPr>
    </w:p>
    <w:p w14:paraId="181B1B4A" w14:textId="77777777" w:rsidR="0067715C" w:rsidRDefault="0067715C" w:rsidP="00575283">
      <w:pPr>
        <w:spacing w:line="240" w:lineRule="auto"/>
      </w:pPr>
    </w:p>
    <w:p w14:paraId="62F2B2C3" w14:textId="77777777" w:rsidR="0067715C" w:rsidRDefault="0067715C" w:rsidP="00575283">
      <w:pPr>
        <w:spacing w:line="240" w:lineRule="auto"/>
      </w:pPr>
    </w:p>
    <w:p w14:paraId="13C0BB42" w14:textId="77777777" w:rsidR="0067715C" w:rsidRDefault="0067715C" w:rsidP="00575283">
      <w:pPr>
        <w:spacing w:line="240" w:lineRule="auto"/>
      </w:pPr>
    </w:p>
    <w:p w14:paraId="63DC9357" w14:textId="77777777" w:rsidR="0067715C" w:rsidRDefault="0067715C" w:rsidP="00575283">
      <w:pPr>
        <w:spacing w:line="240" w:lineRule="auto"/>
      </w:pPr>
    </w:p>
    <w:p w14:paraId="200D4B92" w14:textId="77777777" w:rsidR="0067715C" w:rsidRDefault="0067715C" w:rsidP="00575283">
      <w:pPr>
        <w:spacing w:line="240" w:lineRule="auto"/>
      </w:pPr>
    </w:p>
    <w:p w14:paraId="3918E726" w14:textId="519A7898" w:rsidR="0042775C" w:rsidRDefault="0042775C">
      <w:pPr>
        <w:spacing w:line="240" w:lineRule="auto"/>
      </w:pPr>
      <w:r>
        <w:br w:type="page"/>
      </w:r>
    </w:p>
    <w:p w14:paraId="4BD1B20B" w14:textId="639EA8EC" w:rsidR="00007EBB" w:rsidRDefault="00905979" w:rsidP="000903A2">
      <w:pPr>
        <w:pStyle w:val="Heading1"/>
      </w:pPr>
      <w:bookmarkStart w:id="7" w:name="_Toc192072880"/>
      <w:r>
        <w:lastRenderedPageBreak/>
        <w:t>General Principles of Recording</w:t>
      </w:r>
      <w:bookmarkEnd w:id="7"/>
    </w:p>
    <w:p w14:paraId="77D72B0B" w14:textId="1645814D" w:rsidR="00007EBB" w:rsidRDefault="00905979" w:rsidP="00360FBE">
      <w:pPr>
        <w:pStyle w:val="Heading2"/>
      </w:pPr>
      <w:bookmarkStart w:id="8" w:name="_Toc192072881"/>
      <w:r>
        <w:t>Activity 1</w:t>
      </w:r>
      <w:bookmarkEnd w:id="8"/>
    </w:p>
    <w:p w14:paraId="5B1130AD" w14:textId="2C189443" w:rsidR="00583C18" w:rsidRDefault="00583C18" w:rsidP="00583C18">
      <w:pPr>
        <w:pStyle w:val="Normal-Standard"/>
        <w:ind w:left="0"/>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583C18" w14:paraId="41646A33" w14:textId="77777777" w:rsidTr="00A064E9">
        <w:tc>
          <w:tcPr>
            <w:tcW w:w="1465" w:type="dxa"/>
            <w:tcBorders>
              <w:top w:val="dashed" w:sz="4" w:space="0" w:color="0085CA"/>
              <w:left w:val="dashed" w:sz="4" w:space="0" w:color="0085CA"/>
              <w:bottom w:val="dashed" w:sz="4" w:space="0" w:color="0085CA"/>
              <w:right w:val="single" w:sz="8" w:space="0" w:color="0085CA"/>
            </w:tcBorders>
          </w:tcPr>
          <w:p w14:paraId="3D8535A3" w14:textId="4E799B1A" w:rsidR="00583C18" w:rsidRDefault="008F3637" w:rsidP="00A064E9">
            <w:pPr>
              <w:pStyle w:val="Normal-Standard"/>
              <w:ind w:left="0"/>
              <w:jc w:val="center"/>
            </w:pPr>
            <w:r w:rsidRPr="00583C18">
              <w:rPr>
                <w:noProof/>
                <w:color w:val="000000" w:themeColor="text1"/>
                <w:lang w:eastAsia="en-GB"/>
              </w:rPr>
              <mc:AlternateContent>
                <mc:Choice Requires="wps">
                  <w:drawing>
                    <wp:anchor distT="0" distB="0" distL="114300" distR="114300" simplePos="0" relativeHeight="251684864" behindDoc="0" locked="0" layoutInCell="1" allowOverlap="1" wp14:anchorId="0024565B" wp14:editId="78C3DD6B">
                      <wp:simplePos x="0" y="0"/>
                      <wp:positionH relativeFrom="margin">
                        <wp:posOffset>847725</wp:posOffset>
                      </wp:positionH>
                      <wp:positionV relativeFrom="paragraph">
                        <wp:posOffset>5185410</wp:posOffset>
                      </wp:positionV>
                      <wp:extent cx="4500245" cy="304800"/>
                      <wp:effectExtent l="0" t="0" r="14605" b="19050"/>
                      <wp:wrapNone/>
                      <wp:docPr id="10" name="Rectangle 10"/>
                      <wp:cNvGraphicFramePr/>
                      <a:graphic xmlns:a="http://schemas.openxmlformats.org/drawingml/2006/main">
                        <a:graphicData uri="http://schemas.microsoft.com/office/word/2010/wordprocessingShape">
                          <wps:wsp>
                            <wps:cNvSpPr/>
                            <wps:spPr>
                              <a:xfrm>
                                <a:off x="0" y="0"/>
                                <a:ext cx="4500245" cy="30480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AD117" w14:textId="68423E7F" w:rsidR="00583C18" w:rsidRPr="00583C18" w:rsidRDefault="00583C18" w:rsidP="00583C18">
                                  <w:pPr>
                                    <w:jc w:val="center"/>
                                    <w:rPr>
                                      <w:color w:val="000000" w:themeColor="text1"/>
                                      <w:sz w:val="22"/>
                                      <w:szCs w:val="22"/>
                                    </w:rPr>
                                  </w:pPr>
                                  <w:r w:rsidRPr="00583C18">
                                    <w:rPr>
                                      <w:color w:val="000000" w:themeColor="text1"/>
                                      <w:sz w:val="22"/>
                                      <w:szCs w:val="22"/>
                                    </w:rPr>
                                    <w:t>Legislation &amp; Procedures we are governed 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4565B" id="Rectangle 10" o:spid="_x0000_s1027" style="position:absolute;left:0;text-align:left;margin-left:66.75pt;margin-top:408.3pt;width:354.35pt;height:2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" fillcolor="white [3212]" strokecolor="#8db3e2 [1311]" strokeweight="2pt">
                      <v:textbox>
                        <w:txbxContent>
                          <w:p w14:paraId="694AD117" w14:textId="68423E7F" w:rsidR="00583C18" w:rsidRPr="00583C18" w:rsidRDefault="00583C18" w:rsidP="00583C18">
                            <w:pPr>
                              <w:jc w:val="center"/>
                              <w:rPr>
                                <w:color w:val="000000" w:themeColor="text1"/>
                                <w:sz w:val="22"/>
                                <w:szCs w:val="22"/>
                              </w:rPr>
                            </w:pPr>
                            <w:r w:rsidRPr="00583C18">
                              <w:rPr>
                                <w:color w:val="000000" w:themeColor="text1"/>
                                <w:sz w:val="22"/>
                                <w:szCs w:val="22"/>
                              </w:rPr>
                              <w:t>Legislation &amp; Procedures we are governed by?</w:t>
                            </w:r>
                          </w:p>
                        </w:txbxContent>
                      </v:textbox>
                      <w10:wrap anchorx="margin"/>
                    </v:rect>
                  </w:pict>
                </mc:Fallback>
              </mc:AlternateContent>
            </w:r>
            <w:r w:rsidR="00583C18" w:rsidRPr="00A80845">
              <w:rPr>
                <w:noProof/>
                <w:lang w:eastAsia="en-GB"/>
              </w:rPr>
              <w:drawing>
                <wp:inline distT="0" distB="0" distL="0" distR="0" wp14:anchorId="444AFD38" wp14:editId="0776BCF0">
                  <wp:extent cx="603504" cy="603504"/>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A67916C" w14:textId="77777777" w:rsidR="00583C18" w:rsidRDefault="00583C18" w:rsidP="00A064E9">
            <w:pPr>
              <w:pStyle w:val="Normal-Standard"/>
              <w:ind w:left="0"/>
            </w:pPr>
            <w:r>
              <w:rPr>
                <w:i/>
                <w:iCs/>
              </w:rPr>
              <w:t>Activity</w:t>
            </w:r>
          </w:p>
          <w:p w14:paraId="33B46489" w14:textId="49106229" w:rsidR="00583C18" w:rsidRPr="00583C18" w:rsidRDefault="00583C18" w:rsidP="00583C18">
            <w:pPr>
              <w:pStyle w:val="Normal-Standard"/>
              <w:ind w:left="250"/>
            </w:pPr>
            <w:r w:rsidRPr="00583C18">
              <w:t>Write down the reasons why we keep records, what type or reports and records we generate and also the legislation and procedures we are governed by.</w:t>
            </w:r>
          </w:p>
          <w:p w14:paraId="149293F1" w14:textId="2BB213BC" w:rsidR="00583C18" w:rsidRDefault="00583C18" w:rsidP="00A064E9">
            <w:pPr>
              <w:pStyle w:val="Normal-Standard"/>
              <w:ind w:left="250"/>
            </w:pPr>
          </w:p>
          <w:p w14:paraId="56423E3F" w14:textId="6FA06E53" w:rsidR="00583C18" w:rsidRDefault="00A27965" w:rsidP="00A064E9">
            <w:pPr>
              <w:pStyle w:val="Normal-Standard"/>
              <w:ind w:left="250"/>
            </w:pPr>
            <w:r w:rsidRPr="00583C18">
              <w:rPr>
                <w:noProof/>
                <w:color w:val="000000" w:themeColor="text1"/>
                <w:lang w:eastAsia="en-GB"/>
              </w:rPr>
              <mc:AlternateContent>
                <mc:Choice Requires="wps">
                  <w:drawing>
                    <wp:anchor distT="0" distB="0" distL="114300" distR="114300" simplePos="0" relativeHeight="251686912" behindDoc="0" locked="0" layoutInCell="1" allowOverlap="1" wp14:anchorId="54B8F275" wp14:editId="14632883">
                      <wp:simplePos x="0" y="0"/>
                      <wp:positionH relativeFrom="column">
                        <wp:posOffset>-73025</wp:posOffset>
                      </wp:positionH>
                      <wp:positionV relativeFrom="paragraph">
                        <wp:posOffset>43180</wp:posOffset>
                      </wp:positionV>
                      <wp:extent cx="4499279" cy="285750"/>
                      <wp:effectExtent l="0" t="0" r="15875" b="19050"/>
                      <wp:wrapNone/>
                      <wp:docPr id="8" name="Rectangle 8"/>
                      <wp:cNvGraphicFramePr/>
                      <a:graphic xmlns:a="http://schemas.openxmlformats.org/drawingml/2006/main">
                        <a:graphicData uri="http://schemas.microsoft.com/office/word/2010/wordprocessingShape">
                          <wps:wsp>
                            <wps:cNvSpPr/>
                            <wps:spPr>
                              <a:xfrm>
                                <a:off x="0" y="0"/>
                                <a:ext cx="4499279" cy="28575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FD7C3" w14:textId="27CA1C90" w:rsidR="00583C18" w:rsidRPr="00583C18" w:rsidRDefault="00583C18" w:rsidP="00583C18">
                                  <w:pPr>
                                    <w:jc w:val="center"/>
                                    <w:rPr>
                                      <w:color w:val="000000" w:themeColor="text1"/>
                                      <w:sz w:val="22"/>
                                      <w:szCs w:val="22"/>
                                    </w:rPr>
                                  </w:pPr>
                                  <w:r w:rsidRPr="00583C18">
                                    <w:rPr>
                                      <w:color w:val="000000" w:themeColor="text1"/>
                                      <w:sz w:val="22"/>
                                      <w:szCs w:val="22"/>
                                    </w:rPr>
                                    <w:t>Why do we keep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8F275" id="Rectangle 8" o:spid="_x0000_s1028" style="position:absolute;left:0;text-align:left;margin-left:-5.75pt;margin-top:3.4pt;width:354.2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" fillcolor="white [3212]" strokecolor="#8db3e2 [1311]" strokeweight="2pt">
                      <v:textbox>
                        <w:txbxContent>
                          <w:p w14:paraId="7CFFD7C3" w14:textId="27CA1C90" w:rsidR="00583C18" w:rsidRPr="00583C18" w:rsidRDefault="00583C18" w:rsidP="00583C18">
                            <w:pPr>
                              <w:jc w:val="center"/>
                              <w:rPr>
                                <w:color w:val="000000" w:themeColor="text1"/>
                                <w:sz w:val="22"/>
                                <w:szCs w:val="22"/>
                              </w:rPr>
                            </w:pPr>
                            <w:r w:rsidRPr="00583C18">
                              <w:rPr>
                                <w:color w:val="000000" w:themeColor="text1"/>
                                <w:sz w:val="22"/>
                                <w:szCs w:val="22"/>
                              </w:rPr>
                              <w:t>Why do we keep Records?</w:t>
                            </w:r>
                          </w:p>
                        </w:txbxContent>
                      </v:textbox>
                    </v:rect>
                  </w:pict>
                </mc:Fallback>
              </mc:AlternateContent>
            </w:r>
            <w:r>
              <w:rPr>
                <w:noProof/>
                <w:color w:val="000000" w:themeColor="text1"/>
                <w:lang w:eastAsia="en-GB"/>
              </w:rPr>
              <mc:AlternateContent>
                <mc:Choice Requires="wps">
                  <w:drawing>
                    <wp:anchor distT="0" distB="0" distL="114300" distR="114300" simplePos="0" relativeHeight="251685888" behindDoc="0" locked="0" layoutInCell="1" allowOverlap="1" wp14:anchorId="7FD90295" wp14:editId="4E45257B">
                      <wp:simplePos x="0" y="0"/>
                      <wp:positionH relativeFrom="column">
                        <wp:posOffset>-80010</wp:posOffset>
                      </wp:positionH>
                      <wp:positionV relativeFrom="paragraph">
                        <wp:posOffset>40005</wp:posOffset>
                      </wp:positionV>
                      <wp:extent cx="4507865" cy="1812290"/>
                      <wp:effectExtent l="0" t="0" r="26035" b="16510"/>
                      <wp:wrapNone/>
                      <wp:docPr id="12" name="Rectangle 12"/>
                      <wp:cNvGraphicFramePr/>
                      <a:graphic xmlns:a="http://schemas.openxmlformats.org/drawingml/2006/main">
                        <a:graphicData uri="http://schemas.microsoft.com/office/word/2010/wordprocessingShape">
                          <wps:wsp>
                            <wps:cNvSpPr/>
                            <wps:spPr>
                              <a:xfrm>
                                <a:off x="0" y="0"/>
                                <a:ext cx="4507865" cy="181229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C3D871" id="Rectangle 12" o:spid="_x0000_s1026" style="position:absolute;margin-left:-6.3pt;margin-top:3.15pt;width:354.95pt;height:142.7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" fillcolor="white [3212]" strokecolor="#8db3e2 [1311]" strokeweight="2pt"/>
                  </w:pict>
                </mc:Fallback>
              </mc:AlternateContent>
            </w:r>
          </w:p>
          <w:p w14:paraId="465ACB7B" w14:textId="3D40065E" w:rsidR="00583C18" w:rsidRDefault="00583C18" w:rsidP="00A064E9">
            <w:pPr>
              <w:pStyle w:val="Normal-Standard"/>
              <w:ind w:left="250"/>
            </w:pPr>
          </w:p>
          <w:p w14:paraId="243D0A4C" w14:textId="5BE98AF1" w:rsidR="00583C18" w:rsidRPr="00583C18" w:rsidRDefault="00583C18" w:rsidP="00A064E9">
            <w:pPr>
              <w:pStyle w:val="Normal-Standard"/>
              <w:ind w:left="250"/>
              <w:rPr>
                <w:color w:val="000000" w:themeColor="text1"/>
              </w:rPr>
            </w:pPr>
          </w:p>
          <w:p w14:paraId="54C0CC91" w14:textId="39E541DA" w:rsidR="00583C18" w:rsidRDefault="00583C18" w:rsidP="00A064E9">
            <w:pPr>
              <w:pStyle w:val="Normal-Standard"/>
              <w:ind w:left="250"/>
            </w:pPr>
          </w:p>
          <w:p w14:paraId="0374B10B" w14:textId="7AD9E252" w:rsidR="00583C18" w:rsidRDefault="00583C18" w:rsidP="00A064E9">
            <w:pPr>
              <w:pStyle w:val="Normal-Standard"/>
              <w:ind w:left="250"/>
            </w:pPr>
          </w:p>
          <w:p w14:paraId="2EB8A8B9" w14:textId="1A418F86" w:rsidR="00583C18" w:rsidRDefault="00583C18" w:rsidP="00A064E9">
            <w:pPr>
              <w:pStyle w:val="Normal-Standard"/>
              <w:ind w:left="250"/>
            </w:pPr>
          </w:p>
          <w:p w14:paraId="7D2D7DBF" w14:textId="07115472" w:rsidR="00583C18" w:rsidRDefault="00583C18" w:rsidP="00A064E9">
            <w:pPr>
              <w:pStyle w:val="Normal-Standard"/>
              <w:ind w:left="250"/>
            </w:pPr>
          </w:p>
          <w:p w14:paraId="553DFF99" w14:textId="5AE93232" w:rsidR="00583C18" w:rsidRDefault="00583C18" w:rsidP="00A064E9">
            <w:pPr>
              <w:pStyle w:val="Normal-Standard"/>
              <w:ind w:left="250"/>
            </w:pPr>
          </w:p>
          <w:p w14:paraId="46836A1F" w14:textId="4E40837B" w:rsidR="00583C18" w:rsidRDefault="008F3637" w:rsidP="00A064E9">
            <w:pPr>
              <w:pStyle w:val="Normal-Standard"/>
              <w:ind w:left="250"/>
            </w:pPr>
            <w:r>
              <w:rPr>
                <w:noProof/>
                <w:color w:val="000000" w:themeColor="text1"/>
                <w:lang w:eastAsia="en-GB"/>
              </w:rPr>
              <mc:AlternateContent>
                <mc:Choice Requires="wps">
                  <w:drawing>
                    <wp:anchor distT="0" distB="0" distL="114300" distR="114300" simplePos="0" relativeHeight="251676671" behindDoc="0" locked="0" layoutInCell="1" allowOverlap="1" wp14:anchorId="288F2EC1" wp14:editId="2791E986">
                      <wp:simplePos x="0" y="0"/>
                      <wp:positionH relativeFrom="column">
                        <wp:posOffset>-82550</wp:posOffset>
                      </wp:positionH>
                      <wp:positionV relativeFrom="paragraph">
                        <wp:posOffset>85725</wp:posOffset>
                      </wp:positionV>
                      <wp:extent cx="4507865" cy="2228850"/>
                      <wp:effectExtent l="0" t="0" r="26035" b="19050"/>
                      <wp:wrapNone/>
                      <wp:docPr id="14" name="Rectangle 14"/>
                      <wp:cNvGraphicFramePr/>
                      <a:graphic xmlns:a="http://schemas.openxmlformats.org/drawingml/2006/main">
                        <a:graphicData uri="http://schemas.microsoft.com/office/word/2010/wordprocessingShape">
                          <wps:wsp>
                            <wps:cNvSpPr/>
                            <wps:spPr>
                              <a:xfrm>
                                <a:off x="0" y="0"/>
                                <a:ext cx="4507865" cy="222885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DEBA9" id="Rectangle 14" o:spid="_x0000_s1026" style="position:absolute;margin-left:-6.5pt;margin-top:6.75pt;width:354.95pt;height:175.5pt;z-index:251676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" fillcolor="white [3212]" strokecolor="#8db3e2 [1311]" strokeweight="2pt"/>
                  </w:pict>
                </mc:Fallback>
              </mc:AlternateContent>
            </w:r>
            <w:r w:rsidR="00A27965" w:rsidRPr="00583C18">
              <w:rPr>
                <w:noProof/>
                <w:color w:val="000000" w:themeColor="text1"/>
                <w:lang w:eastAsia="en-GB"/>
              </w:rPr>
              <mc:AlternateContent>
                <mc:Choice Requires="wps">
                  <w:drawing>
                    <wp:anchor distT="0" distB="0" distL="114300" distR="114300" simplePos="0" relativeHeight="251682816" behindDoc="0" locked="0" layoutInCell="1" allowOverlap="1" wp14:anchorId="5167AAE3" wp14:editId="1C00DF13">
                      <wp:simplePos x="0" y="0"/>
                      <wp:positionH relativeFrom="column">
                        <wp:posOffset>-80148</wp:posOffset>
                      </wp:positionH>
                      <wp:positionV relativeFrom="paragraph">
                        <wp:posOffset>79927</wp:posOffset>
                      </wp:positionV>
                      <wp:extent cx="4507561" cy="278296"/>
                      <wp:effectExtent l="0" t="0" r="26670" b="26670"/>
                      <wp:wrapNone/>
                      <wp:docPr id="9" name="Rectangle 9"/>
                      <wp:cNvGraphicFramePr/>
                      <a:graphic xmlns:a="http://schemas.openxmlformats.org/drawingml/2006/main">
                        <a:graphicData uri="http://schemas.microsoft.com/office/word/2010/wordprocessingShape">
                          <wps:wsp>
                            <wps:cNvSpPr/>
                            <wps:spPr>
                              <a:xfrm>
                                <a:off x="0" y="0"/>
                                <a:ext cx="4507561" cy="278296"/>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C8150" w14:textId="0FB68613" w:rsidR="00583C18" w:rsidRPr="00583C18" w:rsidRDefault="00583C18" w:rsidP="00583C18">
                                  <w:pPr>
                                    <w:jc w:val="center"/>
                                    <w:rPr>
                                      <w:color w:val="000000" w:themeColor="text1"/>
                                      <w:sz w:val="22"/>
                                      <w:szCs w:val="22"/>
                                    </w:rPr>
                                  </w:pPr>
                                  <w:r w:rsidRPr="00583C18">
                                    <w:rPr>
                                      <w:color w:val="000000" w:themeColor="text1"/>
                                      <w:sz w:val="22"/>
                                      <w:szCs w:val="22"/>
                                    </w:rPr>
                                    <w:t>Reports &amp; Records we produce?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7AAE3" id="Rectangle 9" o:spid="_x0000_s1029" style="position:absolute;left:0;text-align:left;margin-left:-6.3pt;margin-top:6.3pt;width:354.9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" fillcolor="white [3212]" strokecolor="#8db3e2 [1311]" strokeweight="2pt">
                      <v:textbox>
                        <w:txbxContent>
                          <w:p w14:paraId="67FC8150" w14:textId="0FB68613" w:rsidR="00583C18" w:rsidRPr="00583C18" w:rsidRDefault="00583C18" w:rsidP="00583C18">
                            <w:pPr>
                              <w:jc w:val="center"/>
                              <w:rPr>
                                <w:color w:val="000000" w:themeColor="text1"/>
                                <w:sz w:val="22"/>
                                <w:szCs w:val="22"/>
                              </w:rPr>
                            </w:pPr>
                            <w:r w:rsidRPr="00583C18">
                              <w:rPr>
                                <w:color w:val="000000" w:themeColor="text1"/>
                                <w:sz w:val="22"/>
                                <w:szCs w:val="22"/>
                              </w:rPr>
                              <w:t>Reports &amp; Records we produce?</w:t>
                            </w:r>
                          </w:p>
                        </w:txbxContent>
                      </v:textbox>
                    </v:rect>
                  </w:pict>
                </mc:Fallback>
              </mc:AlternateContent>
            </w:r>
          </w:p>
          <w:p w14:paraId="3A8B036D" w14:textId="2B1821CD" w:rsidR="00583C18" w:rsidRDefault="00583C18" w:rsidP="00A064E9">
            <w:pPr>
              <w:pStyle w:val="Normal-Standard"/>
              <w:ind w:left="250"/>
            </w:pPr>
          </w:p>
          <w:p w14:paraId="020F301D" w14:textId="14C0ED48" w:rsidR="00583C18" w:rsidRDefault="00583C18" w:rsidP="00A064E9">
            <w:pPr>
              <w:pStyle w:val="Normal-Standard"/>
              <w:ind w:left="250"/>
            </w:pPr>
          </w:p>
          <w:p w14:paraId="1BB56EE7" w14:textId="6ED78915" w:rsidR="00583C18" w:rsidRDefault="00583C18" w:rsidP="00A064E9">
            <w:pPr>
              <w:pStyle w:val="Normal-Standard"/>
              <w:ind w:left="250"/>
            </w:pPr>
          </w:p>
          <w:p w14:paraId="1A6C4766" w14:textId="73BCF992" w:rsidR="00583C18" w:rsidRDefault="00583C18" w:rsidP="00A064E9">
            <w:pPr>
              <w:pStyle w:val="Normal-Standard"/>
              <w:ind w:left="250"/>
            </w:pPr>
          </w:p>
          <w:p w14:paraId="46FBD65E" w14:textId="46A245C9" w:rsidR="00583C18" w:rsidRDefault="00583C18" w:rsidP="00A064E9">
            <w:pPr>
              <w:pStyle w:val="Normal-Standard"/>
              <w:ind w:left="250"/>
            </w:pPr>
          </w:p>
          <w:p w14:paraId="465BA479" w14:textId="25AA0020" w:rsidR="00583C18" w:rsidRDefault="00583C18" w:rsidP="00A064E9">
            <w:pPr>
              <w:pStyle w:val="Normal-Standard"/>
              <w:ind w:left="250"/>
            </w:pPr>
          </w:p>
          <w:p w14:paraId="44C18502" w14:textId="21AD5780" w:rsidR="00583C18" w:rsidRDefault="00583C18" w:rsidP="00A064E9">
            <w:pPr>
              <w:pStyle w:val="Normal-Standard"/>
              <w:ind w:left="250"/>
            </w:pPr>
          </w:p>
          <w:p w14:paraId="4F186967" w14:textId="4157EEC4" w:rsidR="00583C18" w:rsidRDefault="00583C18" w:rsidP="00A064E9">
            <w:pPr>
              <w:pStyle w:val="Normal-Standard"/>
              <w:ind w:left="250"/>
            </w:pPr>
          </w:p>
          <w:p w14:paraId="76907FCA" w14:textId="3E37385F" w:rsidR="00583C18" w:rsidRDefault="00583C18" w:rsidP="00A064E9">
            <w:pPr>
              <w:pStyle w:val="Normal-Standard"/>
              <w:ind w:left="250"/>
            </w:pPr>
          </w:p>
          <w:p w14:paraId="20834D63" w14:textId="1694331D" w:rsidR="00583C18" w:rsidRDefault="008F3637" w:rsidP="00A064E9">
            <w:pPr>
              <w:pStyle w:val="Normal-Standard"/>
              <w:ind w:left="250"/>
            </w:pPr>
            <w:r>
              <w:rPr>
                <w:noProof/>
                <w:color w:val="000000" w:themeColor="text1"/>
                <w:lang w:eastAsia="en-GB"/>
              </w:rPr>
              <mc:AlternateContent>
                <mc:Choice Requires="wps">
                  <w:drawing>
                    <wp:anchor distT="0" distB="0" distL="114300" distR="114300" simplePos="0" relativeHeight="251675646" behindDoc="0" locked="0" layoutInCell="1" allowOverlap="1" wp14:anchorId="61D10207" wp14:editId="58C627C3">
                      <wp:simplePos x="0" y="0"/>
                      <wp:positionH relativeFrom="column">
                        <wp:posOffset>-63500</wp:posOffset>
                      </wp:positionH>
                      <wp:positionV relativeFrom="paragraph">
                        <wp:posOffset>105410</wp:posOffset>
                      </wp:positionV>
                      <wp:extent cx="4499914" cy="2095500"/>
                      <wp:effectExtent l="0" t="0" r="15240" b="19050"/>
                      <wp:wrapNone/>
                      <wp:docPr id="15" name="Rectangle 15"/>
                      <wp:cNvGraphicFramePr/>
                      <a:graphic xmlns:a="http://schemas.openxmlformats.org/drawingml/2006/main">
                        <a:graphicData uri="http://schemas.microsoft.com/office/word/2010/wordprocessingShape">
                          <wps:wsp>
                            <wps:cNvSpPr/>
                            <wps:spPr>
                              <a:xfrm>
                                <a:off x="0" y="0"/>
                                <a:ext cx="4499914" cy="209550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5DF3F" id="Rectangle 15" o:spid="_x0000_s1026" style="position:absolute;margin-left:-5pt;margin-top:8.3pt;width:354.3pt;height:165pt;z-index:251675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" fillcolor="white [3212]" strokecolor="#8db3e2 [1311]" strokeweight="2pt"/>
                  </w:pict>
                </mc:Fallback>
              </mc:AlternateContent>
            </w:r>
          </w:p>
          <w:p w14:paraId="683CA31B" w14:textId="69002721" w:rsidR="00583C18" w:rsidRDefault="00583C18" w:rsidP="00A064E9">
            <w:pPr>
              <w:pStyle w:val="Normal-Standard"/>
              <w:ind w:left="250"/>
            </w:pPr>
          </w:p>
          <w:p w14:paraId="794A4255" w14:textId="7A0FA0C1" w:rsidR="00583C18" w:rsidRDefault="00583C18" w:rsidP="00A064E9">
            <w:pPr>
              <w:pStyle w:val="Normal-Standard"/>
              <w:ind w:left="250"/>
            </w:pPr>
          </w:p>
          <w:p w14:paraId="30DFBCED" w14:textId="77777777" w:rsidR="00583C18" w:rsidRDefault="00583C18" w:rsidP="00A064E9">
            <w:pPr>
              <w:pStyle w:val="Normal-Standard"/>
              <w:ind w:left="250"/>
            </w:pPr>
          </w:p>
          <w:p w14:paraId="125FA84B" w14:textId="77777777" w:rsidR="00583C18" w:rsidRDefault="00583C18" w:rsidP="00A064E9">
            <w:pPr>
              <w:pStyle w:val="Normal-Standard"/>
              <w:ind w:left="250"/>
            </w:pPr>
          </w:p>
          <w:p w14:paraId="7AC7F0B4" w14:textId="77777777" w:rsidR="00583C18" w:rsidRDefault="00583C18" w:rsidP="00A064E9">
            <w:pPr>
              <w:pStyle w:val="Normal-Standard"/>
              <w:ind w:left="250"/>
            </w:pPr>
          </w:p>
          <w:p w14:paraId="636A10B7" w14:textId="77777777" w:rsidR="00583C18" w:rsidRDefault="00583C18" w:rsidP="00A064E9">
            <w:pPr>
              <w:pStyle w:val="Normal-Standard"/>
              <w:ind w:left="250"/>
            </w:pPr>
          </w:p>
          <w:p w14:paraId="771028E6" w14:textId="77777777" w:rsidR="00583C18" w:rsidRDefault="00583C18" w:rsidP="00A064E9">
            <w:pPr>
              <w:pStyle w:val="Normal-Standard"/>
              <w:ind w:left="250"/>
            </w:pPr>
          </w:p>
          <w:p w14:paraId="41FDF963" w14:textId="77777777" w:rsidR="00583C18" w:rsidRDefault="00583C18" w:rsidP="00A064E9">
            <w:pPr>
              <w:pStyle w:val="Normal-Standard"/>
              <w:ind w:left="250"/>
            </w:pPr>
          </w:p>
          <w:p w14:paraId="3242A298" w14:textId="5891DD45" w:rsidR="00583C18" w:rsidRDefault="00583C18" w:rsidP="00A064E9">
            <w:pPr>
              <w:pStyle w:val="Normal-Standard"/>
              <w:ind w:left="250"/>
            </w:pPr>
          </w:p>
        </w:tc>
      </w:tr>
    </w:tbl>
    <w:p w14:paraId="2E113A42" w14:textId="477E59BC" w:rsidR="0042775C" w:rsidRDefault="0042775C" w:rsidP="006D16C6">
      <w:pPr>
        <w:pStyle w:val="Normal-Standard"/>
      </w:pPr>
      <w:r>
        <w:br w:type="page"/>
      </w:r>
    </w:p>
    <w:p w14:paraId="32CC60A5" w14:textId="5E8E6112" w:rsidR="001D2312" w:rsidRDefault="001D2312" w:rsidP="001D2312">
      <w:pPr>
        <w:pStyle w:val="Heading1"/>
      </w:pPr>
      <w:bookmarkStart w:id="9" w:name="_Toc192072882"/>
      <w:r>
        <w:lastRenderedPageBreak/>
        <w:t>Objective and Subjective</w:t>
      </w:r>
      <w:bookmarkEnd w:id="9"/>
    </w:p>
    <w:p w14:paraId="65A467CA" w14:textId="6585A5DB" w:rsidR="001D2312" w:rsidRPr="00FF7553" w:rsidRDefault="001D2312" w:rsidP="00AF5AFC">
      <w:pPr>
        <w:ind w:left="720"/>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F5AFC" w:rsidRPr="0050536C" w14:paraId="7226FECE" w14:textId="77777777" w:rsidTr="00F74727">
        <w:tc>
          <w:tcPr>
            <w:tcW w:w="1465" w:type="dxa"/>
            <w:tcBorders>
              <w:top w:val="dashed" w:sz="4" w:space="0" w:color="0085CA"/>
              <w:left w:val="dashed" w:sz="4" w:space="0" w:color="0085CA"/>
              <w:bottom w:val="dashed" w:sz="4" w:space="0" w:color="0085CA"/>
              <w:right w:val="single" w:sz="8" w:space="0" w:color="0085CA"/>
            </w:tcBorders>
          </w:tcPr>
          <w:p w14:paraId="420ABF2E" w14:textId="77777777" w:rsidR="00AF5AFC" w:rsidRDefault="00AF5AFC" w:rsidP="00F74727">
            <w:pPr>
              <w:pStyle w:val="Normal-Standard"/>
              <w:ind w:left="0"/>
              <w:jc w:val="center"/>
            </w:pPr>
            <w:r w:rsidRPr="00A80845">
              <w:rPr>
                <w:noProof/>
                <w:lang w:eastAsia="en-GB"/>
              </w:rPr>
              <w:drawing>
                <wp:inline distT="0" distB="0" distL="0" distR="0" wp14:anchorId="5D0A08DD" wp14:editId="6502F301">
                  <wp:extent cx="603504" cy="603504"/>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1550EE5" w14:textId="77777777" w:rsidR="00AF5AFC" w:rsidRDefault="00AF5AFC" w:rsidP="00F74727">
            <w:pPr>
              <w:pStyle w:val="Normal-Standard"/>
              <w:ind w:left="0"/>
            </w:pPr>
            <w:r>
              <w:rPr>
                <w:i/>
                <w:iCs/>
              </w:rPr>
              <w:t>Information</w:t>
            </w:r>
          </w:p>
          <w:p w14:paraId="2468E789" w14:textId="16BED72A" w:rsidR="00AF5AFC" w:rsidRDefault="009E610B" w:rsidP="009E610B">
            <w:pPr>
              <w:pStyle w:val="Normal-Standard"/>
              <w:ind w:left="335"/>
            </w:pPr>
            <w:r>
              <w:rPr>
                <w:noProof/>
              </w:rPr>
              <w:drawing>
                <wp:inline distT="0" distB="0" distL="0" distR="0" wp14:anchorId="5F6A0297" wp14:editId="00F2440F">
                  <wp:extent cx="3452400" cy="2588400"/>
                  <wp:effectExtent l="0" t="0" r="0" b="2540"/>
                  <wp:docPr id="316" name="Graphic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452400" cy="2588400"/>
                          </a:xfrm>
                          <a:prstGeom prst="rect">
                            <a:avLst/>
                          </a:prstGeom>
                        </pic:spPr>
                      </pic:pic>
                    </a:graphicData>
                  </a:graphic>
                </wp:inline>
              </w:drawing>
            </w:r>
          </w:p>
          <w:p w14:paraId="67874AA9" w14:textId="77777777" w:rsidR="00AF5AFC" w:rsidRDefault="00AF5AFC" w:rsidP="00AF5AFC"/>
          <w:p w14:paraId="5338BF77" w14:textId="77777777" w:rsidR="00AF5AFC" w:rsidRPr="00FF7553" w:rsidRDefault="00AF5AFC" w:rsidP="00AF5AFC">
            <w:pPr>
              <w:numPr>
                <w:ilvl w:val="0"/>
                <w:numId w:val="4"/>
              </w:numPr>
            </w:pPr>
            <w:r w:rsidRPr="00FF7553">
              <w:rPr>
                <w:b/>
                <w:bCs/>
              </w:rPr>
              <w:t>Objective = unbiased</w:t>
            </w:r>
          </w:p>
          <w:p w14:paraId="4C4811B5" w14:textId="43160A34" w:rsidR="00AF5AFC" w:rsidRDefault="00AF5AFC" w:rsidP="00AF5AFC">
            <w:pPr>
              <w:pStyle w:val="ListParagraph"/>
              <w:numPr>
                <w:ilvl w:val="0"/>
                <w:numId w:val="4"/>
              </w:numPr>
            </w:pPr>
            <w:r w:rsidRPr="00AF5AFC">
              <w:rPr>
                <w:b/>
                <w:bCs/>
              </w:rPr>
              <w:t>Subjective = risk of bias</w:t>
            </w:r>
          </w:p>
          <w:p w14:paraId="0D5ECB21" w14:textId="4606EE75" w:rsidR="00AF5AFC" w:rsidRPr="00AF5AFC" w:rsidRDefault="00AF5AFC" w:rsidP="00AF5AFC"/>
        </w:tc>
      </w:tr>
    </w:tbl>
    <w:p w14:paraId="6B371C38" w14:textId="77777777" w:rsidR="00FF7553" w:rsidRDefault="00FF7553" w:rsidP="00FF7553">
      <w:pPr>
        <w:ind w:left="720"/>
      </w:pPr>
    </w:p>
    <w:p w14:paraId="28063CA0" w14:textId="77777777" w:rsidR="009E610B" w:rsidRDefault="009E610B" w:rsidP="00FF7553">
      <w:pPr>
        <w:ind w:left="720"/>
      </w:pPr>
    </w:p>
    <w:p w14:paraId="38832A82" w14:textId="77777777" w:rsidR="009E610B" w:rsidRDefault="009E610B" w:rsidP="00FF7553">
      <w:pPr>
        <w:ind w:left="720"/>
      </w:pPr>
    </w:p>
    <w:p w14:paraId="4D927709" w14:textId="77777777" w:rsidR="009E610B" w:rsidRDefault="009E610B" w:rsidP="00FF7553">
      <w:pPr>
        <w:ind w:left="720"/>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F5AFC" w:rsidRPr="0050536C" w14:paraId="3F34373D" w14:textId="77777777" w:rsidTr="00F74727">
        <w:tc>
          <w:tcPr>
            <w:tcW w:w="1465" w:type="dxa"/>
            <w:tcBorders>
              <w:top w:val="dashed" w:sz="4" w:space="0" w:color="0085CA"/>
              <w:left w:val="dashed" w:sz="4" w:space="0" w:color="0085CA"/>
              <w:bottom w:val="dashed" w:sz="4" w:space="0" w:color="0085CA"/>
              <w:right w:val="single" w:sz="8" w:space="0" w:color="0085CA"/>
            </w:tcBorders>
          </w:tcPr>
          <w:p w14:paraId="5921543E" w14:textId="77777777" w:rsidR="00AF5AFC" w:rsidRDefault="00AF5AFC" w:rsidP="00F74727">
            <w:pPr>
              <w:pStyle w:val="Normal-Standard"/>
              <w:ind w:left="0"/>
              <w:jc w:val="center"/>
            </w:pPr>
            <w:r w:rsidRPr="00A80845">
              <w:rPr>
                <w:noProof/>
                <w:lang w:eastAsia="en-GB"/>
              </w:rPr>
              <w:drawing>
                <wp:inline distT="0" distB="0" distL="0" distR="0" wp14:anchorId="5137EF68" wp14:editId="69E85739">
                  <wp:extent cx="603504" cy="603504"/>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EA9AF07" w14:textId="32F42AA6" w:rsidR="00AF5AFC" w:rsidRDefault="00AF5AFC" w:rsidP="00F74727">
            <w:pPr>
              <w:pStyle w:val="Normal-Standard"/>
              <w:ind w:left="0"/>
            </w:pPr>
            <w:r>
              <w:rPr>
                <w:i/>
                <w:iCs/>
              </w:rPr>
              <w:t>Information</w:t>
            </w:r>
          </w:p>
          <w:p w14:paraId="7EAC9DF2" w14:textId="17124003" w:rsidR="00AF5AFC" w:rsidRDefault="009E610B" w:rsidP="00F74727">
            <w:pPr>
              <w:pStyle w:val="Normal-Standard"/>
              <w:ind w:left="335"/>
            </w:pPr>
            <w:r>
              <w:rPr>
                <w:noProof/>
              </w:rPr>
              <w:drawing>
                <wp:inline distT="0" distB="0" distL="0" distR="0" wp14:anchorId="322E6AC3" wp14:editId="39C2931B">
                  <wp:extent cx="3452400" cy="2588400"/>
                  <wp:effectExtent l="0" t="0" r="0" b="2540"/>
                  <wp:docPr id="317" name="Graphic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3452400" cy="2588400"/>
                          </a:xfrm>
                          <a:prstGeom prst="rect">
                            <a:avLst/>
                          </a:prstGeom>
                        </pic:spPr>
                      </pic:pic>
                    </a:graphicData>
                  </a:graphic>
                </wp:inline>
              </w:drawing>
            </w:r>
          </w:p>
          <w:p w14:paraId="37DFEACF" w14:textId="77777777" w:rsidR="00AF5AFC" w:rsidRPr="00AF5AFC" w:rsidRDefault="00AF5AFC" w:rsidP="00AF5AFC"/>
          <w:p w14:paraId="5BA09710" w14:textId="114D16D4" w:rsidR="00AF5AFC" w:rsidRPr="00EF7B57" w:rsidRDefault="00EF7B57" w:rsidP="00AF5AFC">
            <w:pPr>
              <w:rPr>
                <w:b/>
              </w:rPr>
            </w:pPr>
            <w:r>
              <w:t xml:space="preserve">             </w:t>
            </w:r>
            <w:r w:rsidR="00AF5AFC" w:rsidRPr="00EF7B57">
              <w:rPr>
                <w:b/>
              </w:rPr>
              <w:t>The difference between Fact and Opinion.</w:t>
            </w:r>
          </w:p>
          <w:p w14:paraId="15D1C83C" w14:textId="69C0766B" w:rsidR="00AF5AFC" w:rsidRPr="00AF5AFC" w:rsidRDefault="00AF5AFC" w:rsidP="00AF5AFC"/>
        </w:tc>
      </w:tr>
    </w:tbl>
    <w:p w14:paraId="433B6869" w14:textId="77777777" w:rsidR="00AF5AFC" w:rsidRDefault="00AF5AFC" w:rsidP="00FF7553">
      <w:pPr>
        <w:ind w:left="720"/>
      </w:pPr>
    </w:p>
    <w:p w14:paraId="25C662DA" w14:textId="66E8497B" w:rsidR="0042775C" w:rsidRDefault="00A27965" w:rsidP="001D2312">
      <w:pPr>
        <w:pStyle w:val="Heading1"/>
      </w:pPr>
      <w:bookmarkStart w:id="10" w:name="_Toc192072883"/>
      <w:r>
        <w:lastRenderedPageBreak/>
        <w:t>Fact and Opinion</w:t>
      </w:r>
      <w:bookmarkEnd w:id="10"/>
    </w:p>
    <w:p w14:paraId="14DA3EA9" w14:textId="5933A49A" w:rsidR="001D2312" w:rsidRPr="001D2312" w:rsidRDefault="001D2312" w:rsidP="001D2312">
      <w:pPr>
        <w:pStyle w:val="Heading2"/>
      </w:pPr>
      <w:bookmarkStart w:id="11" w:name="_Toc192072884"/>
      <w:r>
        <w:t>Activity 2</w:t>
      </w:r>
      <w:bookmarkEnd w:id="11"/>
    </w:p>
    <w:tbl>
      <w:tblPr>
        <w:tblStyle w:val="TableGrid"/>
        <w:tblpPr w:leftFromText="180" w:rightFromText="180" w:vertAnchor="text" w:horzAnchor="margin" w:tblpXSpec="center" w:tblpY="1764"/>
        <w:tblW w:w="0" w:type="auto"/>
        <w:tblLayout w:type="fixed"/>
        <w:tblLook w:val="04A0" w:firstRow="1" w:lastRow="0" w:firstColumn="1" w:lastColumn="0" w:noHBand="0" w:noVBand="1"/>
      </w:tblPr>
      <w:tblGrid>
        <w:gridCol w:w="4921"/>
        <w:gridCol w:w="1949"/>
      </w:tblGrid>
      <w:tr w:rsidR="00DD5EE6" w14:paraId="73A2163A" w14:textId="77777777" w:rsidTr="005E454B">
        <w:tc>
          <w:tcPr>
            <w:tcW w:w="4921" w:type="dxa"/>
          </w:tcPr>
          <w:p w14:paraId="1A8488C8" w14:textId="77777777" w:rsidR="00DD5EE6" w:rsidRDefault="00DD5EE6" w:rsidP="005E454B">
            <w:pPr>
              <w:pStyle w:val="Normal-Standard"/>
              <w:ind w:left="0"/>
            </w:pPr>
            <w:r w:rsidRPr="00AA3AFD">
              <w:rPr>
                <w:color w:val="0070C0"/>
              </w:rPr>
              <w:t>Statements</w:t>
            </w:r>
          </w:p>
        </w:tc>
        <w:tc>
          <w:tcPr>
            <w:tcW w:w="1949" w:type="dxa"/>
          </w:tcPr>
          <w:p w14:paraId="698021EB" w14:textId="77777777" w:rsidR="00DD5EE6" w:rsidRDefault="00DD5EE6" w:rsidP="005E454B">
            <w:pPr>
              <w:pStyle w:val="Normal-Standard"/>
              <w:ind w:left="0"/>
            </w:pPr>
            <w:r w:rsidRPr="00AA3AFD">
              <w:rPr>
                <w:color w:val="0070C0"/>
              </w:rPr>
              <w:t xml:space="preserve">Fact or Opinion </w:t>
            </w:r>
          </w:p>
        </w:tc>
      </w:tr>
      <w:tr w:rsidR="00DD5EE6" w14:paraId="609A1128" w14:textId="77777777" w:rsidTr="005E454B">
        <w:tc>
          <w:tcPr>
            <w:tcW w:w="4921" w:type="dxa"/>
          </w:tcPr>
          <w:p w14:paraId="2C3B9174" w14:textId="77777777" w:rsidR="00DD5EE6" w:rsidRDefault="00DD5EE6" w:rsidP="005E454B">
            <w:pPr>
              <w:pStyle w:val="Normal-Standard"/>
              <w:numPr>
                <w:ilvl w:val="0"/>
                <w:numId w:val="5"/>
              </w:numPr>
            </w:pPr>
            <w:r>
              <w:t>Being alone at home is depressing Jim.</w:t>
            </w:r>
          </w:p>
          <w:p w14:paraId="0447D5A7" w14:textId="77777777" w:rsidR="00DD5EE6" w:rsidRDefault="00DD5EE6" w:rsidP="005E454B">
            <w:pPr>
              <w:pStyle w:val="Normal-Standard"/>
              <w:ind w:left="0"/>
            </w:pPr>
          </w:p>
        </w:tc>
        <w:tc>
          <w:tcPr>
            <w:tcW w:w="1949" w:type="dxa"/>
          </w:tcPr>
          <w:p w14:paraId="52DC1838" w14:textId="77777777" w:rsidR="00DD5EE6" w:rsidRDefault="00DD5EE6" w:rsidP="005E454B">
            <w:pPr>
              <w:pStyle w:val="Normal-Standard"/>
              <w:ind w:left="0"/>
            </w:pPr>
          </w:p>
        </w:tc>
      </w:tr>
      <w:tr w:rsidR="00DD5EE6" w14:paraId="07A210E9" w14:textId="77777777" w:rsidTr="005E454B">
        <w:tc>
          <w:tcPr>
            <w:tcW w:w="4921" w:type="dxa"/>
          </w:tcPr>
          <w:p w14:paraId="11910C31" w14:textId="77777777" w:rsidR="00DD5EE6" w:rsidRDefault="00DD5EE6" w:rsidP="005E454B">
            <w:pPr>
              <w:pStyle w:val="Normal-Standard"/>
              <w:numPr>
                <w:ilvl w:val="0"/>
                <w:numId w:val="5"/>
              </w:numPr>
            </w:pPr>
            <w:r>
              <w:t>Alan said his daughter slapped him.</w:t>
            </w:r>
          </w:p>
          <w:p w14:paraId="048D736B" w14:textId="77777777" w:rsidR="00DD5EE6" w:rsidRDefault="00DD5EE6" w:rsidP="005E454B">
            <w:pPr>
              <w:pStyle w:val="Normal-Standard"/>
              <w:ind w:left="0"/>
            </w:pPr>
          </w:p>
        </w:tc>
        <w:tc>
          <w:tcPr>
            <w:tcW w:w="1949" w:type="dxa"/>
          </w:tcPr>
          <w:p w14:paraId="41918B84" w14:textId="77777777" w:rsidR="00DD5EE6" w:rsidRDefault="00DD5EE6" w:rsidP="005E454B">
            <w:pPr>
              <w:pStyle w:val="Normal-Standard"/>
              <w:ind w:left="0"/>
            </w:pPr>
          </w:p>
        </w:tc>
      </w:tr>
      <w:tr w:rsidR="00DD5EE6" w14:paraId="20934713" w14:textId="77777777" w:rsidTr="005E454B">
        <w:tc>
          <w:tcPr>
            <w:tcW w:w="4921" w:type="dxa"/>
          </w:tcPr>
          <w:p w14:paraId="6F6F78D5" w14:textId="77777777" w:rsidR="00DD5EE6" w:rsidRDefault="00DD5EE6" w:rsidP="005E454B">
            <w:pPr>
              <w:pStyle w:val="Normal-Standard"/>
              <w:numPr>
                <w:ilvl w:val="0"/>
                <w:numId w:val="5"/>
              </w:numPr>
            </w:pPr>
            <w:r>
              <w:t>On the last visit the living room was not safe for Mrs Smith and she is at a high risk of falls.</w:t>
            </w:r>
          </w:p>
          <w:p w14:paraId="227B7A71" w14:textId="77777777" w:rsidR="00DD5EE6" w:rsidRDefault="00DD5EE6" w:rsidP="005E454B">
            <w:pPr>
              <w:pStyle w:val="Normal-Standard"/>
              <w:ind w:left="0"/>
            </w:pPr>
          </w:p>
        </w:tc>
        <w:tc>
          <w:tcPr>
            <w:tcW w:w="1949" w:type="dxa"/>
          </w:tcPr>
          <w:p w14:paraId="76150CA7" w14:textId="77777777" w:rsidR="00DD5EE6" w:rsidRDefault="00DD5EE6" w:rsidP="005E454B">
            <w:pPr>
              <w:pStyle w:val="Normal-Standard"/>
              <w:ind w:left="0"/>
            </w:pPr>
          </w:p>
        </w:tc>
      </w:tr>
      <w:tr w:rsidR="00DD5EE6" w14:paraId="1DB7A1DD" w14:textId="77777777" w:rsidTr="005E454B">
        <w:tc>
          <w:tcPr>
            <w:tcW w:w="4921" w:type="dxa"/>
          </w:tcPr>
          <w:p w14:paraId="4D1A66AA" w14:textId="77777777" w:rsidR="00DD5EE6" w:rsidRDefault="00DD5EE6" w:rsidP="005E454B">
            <w:pPr>
              <w:pStyle w:val="Normal-Standard"/>
              <w:numPr>
                <w:ilvl w:val="0"/>
                <w:numId w:val="5"/>
              </w:numPr>
            </w:pPr>
            <w:r>
              <w:t>Jenny is very contented.</w:t>
            </w:r>
          </w:p>
          <w:p w14:paraId="08E15B88" w14:textId="77777777" w:rsidR="00DD5EE6" w:rsidRDefault="00DD5EE6" w:rsidP="005E454B">
            <w:pPr>
              <w:pStyle w:val="Normal-Standard"/>
            </w:pPr>
          </w:p>
        </w:tc>
        <w:tc>
          <w:tcPr>
            <w:tcW w:w="1949" w:type="dxa"/>
          </w:tcPr>
          <w:p w14:paraId="488126BB" w14:textId="77777777" w:rsidR="00DD5EE6" w:rsidRDefault="00DD5EE6" w:rsidP="005E454B">
            <w:pPr>
              <w:pStyle w:val="Normal-Standard"/>
              <w:ind w:left="0"/>
            </w:pPr>
          </w:p>
        </w:tc>
      </w:tr>
      <w:tr w:rsidR="00DD5EE6" w14:paraId="580E13AD" w14:textId="77777777" w:rsidTr="005E454B">
        <w:tc>
          <w:tcPr>
            <w:tcW w:w="4921" w:type="dxa"/>
          </w:tcPr>
          <w:p w14:paraId="28C94B2B" w14:textId="77777777" w:rsidR="00DD5EE6" w:rsidRDefault="00DD5EE6" w:rsidP="005E454B">
            <w:pPr>
              <w:pStyle w:val="Normal-Standard"/>
              <w:numPr>
                <w:ilvl w:val="0"/>
                <w:numId w:val="5"/>
              </w:numPr>
            </w:pPr>
            <w:r>
              <w:t>Pat has an unusual appetite (she has two Kit Kats with her breakfast every day).</w:t>
            </w:r>
          </w:p>
          <w:p w14:paraId="4D5566B8" w14:textId="77777777" w:rsidR="00DD5EE6" w:rsidRDefault="00DD5EE6" w:rsidP="005E454B">
            <w:pPr>
              <w:pStyle w:val="Normal-Standard"/>
            </w:pPr>
          </w:p>
        </w:tc>
        <w:tc>
          <w:tcPr>
            <w:tcW w:w="1949" w:type="dxa"/>
          </w:tcPr>
          <w:p w14:paraId="6052803A" w14:textId="77777777" w:rsidR="00DD5EE6" w:rsidRDefault="00DD5EE6" w:rsidP="005E454B">
            <w:pPr>
              <w:pStyle w:val="Normal-Standard"/>
              <w:ind w:left="0"/>
            </w:pPr>
          </w:p>
        </w:tc>
      </w:tr>
      <w:tr w:rsidR="00DD5EE6" w14:paraId="5B51642B" w14:textId="77777777" w:rsidTr="005E454B">
        <w:tc>
          <w:tcPr>
            <w:tcW w:w="4921" w:type="dxa"/>
          </w:tcPr>
          <w:p w14:paraId="2F15AF30" w14:textId="77777777" w:rsidR="00DD5EE6" w:rsidRDefault="00DD5EE6" w:rsidP="005E454B">
            <w:pPr>
              <w:pStyle w:val="Normal-Standard"/>
              <w:numPr>
                <w:ilvl w:val="0"/>
                <w:numId w:val="5"/>
              </w:numPr>
            </w:pPr>
            <w:r>
              <w:t>George has suffered skin breakdown.</w:t>
            </w:r>
          </w:p>
          <w:p w14:paraId="6DEE8805" w14:textId="77777777" w:rsidR="00DD5EE6" w:rsidRDefault="00DD5EE6" w:rsidP="005E454B">
            <w:pPr>
              <w:pStyle w:val="Normal-Standard"/>
            </w:pPr>
          </w:p>
        </w:tc>
        <w:tc>
          <w:tcPr>
            <w:tcW w:w="1949" w:type="dxa"/>
          </w:tcPr>
          <w:p w14:paraId="72E521DF" w14:textId="77777777" w:rsidR="00DD5EE6" w:rsidRDefault="00DD5EE6" w:rsidP="005E454B">
            <w:pPr>
              <w:pStyle w:val="Normal-Standard"/>
              <w:ind w:left="0"/>
            </w:pPr>
          </w:p>
        </w:tc>
      </w:tr>
      <w:tr w:rsidR="00DD5EE6" w14:paraId="567766E0" w14:textId="77777777" w:rsidTr="005E454B">
        <w:tc>
          <w:tcPr>
            <w:tcW w:w="4921" w:type="dxa"/>
          </w:tcPr>
          <w:p w14:paraId="5C7C9EB6" w14:textId="77777777" w:rsidR="00DD5EE6" w:rsidRDefault="00DD5EE6" w:rsidP="005E454B">
            <w:pPr>
              <w:pStyle w:val="Normal-Standard"/>
              <w:numPr>
                <w:ilvl w:val="0"/>
                <w:numId w:val="5"/>
              </w:numPr>
            </w:pPr>
            <w:r>
              <w:t>Harry has poor mobility.</w:t>
            </w:r>
          </w:p>
          <w:p w14:paraId="33E184D5" w14:textId="77777777" w:rsidR="00DD5EE6" w:rsidRDefault="00DD5EE6" w:rsidP="005E454B">
            <w:pPr>
              <w:pStyle w:val="Normal-Standard"/>
            </w:pPr>
          </w:p>
        </w:tc>
        <w:tc>
          <w:tcPr>
            <w:tcW w:w="1949" w:type="dxa"/>
          </w:tcPr>
          <w:p w14:paraId="6DB1BB9D" w14:textId="77777777" w:rsidR="00DD5EE6" w:rsidRDefault="00DD5EE6" w:rsidP="005E454B">
            <w:pPr>
              <w:pStyle w:val="Normal-Standard"/>
              <w:ind w:left="0"/>
            </w:pPr>
          </w:p>
        </w:tc>
      </w:tr>
      <w:tr w:rsidR="00DD5EE6" w14:paraId="1E5A8B43" w14:textId="77777777" w:rsidTr="005E454B">
        <w:tc>
          <w:tcPr>
            <w:tcW w:w="4921" w:type="dxa"/>
          </w:tcPr>
          <w:p w14:paraId="3DB28E7E" w14:textId="77777777" w:rsidR="00DD5EE6" w:rsidRDefault="00DD5EE6" w:rsidP="005E454B">
            <w:pPr>
              <w:pStyle w:val="Normal-Standard"/>
              <w:numPr>
                <w:ilvl w:val="0"/>
                <w:numId w:val="5"/>
              </w:numPr>
            </w:pPr>
            <w:r>
              <w:t>There are no current concerns regarding Anna’s weight.</w:t>
            </w:r>
          </w:p>
          <w:p w14:paraId="06115FED" w14:textId="77777777" w:rsidR="00DD5EE6" w:rsidRDefault="00DD5EE6" w:rsidP="005E454B">
            <w:pPr>
              <w:pStyle w:val="Normal-Standard"/>
            </w:pPr>
          </w:p>
        </w:tc>
        <w:tc>
          <w:tcPr>
            <w:tcW w:w="1949" w:type="dxa"/>
          </w:tcPr>
          <w:p w14:paraId="6399CD01" w14:textId="77777777" w:rsidR="00DD5EE6" w:rsidRDefault="00DD5EE6" w:rsidP="005E454B">
            <w:pPr>
              <w:pStyle w:val="Normal-Standard"/>
              <w:ind w:left="0"/>
            </w:pPr>
          </w:p>
        </w:tc>
      </w:tr>
      <w:tr w:rsidR="00DD5EE6" w14:paraId="2CDFEE15" w14:textId="77777777" w:rsidTr="005E454B">
        <w:tc>
          <w:tcPr>
            <w:tcW w:w="4921" w:type="dxa"/>
          </w:tcPr>
          <w:p w14:paraId="129D5266" w14:textId="77777777" w:rsidR="00DD5EE6" w:rsidRDefault="00DD5EE6" w:rsidP="005E454B">
            <w:pPr>
              <w:pStyle w:val="Normal-Standard"/>
              <w:numPr>
                <w:ilvl w:val="0"/>
                <w:numId w:val="5"/>
              </w:numPr>
            </w:pPr>
            <w:r>
              <w:t>Stuart has had multiple falls.</w:t>
            </w:r>
          </w:p>
          <w:p w14:paraId="386ECA5A" w14:textId="77777777" w:rsidR="00DD5EE6" w:rsidRDefault="00DD5EE6" w:rsidP="005E454B">
            <w:pPr>
              <w:pStyle w:val="Normal-Standard"/>
            </w:pPr>
          </w:p>
        </w:tc>
        <w:tc>
          <w:tcPr>
            <w:tcW w:w="1949" w:type="dxa"/>
          </w:tcPr>
          <w:p w14:paraId="0D55BA7C" w14:textId="77777777" w:rsidR="00DD5EE6" w:rsidRDefault="00DD5EE6" w:rsidP="005E454B">
            <w:pPr>
              <w:pStyle w:val="Normal-Standard"/>
              <w:ind w:left="0"/>
            </w:pPr>
          </w:p>
        </w:tc>
      </w:tr>
      <w:tr w:rsidR="00DD5EE6" w14:paraId="39BD337B" w14:textId="77777777" w:rsidTr="005E454B">
        <w:tc>
          <w:tcPr>
            <w:tcW w:w="4921" w:type="dxa"/>
          </w:tcPr>
          <w:p w14:paraId="25BD5699" w14:textId="77777777" w:rsidR="00DD5EE6" w:rsidRDefault="00DD5EE6" w:rsidP="005E454B">
            <w:pPr>
              <w:pStyle w:val="Normal-Standard"/>
              <w:numPr>
                <w:ilvl w:val="0"/>
                <w:numId w:val="5"/>
              </w:numPr>
            </w:pPr>
            <w:r>
              <w:t>Joyce wants to manage her own medication.</w:t>
            </w:r>
          </w:p>
          <w:p w14:paraId="6BB0038C" w14:textId="77777777" w:rsidR="00DD5EE6" w:rsidRDefault="00DD5EE6" w:rsidP="005E454B">
            <w:pPr>
              <w:pStyle w:val="Normal-Standard"/>
            </w:pPr>
          </w:p>
        </w:tc>
        <w:tc>
          <w:tcPr>
            <w:tcW w:w="1949" w:type="dxa"/>
          </w:tcPr>
          <w:p w14:paraId="5A84F523" w14:textId="77777777" w:rsidR="00DD5EE6" w:rsidRDefault="00DD5EE6" w:rsidP="005E454B">
            <w:pPr>
              <w:pStyle w:val="Normal-Standard"/>
              <w:ind w:left="0"/>
            </w:pPr>
          </w:p>
        </w:tc>
      </w:tr>
    </w:tbl>
    <w:p w14:paraId="7BEA954A" w14:textId="2CB78EAE" w:rsidR="00B1246E" w:rsidRPr="00B1246E" w:rsidRDefault="00160105" w:rsidP="00B1246E">
      <w:pPr>
        <w:pStyle w:val="Normal-Standard"/>
        <w:ind w:left="250"/>
      </w:pPr>
      <w:r>
        <w:t>R</w:t>
      </w:r>
      <w:r w:rsidRPr="00DF67DE">
        <w:t>ead through the 10 statements</w:t>
      </w:r>
      <w:r w:rsidR="005E454B">
        <w:t xml:space="preserve"> below</w:t>
      </w:r>
      <w:r w:rsidRPr="00DF67DE">
        <w:t xml:space="preserve"> and decide if each</w:t>
      </w:r>
      <w:r w:rsidR="005E454B">
        <w:t xml:space="preserve"> statement</w:t>
      </w:r>
      <w:r w:rsidRPr="00DF67DE">
        <w:t xml:space="preserve"> is a ‘fact’ or an ‘opinion’. </w:t>
      </w:r>
      <w:r w:rsidR="00B1246E" w:rsidRPr="00B1246E">
        <w:t>Your trainer will then facilitate discussions and your thoughts within the group</w:t>
      </w:r>
    </w:p>
    <w:p w14:paraId="32E5EDCE" w14:textId="716E2B92" w:rsidR="00160105" w:rsidRDefault="00160105" w:rsidP="00160105">
      <w:pPr>
        <w:pStyle w:val="Normal-Standard"/>
        <w:ind w:left="250"/>
      </w:pPr>
    </w:p>
    <w:p w14:paraId="0B824680" w14:textId="77777777" w:rsidR="001D2312" w:rsidRDefault="001D2312" w:rsidP="0067715C">
      <w:pPr>
        <w:pStyle w:val="Normal-Standard"/>
        <w:rPr>
          <w:b/>
        </w:rPr>
      </w:pPr>
    </w:p>
    <w:p w14:paraId="27FA7F17" w14:textId="5F601AC2" w:rsidR="0042775C" w:rsidRDefault="0042775C" w:rsidP="0067715C">
      <w:pPr>
        <w:pStyle w:val="Normal-Standard"/>
        <w:rPr>
          <w:b/>
        </w:rPr>
      </w:pPr>
    </w:p>
    <w:p w14:paraId="25B9A7AC" w14:textId="77777777" w:rsidR="00DD5EE6" w:rsidRDefault="00DD5EE6" w:rsidP="0067715C">
      <w:pPr>
        <w:pStyle w:val="Normal-Standard"/>
        <w:rPr>
          <w:b/>
        </w:rPr>
      </w:pPr>
    </w:p>
    <w:p w14:paraId="7B0A8B2B" w14:textId="77777777" w:rsidR="00DD5EE6" w:rsidRDefault="00DD5EE6" w:rsidP="0067715C">
      <w:pPr>
        <w:pStyle w:val="Normal-Standard"/>
        <w:rPr>
          <w:b/>
        </w:rPr>
      </w:pPr>
    </w:p>
    <w:p w14:paraId="01682639" w14:textId="77777777" w:rsidR="00DD5EE6" w:rsidRDefault="00DD5EE6" w:rsidP="0067715C">
      <w:pPr>
        <w:pStyle w:val="Normal-Standard"/>
        <w:rPr>
          <w:b/>
        </w:rPr>
      </w:pPr>
    </w:p>
    <w:p w14:paraId="1EC57A83" w14:textId="77777777" w:rsidR="00DD5EE6" w:rsidRDefault="00DD5EE6" w:rsidP="0067715C">
      <w:pPr>
        <w:pStyle w:val="Normal-Standard"/>
        <w:rPr>
          <w:b/>
        </w:rPr>
      </w:pPr>
    </w:p>
    <w:p w14:paraId="2948918A" w14:textId="77777777" w:rsidR="00DD5EE6" w:rsidRDefault="00DD5EE6" w:rsidP="00A67CA7">
      <w:pPr>
        <w:pStyle w:val="Heading1"/>
      </w:pPr>
    </w:p>
    <w:p w14:paraId="1721634E" w14:textId="77777777" w:rsidR="00DD5EE6" w:rsidRDefault="00DD5EE6" w:rsidP="00A67CA7">
      <w:pPr>
        <w:pStyle w:val="Heading1"/>
      </w:pPr>
    </w:p>
    <w:p w14:paraId="3CDF9C8E" w14:textId="77777777" w:rsidR="00DD5EE6" w:rsidRDefault="00DD5EE6" w:rsidP="00A67CA7">
      <w:pPr>
        <w:pStyle w:val="Heading1"/>
      </w:pPr>
    </w:p>
    <w:p w14:paraId="4D771CA6" w14:textId="77777777" w:rsidR="00DD5EE6" w:rsidRDefault="00DD5EE6" w:rsidP="00A67CA7">
      <w:pPr>
        <w:pStyle w:val="Heading1"/>
      </w:pPr>
    </w:p>
    <w:p w14:paraId="37772C68" w14:textId="77777777" w:rsidR="00DD5EE6" w:rsidRDefault="00DD5EE6" w:rsidP="00A67CA7">
      <w:pPr>
        <w:pStyle w:val="Heading1"/>
      </w:pPr>
    </w:p>
    <w:p w14:paraId="095C804C" w14:textId="77777777" w:rsidR="00DD5EE6" w:rsidRDefault="00DD5EE6" w:rsidP="00A67CA7">
      <w:pPr>
        <w:pStyle w:val="Heading1"/>
      </w:pPr>
    </w:p>
    <w:p w14:paraId="2D8B53F0" w14:textId="77777777" w:rsidR="00DD5EE6" w:rsidRDefault="00DD5EE6" w:rsidP="00A67CA7">
      <w:pPr>
        <w:pStyle w:val="Heading1"/>
      </w:pPr>
    </w:p>
    <w:p w14:paraId="437E589E" w14:textId="77777777" w:rsidR="00DD5EE6" w:rsidRDefault="00DD5EE6" w:rsidP="00A67CA7">
      <w:pPr>
        <w:pStyle w:val="Heading1"/>
      </w:pPr>
    </w:p>
    <w:p w14:paraId="479A325F" w14:textId="77777777" w:rsidR="00DD5EE6" w:rsidRPr="00DD5EE6" w:rsidRDefault="00DD5EE6" w:rsidP="00DD5EE6"/>
    <w:p w14:paraId="7DE0F25D" w14:textId="6796769B" w:rsidR="0042775C" w:rsidRDefault="00A67CA7" w:rsidP="00A67CA7">
      <w:pPr>
        <w:pStyle w:val="Heading1"/>
      </w:pPr>
      <w:bookmarkStart w:id="12" w:name="_Toc192072885"/>
      <w:r>
        <w:lastRenderedPageBreak/>
        <w:t>Retentive Memory</w:t>
      </w:r>
      <w:bookmarkEnd w:id="12"/>
    </w:p>
    <w:p w14:paraId="7307A6BB" w14:textId="7289D6E3" w:rsidR="00A67CA7" w:rsidRDefault="00A67CA7" w:rsidP="00A67CA7">
      <w:pPr>
        <w:pStyle w:val="Heading2"/>
      </w:pPr>
      <w:bookmarkStart w:id="13" w:name="_Toc192072886"/>
      <w:r>
        <w:t>Activity 3</w:t>
      </w:r>
      <w:bookmarkEnd w:id="13"/>
    </w:p>
    <w:p w14:paraId="1D383CE0" w14:textId="7E148053" w:rsidR="00A67CA7" w:rsidRDefault="00A67CA7" w:rsidP="00A67CA7"/>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67CA7" w14:paraId="1EF048C2" w14:textId="77777777" w:rsidTr="00A064E9">
        <w:tc>
          <w:tcPr>
            <w:tcW w:w="1465" w:type="dxa"/>
            <w:tcBorders>
              <w:top w:val="dashed" w:sz="4" w:space="0" w:color="0085CA"/>
              <w:left w:val="dashed" w:sz="4" w:space="0" w:color="0085CA"/>
              <w:bottom w:val="dashed" w:sz="4" w:space="0" w:color="0085CA"/>
              <w:right w:val="single" w:sz="8" w:space="0" w:color="0085CA"/>
            </w:tcBorders>
          </w:tcPr>
          <w:p w14:paraId="1B17831A" w14:textId="77777777" w:rsidR="00A67CA7" w:rsidRDefault="00A67CA7" w:rsidP="00A064E9">
            <w:pPr>
              <w:pStyle w:val="Normal-Standard"/>
              <w:ind w:left="0"/>
              <w:jc w:val="center"/>
            </w:pPr>
            <w:r w:rsidRPr="00A80845">
              <w:rPr>
                <w:noProof/>
                <w:lang w:eastAsia="en-GB"/>
              </w:rPr>
              <w:drawing>
                <wp:inline distT="0" distB="0" distL="0" distR="0" wp14:anchorId="0323FD2B" wp14:editId="16B40110">
                  <wp:extent cx="603504" cy="603504"/>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96812AE" w14:textId="57BE63EA" w:rsidR="00A67CA7" w:rsidRDefault="00A67CA7" w:rsidP="00FA4DB5">
            <w:pPr>
              <w:pStyle w:val="Normal-Standard"/>
              <w:ind w:left="0"/>
            </w:pPr>
            <w:r>
              <w:rPr>
                <w:i/>
                <w:iCs/>
              </w:rPr>
              <w:t>Activity</w:t>
            </w:r>
            <w:r w:rsidRPr="00A67CA7">
              <w:rPr>
                <w:noProof/>
                <w:lang w:eastAsia="en-GB"/>
              </w:rPr>
              <w:drawing>
                <wp:anchor distT="0" distB="0" distL="114300" distR="114300" simplePos="0" relativeHeight="251691008" behindDoc="1" locked="0" layoutInCell="1" allowOverlap="1" wp14:anchorId="2EDC190E" wp14:editId="6C790A3F">
                  <wp:simplePos x="0" y="0"/>
                  <wp:positionH relativeFrom="column">
                    <wp:posOffset>2765425</wp:posOffset>
                  </wp:positionH>
                  <wp:positionV relativeFrom="paragraph">
                    <wp:posOffset>34290</wp:posOffset>
                  </wp:positionV>
                  <wp:extent cx="1341120" cy="1478915"/>
                  <wp:effectExtent l="0" t="0" r="0" b="6985"/>
                  <wp:wrapTight wrapText="bothSides">
                    <wp:wrapPolygon edited="0">
                      <wp:start x="8284" y="0"/>
                      <wp:lineTo x="6443" y="278"/>
                      <wp:lineTo x="2455" y="3339"/>
                      <wp:lineTo x="2455" y="4452"/>
                      <wp:lineTo x="0" y="10295"/>
                      <wp:lineTo x="0" y="11686"/>
                      <wp:lineTo x="920" y="18085"/>
                      <wp:lineTo x="6443" y="21424"/>
                      <wp:lineTo x="6750" y="21424"/>
                      <wp:lineTo x="19636" y="21424"/>
                      <wp:lineTo x="19943" y="13355"/>
                      <wp:lineTo x="21170" y="10851"/>
                      <wp:lineTo x="21170" y="3339"/>
                      <wp:lineTo x="16875" y="556"/>
                      <wp:lineTo x="14727" y="0"/>
                      <wp:lineTo x="8284" y="0"/>
                    </wp:wrapPolygon>
                  </wp:wrapTight>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1120" cy="1478915"/>
                          </a:xfrm>
                          <a:prstGeom prst="rect">
                            <a:avLst/>
                          </a:prstGeom>
                        </pic:spPr>
                      </pic:pic>
                    </a:graphicData>
                  </a:graphic>
                  <wp14:sizeRelH relativeFrom="page">
                    <wp14:pctWidth>0</wp14:pctWidth>
                  </wp14:sizeRelH>
                  <wp14:sizeRelV relativeFrom="page">
                    <wp14:pctHeight>0</wp14:pctHeight>
                  </wp14:sizeRelV>
                </wp:anchor>
              </w:drawing>
            </w:r>
          </w:p>
          <w:p w14:paraId="38A17B19" w14:textId="233B2C54" w:rsidR="00A67CA7" w:rsidRDefault="00A67CA7" w:rsidP="00A064E9">
            <w:pPr>
              <w:pStyle w:val="Normal-Standard"/>
              <w:ind w:left="250"/>
            </w:pPr>
            <w:r w:rsidRPr="00A67CA7">
              <w:t>You have a minute to write down as many of the images you can remember from the slide at the beginning of this course</w:t>
            </w:r>
            <w:r>
              <w:t xml:space="preserve">… </w:t>
            </w:r>
            <w:r w:rsidRPr="00A67CA7">
              <w:rPr>
                <w:color w:val="548DD4" w:themeColor="text2" w:themeTint="99"/>
              </w:rPr>
              <w:t>No cheating, wait for the start prompt</w:t>
            </w:r>
            <w:r w:rsidR="00B90850">
              <w:rPr>
                <w:color w:val="548DD4" w:themeColor="text2" w:themeTint="99"/>
              </w:rPr>
              <w:t xml:space="preserve"> from your tutor</w:t>
            </w:r>
            <w:r w:rsidRPr="00A67CA7">
              <w:rPr>
                <w:color w:val="548DD4" w:themeColor="text2" w:themeTint="99"/>
              </w:rPr>
              <w:t>!</w:t>
            </w:r>
          </w:p>
          <w:p w14:paraId="25FC386A" w14:textId="77777777" w:rsidR="00A67CA7" w:rsidRDefault="00A67CA7" w:rsidP="00A064E9">
            <w:pPr>
              <w:pStyle w:val="Normal-Standard"/>
              <w:ind w:left="250"/>
            </w:pPr>
          </w:p>
          <w:p w14:paraId="580CF52D" w14:textId="77777777" w:rsidR="00A67CA7" w:rsidRDefault="00A67CA7" w:rsidP="00A064E9">
            <w:pPr>
              <w:pStyle w:val="Normal-Standard"/>
              <w:ind w:left="250"/>
            </w:pPr>
          </w:p>
          <w:p w14:paraId="0426A1CF" w14:textId="77777777" w:rsidR="00A67CA7" w:rsidRDefault="00A67CA7" w:rsidP="00A064E9">
            <w:pPr>
              <w:pStyle w:val="Normal-Standard"/>
              <w:ind w:left="250"/>
            </w:pPr>
          </w:p>
          <w:p w14:paraId="591A293C" w14:textId="77777777" w:rsidR="00A67CA7" w:rsidRDefault="00A67CA7" w:rsidP="00A064E9">
            <w:pPr>
              <w:pStyle w:val="Normal-Standard"/>
              <w:ind w:left="250"/>
            </w:pPr>
          </w:p>
          <w:p w14:paraId="5BACD4FC" w14:textId="77777777" w:rsidR="00A67CA7" w:rsidRDefault="00A67CA7" w:rsidP="00A064E9">
            <w:pPr>
              <w:pStyle w:val="Normal-Standard"/>
              <w:ind w:left="250"/>
            </w:pPr>
          </w:p>
          <w:p w14:paraId="1073C0DC" w14:textId="77777777" w:rsidR="00A67CA7" w:rsidRDefault="00A67CA7" w:rsidP="00A064E9">
            <w:pPr>
              <w:pStyle w:val="Normal-Standard"/>
              <w:ind w:left="250"/>
            </w:pPr>
          </w:p>
          <w:p w14:paraId="43BA6E52" w14:textId="77777777" w:rsidR="00A67CA7" w:rsidRDefault="00A67CA7" w:rsidP="00A064E9">
            <w:pPr>
              <w:pStyle w:val="Normal-Standard"/>
              <w:ind w:left="250"/>
            </w:pPr>
          </w:p>
          <w:p w14:paraId="622714AE" w14:textId="77777777" w:rsidR="00A67CA7" w:rsidRDefault="00A67CA7" w:rsidP="00A064E9">
            <w:pPr>
              <w:pStyle w:val="Normal-Standard"/>
              <w:ind w:left="250"/>
            </w:pPr>
          </w:p>
          <w:p w14:paraId="10514FB3" w14:textId="77777777" w:rsidR="00A67CA7" w:rsidRDefault="00A67CA7" w:rsidP="00A064E9">
            <w:pPr>
              <w:pStyle w:val="Normal-Standard"/>
              <w:ind w:left="250"/>
            </w:pPr>
          </w:p>
          <w:p w14:paraId="1A6B3C81" w14:textId="77777777" w:rsidR="00A67CA7" w:rsidRDefault="00A67CA7" w:rsidP="00A064E9">
            <w:pPr>
              <w:pStyle w:val="Normal-Standard"/>
              <w:ind w:left="250"/>
            </w:pPr>
          </w:p>
          <w:p w14:paraId="1EFCD65D" w14:textId="77777777" w:rsidR="00A67CA7" w:rsidRDefault="00A67CA7" w:rsidP="00A064E9">
            <w:pPr>
              <w:pStyle w:val="Normal-Standard"/>
              <w:ind w:left="250"/>
            </w:pPr>
          </w:p>
          <w:p w14:paraId="64B87BC9" w14:textId="77777777" w:rsidR="00A67CA7" w:rsidRDefault="00A67CA7" w:rsidP="00A064E9">
            <w:pPr>
              <w:pStyle w:val="Normal-Standard"/>
              <w:ind w:left="250"/>
            </w:pPr>
          </w:p>
          <w:p w14:paraId="1471AB3C" w14:textId="77777777" w:rsidR="00A67CA7" w:rsidRDefault="00A67CA7" w:rsidP="00A064E9">
            <w:pPr>
              <w:pStyle w:val="Normal-Standard"/>
              <w:ind w:left="250"/>
            </w:pPr>
          </w:p>
          <w:p w14:paraId="67C2CEC6" w14:textId="77777777" w:rsidR="00A67CA7" w:rsidRDefault="00A67CA7" w:rsidP="00A064E9">
            <w:pPr>
              <w:pStyle w:val="Normal-Standard"/>
              <w:ind w:left="250"/>
            </w:pPr>
          </w:p>
          <w:p w14:paraId="378361B0" w14:textId="77777777" w:rsidR="00A67CA7" w:rsidRDefault="00A67CA7" w:rsidP="00A064E9">
            <w:pPr>
              <w:pStyle w:val="Normal-Standard"/>
              <w:ind w:left="250"/>
            </w:pPr>
          </w:p>
          <w:p w14:paraId="46477C05" w14:textId="77777777" w:rsidR="00A67CA7" w:rsidRDefault="00A67CA7" w:rsidP="00A064E9">
            <w:pPr>
              <w:pStyle w:val="Normal-Standard"/>
              <w:ind w:left="250"/>
            </w:pPr>
          </w:p>
          <w:p w14:paraId="3F6DB8EA" w14:textId="77777777" w:rsidR="00A67CA7" w:rsidRDefault="00A67CA7" w:rsidP="00A064E9">
            <w:pPr>
              <w:pStyle w:val="Normal-Standard"/>
              <w:ind w:left="250"/>
            </w:pPr>
          </w:p>
          <w:p w14:paraId="6F5BAE77" w14:textId="77777777" w:rsidR="00A67CA7" w:rsidRDefault="00A67CA7" w:rsidP="00A064E9">
            <w:pPr>
              <w:pStyle w:val="Normal-Standard"/>
              <w:ind w:left="250"/>
            </w:pPr>
          </w:p>
          <w:p w14:paraId="2B40F3AF" w14:textId="77777777" w:rsidR="00A67CA7" w:rsidRDefault="00A67CA7" w:rsidP="00A064E9">
            <w:pPr>
              <w:pStyle w:val="Normal-Standard"/>
              <w:ind w:left="250"/>
            </w:pPr>
          </w:p>
          <w:p w14:paraId="75D13C24" w14:textId="77777777" w:rsidR="00A67CA7" w:rsidRDefault="00A67CA7" w:rsidP="00A064E9">
            <w:pPr>
              <w:pStyle w:val="Normal-Standard"/>
              <w:ind w:left="250"/>
            </w:pPr>
          </w:p>
          <w:p w14:paraId="76FD1A6D" w14:textId="77777777" w:rsidR="00A67CA7" w:rsidRDefault="00A67CA7" w:rsidP="00A064E9">
            <w:pPr>
              <w:pStyle w:val="Normal-Standard"/>
              <w:ind w:left="250"/>
            </w:pPr>
          </w:p>
          <w:p w14:paraId="66EBB06C" w14:textId="77777777" w:rsidR="00A67CA7" w:rsidRDefault="00A67CA7" w:rsidP="00A064E9">
            <w:pPr>
              <w:pStyle w:val="Normal-Standard"/>
              <w:ind w:left="250"/>
            </w:pPr>
          </w:p>
          <w:p w14:paraId="7ADBFD91" w14:textId="77777777" w:rsidR="00A67CA7" w:rsidRDefault="00A67CA7" w:rsidP="00A064E9">
            <w:pPr>
              <w:pStyle w:val="Normal-Standard"/>
              <w:ind w:left="250"/>
            </w:pPr>
          </w:p>
          <w:p w14:paraId="4D409A21" w14:textId="77777777" w:rsidR="00A67CA7" w:rsidRDefault="00A67CA7" w:rsidP="00B90850">
            <w:pPr>
              <w:pStyle w:val="Normal-Standard"/>
              <w:ind w:left="0"/>
            </w:pPr>
          </w:p>
          <w:p w14:paraId="4430CB33" w14:textId="12997D43" w:rsidR="00A67CA7" w:rsidRDefault="00A67CA7" w:rsidP="00A064E9">
            <w:pPr>
              <w:pStyle w:val="Normal-Standard"/>
              <w:ind w:left="250"/>
            </w:pPr>
          </w:p>
        </w:tc>
      </w:tr>
    </w:tbl>
    <w:p w14:paraId="23F795B9" w14:textId="77777777" w:rsidR="00A67CA7" w:rsidRPr="00A67CA7" w:rsidRDefault="00A67CA7" w:rsidP="00A67CA7"/>
    <w:p w14:paraId="68115AED" w14:textId="785F46C5" w:rsidR="0042775C" w:rsidRDefault="0042775C" w:rsidP="0067715C">
      <w:pPr>
        <w:pStyle w:val="Normal-Standard"/>
        <w:rPr>
          <w:b/>
        </w:rPr>
      </w:pPr>
    </w:p>
    <w:p w14:paraId="5A08DDA7" w14:textId="77777777" w:rsidR="0042775C" w:rsidRDefault="0042775C" w:rsidP="0067715C">
      <w:pPr>
        <w:pStyle w:val="Normal-Standard"/>
        <w:rPr>
          <w:b/>
        </w:rPr>
      </w:pPr>
    </w:p>
    <w:p w14:paraId="38189CB1" w14:textId="77777777" w:rsidR="0042775C" w:rsidRDefault="0042775C" w:rsidP="0067715C">
      <w:pPr>
        <w:pStyle w:val="Normal-Standard"/>
        <w:rPr>
          <w:b/>
        </w:rPr>
      </w:pPr>
    </w:p>
    <w:p w14:paraId="2128B3BD" w14:textId="77777777" w:rsidR="00DD5EE6" w:rsidRDefault="00DD5EE6" w:rsidP="00DD5EE6">
      <w:pPr>
        <w:pStyle w:val="Heading1"/>
      </w:pPr>
      <w:bookmarkStart w:id="14" w:name="_Toc172537960"/>
      <w:bookmarkStart w:id="15" w:name="_Toc192072887"/>
      <w:r>
        <w:lastRenderedPageBreak/>
        <w:t>PARTNERSHIP Model</w:t>
      </w:r>
      <w:bookmarkEnd w:id="14"/>
      <w:bookmarkEnd w:id="15"/>
    </w:p>
    <w:p w14:paraId="31840F76" w14:textId="77777777" w:rsidR="00DD5EE6" w:rsidRPr="002B05B7" w:rsidRDefault="00DD5EE6" w:rsidP="00DD5EE6">
      <w:pPr>
        <w:rPr>
          <w:sz w:val="24"/>
          <w:szCs w:val="24"/>
        </w:rPr>
      </w:pPr>
      <w:r>
        <w:rPr>
          <w:sz w:val="24"/>
          <w:szCs w:val="24"/>
        </w:rPr>
        <w:t>This is a tool that can help support you with your recording skills.</w:t>
      </w:r>
    </w:p>
    <w:p w14:paraId="3251E561" w14:textId="77777777" w:rsidR="00DD5EE6" w:rsidRDefault="00DD5EE6" w:rsidP="00DD5EE6"/>
    <w:p w14:paraId="0AD986F8" w14:textId="77777777" w:rsidR="00DD5EE6" w:rsidRPr="0026150C" w:rsidRDefault="00DD5EE6" w:rsidP="00DD5EE6">
      <w:pPr>
        <w:rPr>
          <w:sz w:val="24"/>
          <w:szCs w:val="24"/>
        </w:rPr>
      </w:pPr>
      <w:r w:rsidRPr="00EF75F1">
        <w:rPr>
          <w:color w:val="4BACC6" w:themeColor="accent5"/>
          <w:sz w:val="44"/>
          <w:szCs w:val="44"/>
        </w:rPr>
        <w:t>P</w:t>
      </w:r>
      <w:r w:rsidRPr="0026150C">
        <w:rPr>
          <w:sz w:val="72"/>
          <w:szCs w:val="72"/>
        </w:rPr>
        <w:t xml:space="preserve"> </w:t>
      </w:r>
      <w:r>
        <w:rPr>
          <w:sz w:val="24"/>
          <w:szCs w:val="24"/>
        </w:rPr>
        <w:t xml:space="preserve">– </w:t>
      </w:r>
      <w:r w:rsidRPr="00EF75F1">
        <w:rPr>
          <w:b/>
          <w:bCs/>
          <w:sz w:val="24"/>
          <w:szCs w:val="24"/>
        </w:rPr>
        <w:t>Person centred</w:t>
      </w:r>
      <w:r>
        <w:rPr>
          <w:sz w:val="24"/>
          <w:szCs w:val="24"/>
        </w:rPr>
        <w:t>. Try to make your recording as person centred as any other part of             your practice.</w:t>
      </w:r>
    </w:p>
    <w:p w14:paraId="561B8B92" w14:textId="77777777" w:rsidR="00DD5EE6" w:rsidRDefault="00DD5EE6" w:rsidP="00DD5EE6">
      <w:pPr>
        <w:rPr>
          <w:sz w:val="72"/>
          <w:szCs w:val="72"/>
        </w:rPr>
      </w:pPr>
      <w:r w:rsidRPr="00EF75F1">
        <w:rPr>
          <w:color w:val="4BACC6" w:themeColor="accent5"/>
          <w:sz w:val="44"/>
          <w:szCs w:val="44"/>
        </w:rPr>
        <w:t>A</w:t>
      </w:r>
      <w:r w:rsidRPr="0026150C">
        <w:rPr>
          <w:sz w:val="72"/>
          <w:szCs w:val="72"/>
        </w:rPr>
        <w:t xml:space="preserve"> </w:t>
      </w:r>
      <w:r w:rsidRPr="00EF75F1">
        <w:rPr>
          <w:b/>
          <w:bCs/>
          <w:sz w:val="24"/>
          <w:szCs w:val="24"/>
        </w:rPr>
        <w:t>– Accurate</w:t>
      </w:r>
      <w:r>
        <w:rPr>
          <w:sz w:val="24"/>
          <w:szCs w:val="24"/>
        </w:rPr>
        <w:t xml:space="preserve">. Be clear what you are recording using accurate language that will not be misinterpreted. </w:t>
      </w:r>
    </w:p>
    <w:p w14:paraId="79C631B5" w14:textId="77777777" w:rsidR="00DD5EE6" w:rsidRDefault="00DD5EE6" w:rsidP="00DD5EE6">
      <w:pPr>
        <w:rPr>
          <w:sz w:val="72"/>
          <w:szCs w:val="72"/>
        </w:rPr>
      </w:pPr>
      <w:r w:rsidRPr="00EF75F1">
        <w:rPr>
          <w:color w:val="4BACC6" w:themeColor="accent5"/>
          <w:sz w:val="44"/>
          <w:szCs w:val="44"/>
        </w:rPr>
        <w:t>R</w:t>
      </w:r>
      <w:r w:rsidRPr="0026150C">
        <w:rPr>
          <w:sz w:val="72"/>
          <w:szCs w:val="72"/>
        </w:rPr>
        <w:t xml:space="preserve"> </w:t>
      </w:r>
      <w:r w:rsidRPr="00EF75F1">
        <w:rPr>
          <w:b/>
          <w:bCs/>
          <w:sz w:val="24"/>
          <w:szCs w:val="24"/>
        </w:rPr>
        <w:t>– Real</w:t>
      </w:r>
      <w:r>
        <w:rPr>
          <w:sz w:val="24"/>
          <w:szCs w:val="24"/>
        </w:rPr>
        <w:t xml:space="preserve">. Record the positives and the negatives in a appropriate way. </w:t>
      </w:r>
    </w:p>
    <w:p w14:paraId="436DEC82" w14:textId="77777777" w:rsidR="00DD5EE6" w:rsidRDefault="00DD5EE6" w:rsidP="00DD5EE6">
      <w:pPr>
        <w:rPr>
          <w:sz w:val="72"/>
          <w:szCs w:val="72"/>
        </w:rPr>
      </w:pPr>
      <w:r w:rsidRPr="00EF75F1">
        <w:rPr>
          <w:color w:val="4BACC6" w:themeColor="accent5"/>
          <w:sz w:val="44"/>
          <w:szCs w:val="44"/>
        </w:rPr>
        <w:t>T</w:t>
      </w:r>
      <w:r w:rsidRPr="0026150C">
        <w:rPr>
          <w:sz w:val="72"/>
          <w:szCs w:val="72"/>
        </w:rPr>
        <w:t xml:space="preserve"> </w:t>
      </w:r>
      <w:r w:rsidRPr="00EF75F1">
        <w:rPr>
          <w:b/>
          <w:bCs/>
          <w:sz w:val="24"/>
          <w:szCs w:val="24"/>
        </w:rPr>
        <w:t>– Timely</w:t>
      </w:r>
      <w:r>
        <w:rPr>
          <w:sz w:val="24"/>
          <w:szCs w:val="24"/>
        </w:rPr>
        <w:t>. Ensure that recording is done as soon as possible to avoid missing any details.</w:t>
      </w:r>
    </w:p>
    <w:p w14:paraId="6B170586" w14:textId="77777777" w:rsidR="00DD5EE6" w:rsidRDefault="00DD5EE6" w:rsidP="00DD5EE6">
      <w:pPr>
        <w:rPr>
          <w:sz w:val="72"/>
          <w:szCs w:val="72"/>
        </w:rPr>
      </w:pPr>
      <w:r w:rsidRPr="00EF75F1">
        <w:rPr>
          <w:color w:val="4BACC6" w:themeColor="accent5"/>
          <w:sz w:val="44"/>
          <w:szCs w:val="44"/>
        </w:rPr>
        <w:t>N</w:t>
      </w:r>
      <w:r w:rsidRPr="0026150C">
        <w:rPr>
          <w:sz w:val="72"/>
          <w:szCs w:val="72"/>
        </w:rPr>
        <w:t xml:space="preserve"> </w:t>
      </w:r>
      <w:r w:rsidRPr="00EF75F1">
        <w:rPr>
          <w:b/>
          <w:bCs/>
          <w:sz w:val="24"/>
          <w:szCs w:val="24"/>
        </w:rPr>
        <w:t>– No jargon</w:t>
      </w:r>
      <w:r>
        <w:rPr>
          <w:sz w:val="24"/>
          <w:szCs w:val="24"/>
        </w:rPr>
        <w:t>. Keep it simple with no abbreviations. It may seem quicker but they can be interpreted into anything.</w:t>
      </w:r>
    </w:p>
    <w:p w14:paraId="6D3BDEC3" w14:textId="77777777" w:rsidR="00DD5EE6" w:rsidRDefault="00DD5EE6" w:rsidP="00DD5EE6">
      <w:pPr>
        <w:rPr>
          <w:sz w:val="72"/>
          <w:szCs w:val="72"/>
        </w:rPr>
      </w:pPr>
      <w:r w:rsidRPr="00EF75F1">
        <w:rPr>
          <w:color w:val="4BACC6" w:themeColor="accent5"/>
          <w:sz w:val="44"/>
          <w:szCs w:val="44"/>
        </w:rPr>
        <w:t>E</w:t>
      </w:r>
      <w:r w:rsidRPr="0026150C">
        <w:rPr>
          <w:sz w:val="72"/>
          <w:szCs w:val="72"/>
        </w:rPr>
        <w:t xml:space="preserve"> </w:t>
      </w:r>
      <w:r w:rsidRPr="00EF75F1">
        <w:rPr>
          <w:b/>
          <w:bCs/>
          <w:sz w:val="24"/>
          <w:szCs w:val="24"/>
        </w:rPr>
        <w:t>– Evidence based</w:t>
      </w:r>
      <w:r>
        <w:rPr>
          <w:sz w:val="24"/>
          <w:szCs w:val="24"/>
        </w:rPr>
        <w:t>. Ensure what your writing is factual with supporting evidence such as   observations.</w:t>
      </w:r>
    </w:p>
    <w:p w14:paraId="2CDDCD10" w14:textId="77777777" w:rsidR="00DD5EE6" w:rsidRDefault="00DD5EE6" w:rsidP="00DD5EE6">
      <w:pPr>
        <w:rPr>
          <w:sz w:val="72"/>
          <w:szCs w:val="72"/>
        </w:rPr>
      </w:pPr>
      <w:r w:rsidRPr="00EF75F1">
        <w:rPr>
          <w:color w:val="4BACC6" w:themeColor="accent5"/>
          <w:sz w:val="44"/>
          <w:szCs w:val="44"/>
        </w:rPr>
        <w:t>R</w:t>
      </w:r>
      <w:r w:rsidRPr="0026150C">
        <w:rPr>
          <w:sz w:val="72"/>
          <w:szCs w:val="72"/>
        </w:rPr>
        <w:t xml:space="preserve"> </w:t>
      </w:r>
      <w:r w:rsidRPr="004C4B16">
        <w:rPr>
          <w:sz w:val="24"/>
          <w:szCs w:val="24"/>
        </w:rPr>
        <w:t xml:space="preserve">– </w:t>
      </w:r>
      <w:r w:rsidRPr="00EF75F1">
        <w:rPr>
          <w:b/>
          <w:bCs/>
          <w:sz w:val="24"/>
          <w:szCs w:val="24"/>
        </w:rPr>
        <w:t>Reading the previous record</w:t>
      </w:r>
      <w:r>
        <w:rPr>
          <w:sz w:val="24"/>
          <w:szCs w:val="24"/>
        </w:rPr>
        <w:t>. Understanding what has previously been recorded can help support you with the individual.</w:t>
      </w:r>
    </w:p>
    <w:p w14:paraId="541099C8" w14:textId="77777777" w:rsidR="00DD5EE6" w:rsidRDefault="00DD5EE6" w:rsidP="00DD5EE6">
      <w:pPr>
        <w:rPr>
          <w:sz w:val="72"/>
          <w:szCs w:val="72"/>
        </w:rPr>
      </w:pPr>
      <w:r w:rsidRPr="00EF75F1">
        <w:rPr>
          <w:color w:val="4BACC6" w:themeColor="accent5"/>
          <w:sz w:val="44"/>
          <w:szCs w:val="44"/>
        </w:rPr>
        <w:t>S</w:t>
      </w:r>
      <w:r w:rsidRPr="0026150C">
        <w:rPr>
          <w:sz w:val="72"/>
          <w:szCs w:val="72"/>
        </w:rPr>
        <w:t xml:space="preserve"> </w:t>
      </w:r>
      <w:r w:rsidRPr="00EF75F1">
        <w:rPr>
          <w:b/>
          <w:bCs/>
          <w:sz w:val="24"/>
          <w:szCs w:val="24"/>
        </w:rPr>
        <w:t>– Succinct</w:t>
      </w:r>
      <w:r>
        <w:rPr>
          <w:sz w:val="24"/>
          <w:szCs w:val="24"/>
        </w:rPr>
        <w:t>. As recording is ongoing, make sure that you detail the correct information well, this will save repeated recordings.</w:t>
      </w:r>
    </w:p>
    <w:p w14:paraId="1BE865A0" w14:textId="77777777" w:rsidR="00DD5EE6" w:rsidRPr="004C4B16" w:rsidRDefault="00DD5EE6" w:rsidP="00DD5EE6">
      <w:pPr>
        <w:rPr>
          <w:sz w:val="24"/>
          <w:szCs w:val="24"/>
        </w:rPr>
      </w:pPr>
      <w:r w:rsidRPr="00EF75F1">
        <w:rPr>
          <w:color w:val="4BACC6" w:themeColor="accent5"/>
          <w:sz w:val="44"/>
          <w:szCs w:val="44"/>
        </w:rPr>
        <w:t>H</w:t>
      </w:r>
      <w:r w:rsidRPr="0026150C">
        <w:rPr>
          <w:sz w:val="72"/>
          <w:szCs w:val="72"/>
        </w:rPr>
        <w:t xml:space="preserve"> </w:t>
      </w:r>
      <w:r w:rsidRPr="00EF75F1">
        <w:rPr>
          <w:b/>
          <w:bCs/>
          <w:sz w:val="24"/>
          <w:szCs w:val="24"/>
        </w:rPr>
        <w:t>– Holistic</w:t>
      </w:r>
      <w:r>
        <w:rPr>
          <w:sz w:val="24"/>
          <w:szCs w:val="24"/>
        </w:rPr>
        <w:t xml:space="preserve">. There will be many different professionals that may need to read what you have written. Ensure all information is in the same place for easy to read and access of reports, assessments etc. </w:t>
      </w:r>
    </w:p>
    <w:p w14:paraId="3D8F680B" w14:textId="77777777" w:rsidR="00DD5EE6" w:rsidRDefault="00DD5EE6" w:rsidP="00DD5EE6">
      <w:pPr>
        <w:rPr>
          <w:sz w:val="72"/>
          <w:szCs w:val="72"/>
        </w:rPr>
      </w:pPr>
      <w:r w:rsidRPr="00EF75F1">
        <w:rPr>
          <w:color w:val="4BACC6" w:themeColor="accent5"/>
          <w:sz w:val="44"/>
          <w:szCs w:val="44"/>
        </w:rPr>
        <w:t xml:space="preserve">I </w:t>
      </w:r>
      <w:r w:rsidRPr="00EF75F1">
        <w:rPr>
          <w:b/>
          <w:bCs/>
          <w:sz w:val="24"/>
          <w:szCs w:val="24"/>
        </w:rPr>
        <w:t>– IT complaint</w:t>
      </w:r>
      <w:r>
        <w:rPr>
          <w:sz w:val="24"/>
          <w:szCs w:val="24"/>
        </w:rPr>
        <w:t xml:space="preserve">. Nearly all services us digital platforms to record information, it is important that you are able to use them appropriately. </w:t>
      </w:r>
    </w:p>
    <w:p w14:paraId="41973B53" w14:textId="77777777" w:rsidR="00DD5EE6" w:rsidRDefault="00DD5EE6" w:rsidP="00DD5EE6">
      <w:pPr>
        <w:rPr>
          <w:sz w:val="24"/>
          <w:szCs w:val="24"/>
        </w:rPr>
      </w:pPr>
      <w:r w:rsidRPr="00EF75F1">
        <w:rPr>
          <w:color w:val="4BACC6" w:themeColor="accent5"/>
          <w:sz w:val="44"/>
          <w:szCs w:val="44"/>
        </w:rPr>
        <w:t>P</w:t>
      </w:r>
      <w:r>
        <w:rPr>
          <w:sz w:val="72"/>
          <w:szCs w:val="72"/>
        </w:rPr>
        <w:t xml:space="preserve"> </w:t>
      </w:r>
      <w:r w:rsidRPr="00EF75F1">
        <w:rPr>
          <w:b/>
          <w:bCs/>
          <w:sz w:val="24"/>
          <w:szCs w:val="24"/>
        </w:rPr>
        <w:t>– Professional</w:t>
      </w:r>
      <w:r>
        <w:rPr>
          <w:sz w:val="24"/>
          <w:szCs w:val="24"/>
        </w:rPr>
        <w:t>. We all do a profession job no matter where you work and your recording is a reflection of this.</w:t>
      </w:r>
    </w:p>
    <w:p w14:paraId="61CBA402" w14:textId="77777777" w:rsidR="00DD5EE6" w:rsidRDefault="00DD5EE6" w:rsidP="00DD5EE6">
      <w:pPr>
        <w:rPr>
          <w:sz w:val="24"/>
          <w:szCs w:val="24"/>
        </w:rPr>
      </w:pPr>
    </w:p>
    <w:p w14:paraId="5FF6FBDA" w14:textId="77777777" w:rsidR="00DD5EE6" w:rsidRDefault="00DD5EE6" w:rsidP="0067715C">
      <w:pPr>
        <w:pStyle w:val="Normal-Standard"/>
        <w:rPr>
          <w:b/>
        </w:rPr>
      </w:pPr>
    </w:p>
    <w:p w14:paraId="56258219" w14:textId="7C51A96A" w:rsidR="00245E4A" w:rsidRDefault="00444DD4" w:rsidP="00444DD4">
      <w:pPr>
        <w:pStyle w:val="Heading1"/>
      </w:pPr>
      <w:bookmarkStart w:id="16" w:name="_Toc192072888"/>
      <w:r>
        <w:lastRenderedPageBreak/>
        <w:t>Abb</w:t>
      </w:r>
      <w:r w:rsidR="00DD5EE6">
        <w:t>r</w:t>
      </w:r>
      <w:r>
        <w:t>eviations and Acronyms</w:t>
      </w:r>
      <w:bookmarkEnd w:id="16"/>
      <w:r>
        <w:t xml:space="preserve"> </w:t>
      </w:r>
    </w:p>
    <w:p w14:paraId="77FCD624" w14:textId="55BC0C3D" w:rsidR="00245E4A" w:rsidRDefault="00444DD4" w:rsidP="00444DD4">
      <w:pPr>
        <w:pStyle w:val="Heading2"/>
      </w:pPr>
      <w:bookmarkStart w:id="17" w:name="_Toc192072889"/>
      <w:r>
        <w:t xml:space="preserve">Activity </w:t>
      </w:r>
      <w:r w:rsidR="00DD5EE6">
        <w:t>4</w:t>
      </w:r>
      <w:bookmarkEnd w:id="17"/>
    </w:p>
    <w:p w14:paraId="34ADF9D5" w14:textId="41C2A838" w:rsidR="00245E4A" w:rsidRPr="005E454B" w:rsidRDefault="005E454B" w:rsidP="0067715C">
      <w:pPr>
        <w:pStyle w:val="Normal-Standard"/>
        <w:rPr>
          <w:bCs/>
        </w:rPr>
      </w:pPr>
      <w:r w:rsidRPr="005E454B">
        <w:rPr>
          <w:bCs/>
        </w:rPr>
        <w:t>As a group</w:t>
      </w:r>
      <w:r>
        <w:rPr>
          <w:bCs/>
        </w:rPr>
        <w:t xml:space="preserve"> activity,</w:t>
      </w:r>
      <w:r w:rsidRPr="005E454B">
        <w:rPr>
          <w:bCs/>
        </w:rPr>
        <w:t xml:space="preserve"> can we guess what </w:t>
      </w:r>
      <w:r>
        <w:rPr>
          <w:bCs/>
        </w:rPr>
        <w:t xml:space="preserve">each one could </w:t>
      </w:r>
      <w:r w:rsidRPr="005E454B">
        <w:rPr>
          <w:bCs/>
        </w:rPr>
        <w:t>mean…?</w:t>
      </w:r>
    </w:p>
    <w:tbl>
      <w:tblPr>
        <w:tblStyle w:val="TableGrid"/>
        <w:tblpPr w:leftFromText="180" w:rightFromText="180" w:vertAnchor="page" w:horzAnchor="margin" w:tblpXSpec="center" w:tblpY="3582"/>
        <w:tblOverlap w:val="never"/>
        <w:tblW w:w="7933" w:type="dxa"/>
        <w:tblLayout w:type="fixed"/>
        <w:tblLook w:val="04A0" w:firstRow="1" w:lastRow="0" w:firstColumn="1" w:lastColumn="0" w:noHBand="0" w:noVBand="1"/>
      </w:tblPr>
      <w:tblGrid>
        <w:gridCol w:w="1696"/>
        <w:gridCol w:w="6237"/>
      </w:tblGrid>
      <w:tr w:rsidR="00DD5EE6" w14:paraId="0C1E3346" w14:textId="77777777" w:rsidTr="005E454B">
        <w:trPr>
          <w:trHeight w:val="373"/>
        </w:trPr>
        <w:tc>
          <w:tcPr>
            <w:tcW w:w="1696" w:type="dxa"/>
          </w:tcPr>
          <w:p w14:paraId="0A4BE29C" w14:textId="77777777" w:rsidR="00DD5EE6" w:rsidRPr="00DD5EE6" w:rsidRDefault="00DD5EE6" w:rsidP="005E454B">
            <w:pPr>
              <w:pStyle w:val="Normal-Standard"/>
              <w:ind w:left="0"/>
              <w:rPr>
                <w:sz w:val="28"/>
                <w:szCs w:val="28"/>
              </w:rPr>
            </w:pPr>
            <w:r w:rsidRPr="00DD5EE6">
              <w:rPr>
                <w:sz w:val="28"/>
                <w:szCs w:val="28"/>
              </w:rPr>
              <w:t>DN</w:t>
            </w:r>
          </w:p>
        </w:tc>
        <w:tc>
          <w:tcPr>
            <w:tcW w:w="6237" w:type="dxa"/>
          </w:tcPr>
          <w:p w14:paraId="1C4131BF" w14:textId="77777777" w:rsidR="00DD5EE6" w:rsidRDefault="00DD5EE6" w:rsidP="005E454B">
            <w:pPr>
              <w:pStyle w:val="Normal-Standard"/>
              <w:ind w:left="0"/>
            </w:pPr>
          </w:p>
        </w:tc>
      </w:tr>
      <w:tr w:rsidR="00DD5EE6" w14:paraId="1104A770" w14:textId="77777777" w:rsidTr="005E454B">
        <w:trPr>
          <w:trHeight w:val="373"/>
        </w:trPr>
        <w:tc>
          <w:tcPr>
            <w:tcW w:w="1696" w:type="dxa"/>
          </w:tcPr>
          <w:p w14:paraId="7DA1B175" w14:textId="77777777" w:rsidR="00DD5EE6" w:rsidRPr="00DD5EE6" w:rsidRDefault="00DD5EE6" w:rsidP="005E454B">
            <w:pPr>
              <w:pStyle w:val="Normal-Standard"/>
              <w:ind w:left="0"/>
              <w:rPr>
                <w:sz w:val="28"/>
                <w:szCs w:val="28"/>
              </w:rPr>
            </w:pPr>
            <w:r w:rsidRPr="00DD5EE6">
              <w:rPr>
                <w:sz w:val="28"/>
                <w:szCs w:val="28"/>
              </w:rPr>
              <w:t>HV</w:t>
            </w:r>
          </w:p>
        </w:tc>
        <w:tc>
          <w:tcPr>
            <w:tcW w:w="6237" w:type="dxa"/>
          </w:tcPr>
          <w:p w14:paraId="3F21DC13" w14:textId="77777777" w:rsidR="00DD5EE6" w:rsidRDefault="00DD5EE6" w:rsidP="005E454B">
            <w:pPr>
              <w:pStyle w:val="Normal-Standard"/>
              <w:ind w:left="0"/>
            </w:pPr>
          </w:p>
        </w:tc>
      </w:tr>
      <w:tr w:rsidR="00DD5EE6" w14:paraId="04771CE9" w14:textId="77777777" w:rsidTr="005E454B">
        <w:trPr>
          <w:trHeight w:val="373"/>
        </w:trPr>
        <w:tc>
          <w:tcPr>
            <w:tcW w:w="1696" w:type="dxa"/>
          </w:tcPr>
          <w:p w14:paraId="7A9821B1" w14:textId="77777777" w:rsidR="00DD5EE6" w:rsidRPr="00DD5EE6" w:rsidRDefault="00DD5EE6" w:rsidP="005E454B">
            <w:pPr>
              <w:pStyle w:val="Normal-Standard"/>
              <w:ind w:left="0"/>
              <w:rPr>
                <w:sz w:val="28"/>
                <w:szCs w:val="28"/>
              </w:rPr>
            </w:pPr>
            <w:r w:rsidRPr="00DD5EE6">
              <w:rPr>
                <w:sz w:val="28"/>
                <w:szCs w:val="28"/>
              </w:rPr>
              <w:t>T/C</w:t>
            </w:r>
          </w:p>
        </w:tc>
        <w:tc>
          <w:tcPr>
            <w:tcW w:w="6237" w:type="dxa"/>
          </w:tcPr>
          <w:p w14:paraId="3951715F" w14:textId="77777777" w:rsidR="00DD5EE6" w:rsidRDefault="00DD5EE6" w:rsidP="005E454B">
            <w:pPr>
              <w:pStyle w:val="Normal-Standard"/>
              <w:ind w:left="0"/>
            </w:pPr>
          </w:p>
        </w:tc>
      </w:tr>
      <w:tr w:rsidR="00DD5EE6" w14:paraId="3FAA4AEC" w14:textId="77777777" w:rsidTr="005E454B">
        <w:trPr>
          <w:trHeight w:val="357"/>
        </w:trPr>
        <w:tc>
          <w:tcPr>
            <w:tcW w:w="1696" w:type="dxa"/>
          </w:tcPr>
          <w:p w14:paraId="689CD07D" w14:textId="77777777" w:rsidR="00DD5EE6" w:rsidRPr="00DD5EE6" w:rsidRDefault="00DD5EE6" w:rsidP="005E454B">
            <w:pPr>
              <w:pStyle w:val="Normal-Standard"/>
              <w:ind w:left="0"/>
              <w:rPr>
                <w:sz w:val="28"/>
                <w:szCs w:val="28"/>
              </w:rPr>
            </w:pPr>
            <w:r w:rsidRPr="00DD5EE6">
              <w:rPr>
                <w:sz w:val="28"/>
                <w:szCs w:val="28"/>
              </w:rPr>
              <w:t>MCA</w:t>
            </w:r>
          </w:p>
        </w:tc>
        <w:tc>
          <w:tcPr>
            <w:tcW w:w="6237" w:type="dxa"/>
          </w:tcPr>
          <w:p w14:paraId="62F72DF0" w14:textId="77777777" w:rsidR="00DD5EE6" w:rsidRDefault="00DD5EE6" w:rsidP="005E454B">
            <w:pPr>
              <w:pStyle w:val="Normal-Standard"/>
              <w:ind w:left="0"/>
            </w:pPr>
          </w:p>
        </w:tc>
      </w:tr>
      <w:tr w:rsidR="00DD5EE6" w14:paraId="24F80EC1" w14:textId="77777777" w:rsidTr="005E454B">
        <w:trPr>
          <w:trHeight w:val="373"/>
        </w:trPr>
        <w:tc>
          <w:tcPr>
            <w:tcW w:w="1696" w:type="dxa"/>
          </w:tcPr>
          <w:p w14:paraId="03090772" w14:textId="77777777" w:rsidR="00DD5EE6" w:rsidRPr="00DD5EE6" w:rsidRDefault="00DD5EE6" w:rsidP="005E454B">
            <w:pPr>
              <w:pStyle w:val="Normal-Standard"/>
              <w:ind w:left="0"/>
              <w:rPr>
                <w:sz w:val="28"/>
                <w:szCs w:val="28"/>
              </w:rPr>
            </w:pPr>
            <w:r w:rsidRPr="00DD5EE6">
              <w:rPr>
                <w:sz w:val="28"/>
                <w:szCs w:val="28"/>
              </w:rPr>
              <w:t>CA</w:t>
            </w:r>
          </w:p>
        </w:tc>
        <w:tc>
          <w:tcPr>
            <w:tcW w:w="6237" w:type="dxa"/>
          </w:tcPr>
          <w:p w14:paraId="0C6F4D60" w14:textId="77777777" w:rsidR="00DD5EE6" w:rsidRDefault="00DD5EE6" w:rsidP="005E454B">
            <w:pPr>
              <w:pStyle w:val="Normal-Standard"/>
              <w:ind w:left="0"/>
            </w:pPr>
          </w:p>
        </w:tc>
      </w:tr>
      <w:tr w:rsidR="00DD5EE6" w14:paraId="5077E1F4" w14:textId="77777777" w:rsidTr="005E454B">
        <w:trPr>
          <w:trHeight w:val="373"/>
        </w:trPr>
        <w:tc>
          <w:tcPr>
            <w:tcW w:w="1696" w:type="dxa"/>
          </w:tcPr>
          <w:p w14:paraId="5B5AD965" w14:textId="77777777" w:rsidR="00DD5EE6" w:rsidRPr="00DD5EE6" w:rsidRDefault="00DD5EE6" w:rsidP="005E454B">
            <w:pPr>
              <w:pStyle w:val="Normal-Standard"/>
              <w:ind w:left="0"/>
              <w:rPr>
                <w:sz w:val="28"/>
                <w:szCs w:val="28"/>
              </w:rPr>
            </w:pPr>
            <w:r w:rsidRPr="00DD5EE6">
              <w:rPr>
                <w:sz w:val="28"/>
                <w:szCs w:val="28"/>
              </w:rPr>
              <w:t>MH</w:t>
            </w:r>
          </w:p>
        </w:tc>
        <w:tc>
          <w:tcPr>
            <w:tcW w:w="6237" w:type="dxa"/>
          </w:tcPr>
          <w:p w14:paraId="4752D9BC" w14:textId="77777777" w:rsidR="00DD5EE6" w:rsidRDefault="00DD5EE6" w:rsidP="005E454B">
            <w:pPr>
              <w:pStyle w:val="Normal-Standard"/>
              <w:ind w:left="0"/>
            </w:pPr>
          </w:p>
        </w:tc>
      </w:tr>
      <w:tr w:rsidR="00DD5EE6" w14:paraId="79B15DBB" w14:textId="77777777" w:rsidTr="005E454B">
        <w:trPr>
          <w:trHeight w:val="373"/>
        </w:trPr>
        <w:tc>
          <w:tcPr>
            <w:tcW w:w="1696" w:type="dxa"/>
          </w:tcPr>
          <w:p w14:paraId="2224339F" w14:textId="77777777" w:rsidR="00DD5EE6" w:rsidRPr="00DD5EE6" w:rsidRDefault="00DD5EE6" w:rsidP="005E454B">
            <w:pPr>
              <w:pStyle w:val="Normal-Standard"/>
              <w:ind w:left="0"/>
              <w:rPr>
                <w:sz w:val="28"/>
                <w:szCs w:val="28"/>
              </w:rPr>
            </w:pPr>
            <w:r w:rsidRPr="00DD5EE6">
              <w:rPr>
                <w:sz w:val="28"/>
                <w:szCs w:val="28"/>
              </w:rPr>
              <w:t>SW</w:t>
            </w:r>
          </w:p>
        </w:tc>
        <w:tc>
          <w:tcPr>
            <w:tcW w:w="6237" w:type="dxa"/>
          </w:tcPr>
          <w:p w14:paraId="61DD1667" w14:textId="77777777" w:rsidR="00DD5EE6" w:rsidRDefault="00DD5EE6" w:rsidP="005E454B">
            <w:pPr>
              <w:pStyle w:val="Normal-Standard"/>
              <w:ind w:left="0"/>
            </w:pPr>
          </w:p>
        </w:tc>
      </w:tr>
      <w:tr w:rsidR="00DD5EE6" w14:paraId="6728EC75" w14:textId="77777777" w:rsidTr="005E454B">
        <w:trPr>
          <w:trHeight w:val="373"/>
        </w:trPr>
        <w:tc>
          <w:tcPr>
            <w:tcW w:w="1696" w:type="dxa"/>
          </w:tcPr>
          <w:p w14:paraId="2465D9DA" w14:textId="73581459" w:rsidR="00DD5EE6" w:rsidRPr="00DD5EE6" w:rsidRDefault="00DD5EE6" w:rsidP="005E454B">
            <w:pPr>
              <w:pStyle w:val="Normal-Standard"/>
              <w:ind w:left="0"/>
              <w:rPr>
                <w:sz w:val="28"/>
                <w:szCs w:val="28"/>
              </w:rPr>
            </w:pPr>
            <w:r w:rsidRPr="00DD5EE6">
              <w:rPr>
                <w:sz w:val="28"/>
                <w:szCs w:val="28"/>
              </w:rPr>
              <w:t>SW</w:t>
            </w:r>
            <w:r w:rsidR="00464C33">
              <w:rPr>
                <w:sz w:val="28"/>
                <w:szCs w:val="28"/>
              </w:rPr>
              <w:t>S</w:t>
            </w:r>
          </w:p>
        </w:tc>
        <w:tc>
          <w:tcPr>
            <w:tcW w:w="6237" w:type="dxa"/>
          </w:tcPr>
          <w:p w14:paraId="7263510A" w14:textId="77777777" w:rsidR="00DD5EE6" w:rsidRDefault="00DD5EE6" w:rsidP="005E454B">
            <w:pPr>
              <w:pStyle w:val="Normal-Standard"/>
              <w:ind w:left="0"/>
            </w:pPr>
          </w:p>
        </w:tc>
      </w:tr>
      <w:tr w:rsidR="00DD5EE6" w14:paraId="5B724E8C" w14:textId="77777777" w:rsidTr="005E454B">
        <w:trPr>
          <w:trHeight w:val="373"/>
        </w:trPr>
        <w:tc>
          <w:tcPr>
            <w:tcW w:w="1696" w:type="dxa"/>
          </w:tcPr>
          <w:p w14:paraId="28044036" w14:textId="77777777" w:rsidR="00DD5EE6" w:rsidRPr="00DD5EE6" w:rsidRDefault="00DD5EE6" w:rsidP="005E454B">
            <w:pPr>
              <w:pStyle w:val="Normal-Standard"/>
              <w:ind w:left="0"/>
              <w:rPr>
                <w:sz w:val="28"/>
                <w:szCs w:val="28"/>
              </w:rPr>
            </w:pPr>
            <w:r w:rsidRPr="00DD5EE6">
              <w:rPr>
                <w:sz w:val="28"/>
                <w:szCs w:val="28"/>
              </w:rPr>
              <w:t>AMHP</w:t>
            </w:r>
          </w:p>
        </w:tc>
        <w:tc>
          <w:tcPr>
            <w:tcW w:w="6237" w:type="dxa"/>
          </w:tcPr>
          <w:p w14:paraId="46202D2F" w14:textId="77777777" w:rsidR="00DD5EE6" w:rsidRDefault="00DD5EE6" w:rsidP="005E454B">
            <w:pPr>
              <w:pStyle w:val="Normal-Standard"/>
              <w:ind w:left="0"/>
            </w:pPr>
          </w:p>
        </w:tc>
      </w:tr>
      <w:tr w:rsidR="00DD5EE6" w14:paraId="3BD2CE2F" w14:textId="77777777" w:rsidTr="005E454B">
        <w:trPr>
          <w:trHeight w:val="373"/>
        </w:trPr>
        <w:tc>
          <w:tcPr>
            <w:tcW w:w="1696" w:type="dxa"/>
          </w:tcPr>
          <w:p w14:paraId="4B3C2EF8" w14:textId="77777777" w:rsidR="00DD5EE6" w:rsidRPr="00DD5EE6" w:rsidRDefault="00DD5EE6" w:rsidP="005E454B">
            <w:pPr>
              <w:pStyle w:val="Normal-Standard"/>
              <w:ind w:left="0"/>
              <w:rPr>
                <w:sz w:val="28"/>
                <w:szCs w:val="28"/>
              </w:rPr>
            </w:pPr>
            <w:r w:rsidRPr="00DD5EE6">
              <w:rPr>
                <w:sz w:val="28"/>
                <w:szCs w:val="28"/>
              </w:rPr>
              <w:t>CWT</w:t>
            </w:r>
          </w:p>
        </w:tc>
        <w:tc>
          <w:tcPr>
            <w:tcW w:w="6237" w:type="dxa"/>
          </w:tcPr>
          <w:p w14:paraId="5EE2BF53" w14:textId="77777777" w:rsidR="00DD5EE6" w:rsidRDefault="00DD5EE6" w:rsidP="005E454B">
            <w:pPr>
              <w:pStyle w:val="Normal-Standard"/>
              <w:ind w:left="0"/>
            </w:pPr>
          </w:p>
        </w:tc>
      </w:tr>
      <w:tr w:rsidR="00DD5EE6" w14:paraId="4AD9D663" w14:textId="77777777" w:rsidTr="005E454B">
        <w:trPr>
          <w:trHeight w:val="357"/>
        </w:trPr>
        <w:tc>
          <w:tcPr>
            <w:tcW w:w="1696" w:type="dxa"/>
          </w:tcPr>
          <w:p w14:paraId="213CC4A8" w14:textId="77777777" w:rsidR="00DD5EE6" w:rsidRPr="00DD5EE6" w:rsidRDefault="00DD5EE6" w:rsidP="005E454B">
            <w:pPr>
              <w:pStyle w:val="Normal-Standard"/>
              <w:ind w:left="0"/>
              <w:rPr>
                <w:sz w:val="28"/>
                <w:szCs w:val="28"/>
              </w:rPr>
            </w:pPr>
            <w:r w:rsidRPr="00DD5EE6">
              <w:rPr>
                <w:sz w:val="28"/>
                <w:szCs w:val="28"/>
              </w:rPr>
              <w:t>VARM</w:t>
            </w:r>
          </w:p>
        </w:tc>
        <w:tc>
          <w:tcPr>
            <w:tcW w:w="6237" w:type="dxa"/>
          </w:tcPr>
          <w:p w14:paraId="335123DE" w14:textId="77777777" w:rsidR="00DD5EE6" w:rsidRDefault="00DD5EE6" w:rsidP="005E454B">
            <w:pPr>
              <w:pStyle w:val="Normal-Standard"/>
              <w:ind w:left="0"/>
            </w:pPr>
          </w:p>
        </w:tc>
      </w:tr>
      <w:tr w:rsidR="00DD5EE6" w14:paraId="74D2D179" w14:textId="77777777" w:rsidTr="005E454B">
        <w:trPr>
          <w:trHeight w:val="373"/>
        </w:trPr>
        <w:tc>
          <w:tcPr>
            <w:tcW w:w="1696" w:type="dxa"/>
          </w:tcPr>
          <w:p w14:paraId="22026C88" w14:textId="77777777" w:rsidR="00DD5EE6" w:rsidRPr="00DD5EE6" w:rsidRDefault="00DD5EE6" w:rsidP="005E454B">
            <w:pPr>
              <w:pStyle w:val="Normal-Standard"/>
              <w:ind w:left="0"/>
              <w:rPr>
                <w:sz w:val="28"/>
                <w:szCs w:val="28"/>
              </w:rPr>
            </w:pPr>
            <w:r w:rsidRPr="00DD5EE6">
              <w:rPr>
                <w:sz w:val="28"/>
                <w:szCs w:val="28"/>
              </w:rPr>
              <w:t>PIP</w:t>
            </w:r>
          </w:p>
        </w:tc>
        <w:tc>
          <w:tcPr>
            <w:tcW w:w="6237" w:type="dxa"/>
          </w:tcPr>
          <w:p w14:paraId="520A6BB5" w14:textId="77777777" w:rsidR="00DD5EE6" w:rsidRDefault="00DD5EE6" w:rsidP="005E454B">
            <w:pPr>
              <w:pStyle w:val="Normal-Standard"/>
              <w:ind w:left="0"/>
            </w:pPr>
          </w:p>
        </w:tc>
      </w:tr>
      <w:tr w:rsidR="00DD5EE6" w14:paraId="437B532D" w14:textId="77777777" w:rsidTr="005E454B">
        <w:trPr>
          <w:trHeight w:val="373"/>
        </w:trPr>
        <w:tc>
          <w:tcPr>
            <w:tcW w:w="1696" w:type="dxa"/>
          </w:tcPr>
          <w:p w14:paraId="56BAFD2D" w14:textId="77777777" w:rsidR="00DD5EE6" w:rsidRPr="00DD5EE6" w:rsidRDefault="00DD5EE6" w:rsidP="005E454B">
            <w:pPr>
              <w:pStyle w:val="Normal-Standard"/>
              <w:ind w:left="0"/>
              <w:rPr>
                <w:sz w:val="28"/>
                <w:szCs w:val="28"/>
              </w:rPr>
            </w:pPr>
            <w:r w:rsidRPr="00DD5EE6">
              <w:rPr>
                <w:sz w:val="28"/>
                <w:szCs w:val="28"/>
              </w:rPr>
              <w:t>DLA</w:t>
            </w:r>
          </w:p>
        </w:tc>
        <w:tc>
          <w:tcPr>
            <w:tcW w:w="6237" w:type="dxa"/>
          </w:tcPr>
          <w:p w14:paraId="5E8F88AE" w14:textId="77777777" w:rsidR="00DD5EE6" w:rsidRDefault="00DD5EE6" w:rsidP="005E454B">
            <w:pPr>
              <w:pStyle w:val="Normal-Standard"/>
              <w:ind w:left="0"/>
            </w:pPr>
          </w:p>
        </w:tc>
      </w:tr>
      <w:tr w:rsidR="00DD5EE6" w14:paraId="654B37C8" w14:textId="77777777" w:rsidTr="005E454B">
        <w:trPr>
          <w:trHeight w:val="373"/>
        </w:trPr>
        <w:tc>
          <w:tcPr>
            <w:tcW w:w="1696" w:type="dxa"/>
          </w:tcPr>
          <w:p w14:paraId="6D32C8A0" w14:textId="77777777" w:rsidR="00DD5EE6" w:rsidRPr="00DD5EE6" w:rsidRDefault="00DD5EE6" w:rsidP="005E454B">
            <w:pPr>
              <w:pStyle w:val="Normal-Standard"/>
              <w:ind w:left="0"/>
              <w:rPr>
                <w:sz w:val="28"/>
                <w:szCs w:val="28"/>
              </w:rPr>
            </w:pPr>
            <w:r w:rsidRPr="00DD5EE6">
              <w:rPr>
                <w:sz w:val="28"/>
                <w:szCs w:val="28"/>
              </w:rPr>
              <w:t>LD</w:t>
            </w:r>
          </w:p>
        </w:tc>
        <w:tc>
          <w:tcPr>
            <w:tcW w:w="6237" w:type="dxa"/>
          </w:tcPr>
          <w:p w14:paraId="504795D0" w14:textId="77777777" w:rsidR="00DD5EE6" w:rsidRDefault="00DD5EE6" w:rsidP="005E454B">
            <w:pPr>
              <w:pStyle w:val="Normal-Standard"/>
              <w:ind w:left="0"/>
            </w:pPr>
          </w:p>
        </w:tc>
      </w:tr>
      <w:tr w:rsidR="00DD5EE6" w14:paraId="7EB322A6" w14:textId="77777777" w:rsidTr="005E454B">
        <w:trPr>
          <w:trHeight w:val="373"/>
        </w:trPr>
        <w:tc>
          <w:tcPr>
            <w:tcW w:w="1696" w:type="dxa"/>
          </w:tcPr>
          <w:p w14:paraId="11A7F117" w14:textId="77777777" w:rsidR="00DD5EE6" w:rsidRPr="00DD5EE6" w:rsidRDefault="00DD5EE6" w:rsidP="005E454B">
            <w:pPr>
              <w:pStyle w:val="Normal-Standard"/>
              <w:ind w:left="0"/>
              <w:rPr>
                <w:sz w:val="28"/>
                <w:szCs w:val="28"/>
              </w:rPr>
            </w:pPr>
            <w:r w:rsidRPr="00DD5EE6">
              <w:rPr>
                <w:sz w:val="28"/>
                <w:szCs w:val="28"/>
              </w:rPr>
              <w:t>NFA</w:t>
            </w:r>
          </w:p>
        </w:tc>
        <w:tc>
          <w:tcPr>
            <w:tcW w:w="6237" w:type="dxa"/>
          </w:tcPr>
          <w:p w14:paraId="72D8B560" w14:textId="77777777" w:rsidR="00DD5EE6" w:rsidRDefault="00DD5EE6" w:rsidP="005E454B">
            <w:pPr>
              <w:pStyle w:val="Normal-Standard"/>
              <w:ind w:left="0"/>
            </w:pPr>
          </w:p>
        </w:tc>
      </w:tr>
      <w:tr w:rsidR="00DD5EE6" w14:paraId="31B17C03" w14:textId="77777777" w:rsidTr="005E454B">
        <w:trPr>
          <w:trHeight w:val="373"/>
        </w:trPr>
        <w:tc>
          <w:tcPr>
            <w:tcW w:w="1696" w:type="dxa"/>
          </w:tcPr>
          <w:p w14:paraId="39454765" w14:textId="77777777" w:rsidR="00DD5EE6" w:rsidRPr="00DD5EE6" w:rsidRDefault="00DD5EE6" w:rsidP="005E454B">
            <w:pPr>
              <w:pStyle w:val="Normal-Standard"/>
              <w:ind w:left="0"/>
              <w:rPr>
                <w:sz w:val="28"/>
                <w:szCs w:val="28"/>
              </w:rPr>
            </w:pPr>
            <w:r w:rsidRPr="00DD5EE6">
              <w:rPr>
                <w:sz w:val="28"/>
                <w:szCs w:val="28"/>
              </w:rPr>
              <w:t>DP</w:t>
            </w:r>
          </w:p>
        </w:tc>
        <w:tc>
          <w:tcPr>
            <w:tcW w:w="6237" w:type="dxa"/>
          </w:tcPr>
          <w:p w14:paraId="31D0C8BB" w14:textId="77777777" w:rsidR="00DD5EE6" w:rsidRDefault="00DD5EE6" w:rsidP="005E454B">
            <w:pPr>
              <w:pStyle w:val="Normal-Standard"/>
              <w:ind w:left="0"/>
            </w:pPr>
          </w:p>
        </w:tc>
      </w:tr>
      <w:tr w:rsidR="00DD5EE6" w14:paraId="2B1C62A3" w14:textId="77777777" w:rsidTr="005E454B">
        <w:trPr>
          <w:trHeight w:val="373"/>
        </w:trPr>
        <w:tc>
          <w:tcPr>
            <w:tcW w:w="1696" w:type="dxa"/>
          </w:tcPr>
          <w:p w14:paraId="00EF3CE9" w14:textId="77777777" w:rsidR="00DD5EE6" w:rsidRPr="00DD5EE6" w:rsidRDefault="00DD5EE6" w:rsidP="005E454B">
            <w:pPr>
              <w:pStyle w:val="Normal-Standard"/>
              <w:ind w:left="0"/>
              <w:rPr>
                <w:sz w:val="28"/>
                <w:szCs w:val="28"/>
              </w:rPr>
            </w:pPr>
            <w:r w:rsidRPr="00DD5EE6">
              <w:rPr>
                <w:sz w:val="28"/>
                <w:szCs w:val="28"/>
              </w:rPr>
              <w:t>CQC</w:t>
            </w:r>
          </w:p>
        </w:tc>
        <w:tc>
          <w:tcPr>
            <w:tcW w:w="6237" w:type="dxa"/>
          </w:tcPr>
          <w:p w14:paraId="7500647F" w14:textId="77777777" w:rsidR="00DD5EE6" w:rsidRDefault="00DD5EE6" w:rsidP="005E454B">
            <w:pPr>
              <w:pStyle w:val="Normal-Standard"/>
              <w:ind w:left="0"/>
            </w:pPr>
          </w:p>
        </w:tc>
      </w:tr>
      <w:tr w:rsidR="00DD5EE6" w14:paraId="5F406F62" w14:textId="77777777" w:rsidTr="005E454B">
        <w:trPr>
          <w:trHeight w:val="357"/>
        </w:trPr>
        <w:tc>
          <w:tcPr>
            <w:tcW w:w="1696" w:type="dxa"/>
          </w:tcPr>
          <w:p w14:paraId="7B00C806" w14:textId="77777777" w:rsidR="00DD5EE6" w:rsidRPr="00DD5EE6" w:rsidRDefault="00DD5EE6" w:rsidP="005E454B">
            <w:pPr>
              <w:pStyle w:val="Normal-Standard"/>
              <w:ind w:left="0"/>
              <w:rPr>
                <w:sz w:val="28"/>
                <w:szCs w:val="28"/>
              </w:rPr>
            </w:pPr>
            <w:r w:rsidRPr="00DD5EE6">
              <w:rPr>
                <w:sz w:val="28"/>
                <w:szCs w:val="28"/>
              </w:rPr>
              <w:t>PEA</w:t>
            </w:r>
          </w:p>
        </w:tc>
        <w:tc>
          <w:tcPr>
            <w:tcW w:w="6237" w:type="dxa"/>
          </w:tcPr>
          <w:p w14:paraId="680692F3" w14:textId="77777777" w:rsidR="00DD5EE6" w:rsidRDefault="00DD5EE6" w:rsidP="005E454B">
            <w:pPr>
              <w:pStyle w:val="Normal-Standard"/>
              <w:ind w:left="0"/>
            </w:pPr>
          </w:p>
        </w:tc>
      </w:tr>
      <w:tr w:rsidR="00DD5EE6" w14:paraId="728B4C36" w14:textId="77777777" w:rsidTr="005E454B">
        <w:trPr>
          <w:trHeight w:val="373"/>
        </w:trPr>
        <w:tc>
          <w:tcPr>
            <w:tcW w:w="1696" w:type="dxa"/>
          </w:tcPr>
          <w:p w14:paraId="45FDED26" w14:textId="77777777" w:rsidR="00DD5EE6" w:rsidRPr="00DD5EE6" w:rsidRDefault="00DD5EE6" w:rsidP="005E454B">
            <w:pPr>
              <w:pStyle w:val="Normal-Standard"/>
              <w:ind w:left="0"/>
              <w:rPr>
                <w:sz w:val="28"/>
                <w:szCs w:val="28"/>
              </w:rPr>
            </w:pPr>
            <w:r w:rsidRPr="00DD5EE6">
              <w:rPr>
                <w:sz w:val="28"/>
                <w:szCs w:val="28"/>
              </w:rPr>
              <w:t>DOLS</w:t>
            </w:r>
          </w:p>
        </w:tc>
        <w:tc>
          <w:tcPr>
            <w:tcW w:w="6237" w:type="dxa"/>
          </w:tcPr>
          <w:p w14:paraId="397FAFE2" w14:textId="77777777" w:rsidR="00DD5EE6" w:rsidRDefault="00DD5EE6" w:rsidP="005E454B">
            <w:pPr>
              <w:pStyle w:val="Normal-Standard"/>
              <w:ind w:left="0"/>
            </w:pPr>
          </w:p>
        </w:tc>
      </w:tr>
      <w:tr w:rsidR="00DD5EE6" w14:paraId="2E292DA0" w14:textId="77777777" w:rsidTr="005E454B">
        <w:trPr>
          <w:trHeight w:val="373"/>
        </w:trPr>
        <w:tc>
          <w:tcPr>
            <w:tcW w:w="1696" w:type="dxa"/>
          </w:tcPr>
          <w:p w14:paraId="64F7AF06" w14:textId="77777777" w:rsidR="00DD5EE6" w:rsidRPr="00DD5EE6" w:rsidRDefault="00DD5EE6" w:rsidP="005E454B">
            <w:pPr>
              <w:pStyle w:val="Normal-Standard"/>
              <w:ind w:left="0"/>
              <w:rPr>
                <w:sz w:val="28"/>
                <w:szCs w:val="28"/>
              </w:rPr>
            </w:pPr>
            <w:r w:rsidRPr="00DD5EE6">
              <w:rPr>
                <w:sz w:val="28"/>
                <w:szCs w:val="28"/>
              </w:rPr>
              <w:t>BIM</w:t>
            </w:r>
          </w:p>
        </w:tc>
        <w:tc>
          <w:tcPr>
            <w:tcW w:w="6237" w:type="dxa"/>
          </w:tcPr>
          <w:p w14:paraId="0D025951" w14:textId="77777777" w:rsidR="00DD5EE6" w:rsidRDefault="00DD5EE6" w:rsidP="005E454B">
            <w:pPr>
              <w:pStyle w:val="Normal-Standard"/>
              <w:ind w:left="0"/>
            </w:pPr>
          </w:p>
        </w:tc>
      </w:tr>
      <w:tr w:rsidR="00DD5EE6" w14:paraId="3687C3C7" w14:textId="77777777" w:rsidTr="005E454B">
        <w:trPr>
          <w:trHeight w:val="373"/>
        </w:trPr>
        <w:tc>
          <w:tcPr>
            <w:tcW w:w="1696" w:type="dxa"/>
          </w:tcPr>
          <w:p w14:paraId="7CC82B9D" w14:textId="77777777" w:rsidR="00DD5EE6" w:rsidRPr="00DD5EE6" w:rsidRDefault="00DD5EE6" w:rsidP="005E454B">
            <w:pPr>
              <w:pStyle w:val="Normal-Standard"/>
              <w:ind w:left="0"/>
              <w:rPr>
                <w:sz w:val="28"/>
                <w:szCs w:val="28"/>
              </w:rPr>
            </w:pPr>
            <w:r w:rsidRPr="00DD5EE6">
              <w:rPr>
                <w:sz w:val="28"/>
                <w:szCs w:val="28"/>
              </w:rPr>
              <w:t>OPG</w:t>
            </w:r>
          </w:p>
        </w:tc>
        <w:tc>
          <w:tcPr>
            <w:tcW w:w="6237" w:type="dxa"/>
          </w:tcPr>
          <w:p w14:paraId="263E13BB" w14:textId="77777777" w:rsidR="00DD5EE6" w:rsidRDefault="00DD5EE6" w:rsidP="005E454B">
            <w:pPr>
              <w:pStyle w:val="Normal-Standard"/>
              <w:ind w:left="0"/>
            </w:pPr>
          </w:p>
        </w:tc>
      </w:tr>
      <w:tr w:rsidR="00DD5EE6" w14:paraId="1364455C" w14:textId="77777777" w:rsidTr="005E454B">
        <w:trPr>
          <w:trHeight w:val="373"/>
        </w:trPr>
        <w:tc>
          <w:tcPr>
            <w:tcW w:w="1696" w:type="dxa"/>
          </w:tcPr>
          <w:p w14:paraId="116E70C7" w14:textId="77777777" w:rsidR="00DD5EE6" w:rsidRPr="00DD5EE6" w:rsidRDefault="00DD5EE6" w:rsidP="005E454B">
            <w:pPr>
              <w:pStyle w:val="Normal-Standard"/>
              <w:ind w:left="0"/>
              <w:rPr>
                <w:sz w:val="28"/>
                <w:szCs w:val="28"/>
              </w:rPr>
            </w:pPr>
            <w:r w:rsidRPr="00DD5EE6">
              <w:rPr>
                <w:sz w:val="28"/>
                <w:szCs w:val="28"/>
              </w:rPr>
              <w:t>COP</w:t>
            </w:r>
          </w:p>
        </w:tc>
        <w:tc>
          <w:tcPr>
            <w:tcW w:w="6237" w:type="dxa"/>
          </w:tcPr>
          <w:p w14:paraId="54E940B5" w14:textId="77777777" w:rsidR="00DD5EE6" w:rsidRDefault="00DD5EE6" w:rsidP="005E454B">
            <w:pPr>
              <w:pStyle w:val="Normal-Standard"/>
              <w:ind w:left="0"/>
            </w:pPr>
          </w:p>
        </w:tc>
      </w:tr>
      <w:tr w:rsidR="00DD5EE6" w14:paraId="22364B68" w14:textId="77777777" w:rsidTr="005E454B">
        <w:trPr>
          <w:trHeight w:val="373"/>
        </w:trPr>
        <w:tc>
          <w:tcPr>
            <w:tcW w:w="1696" w:type="dxa"/>
          </w:tcPr>
          <w:p w14:paraId="08C59997" w14:textId="77777777" w:rsidR="00DD5EE6" w:rsidRPr="00DD5EE6" w:rsidRDefault="00DD5EE6" w:rsidP="005E454B">
            <w:pPr>
              <w:pStyle w:val="Normal-Standard"/>
              <w:ind w:left="0"/>
              <w:rPr>
                <w:sz w:val="28"/>
                <w:szCs w:val="28"/>
              </w:rPr>
            </w:pPr>
            <w:r w:rsidRPr="00DD5EE6">
              <w:rPr>
                <w:sz w:val="28"/>
                <w:szCs w:val="28"/>
              </w:rPr>
              <w:t>KLOE</w:t>
            </w:r>
          </w:p>
        </w:tc>
        <w:tc>
          <w:tcPr>
            <w:tcW w:w="6237" w:type="dxa"/>
          </w:tcPr>
          <w:p w14:paraId="1FA1EE0E" w14:textId="77777777" w:rsidR="00DD5EE6" w:rsidRDefault="00DD5EE6" w:rsidP="005E454B">
            <w:pPr>
              <w:pStyle w:val="Normal-Standard"/>
              <w:ind w:left="0"/>
            </w:pPr>
          </w:p>
        </w:tc>
      </w:tr>
      <w:tr w:rsidR="00DD5EE6" w14:paraId="071A0058" w14:textId="77777777" w:rsidTr="005E454B">
        <w:trPr>
          <w:trHeight w:val="373"/>
        </w:trPr>
        <w:tc>
          <w:tcPr>
            <w:tcW w:w="1696" w:type="dxa"/>
          </w:tcPr>
          <w:p w14:paraId="17F790BA" w14:textId="77777777" w:rsidR="00DD5EE6" w:rsidRPr="00DD5EE6" w:rsidRDefault="00DD5EE6" w:rsidP="005E454B">
            <w:pPr>
              <w:pStyle w:val="Normal-Standard"/>
              <w:ind w:left="0"/>
              <w:rPr>
                <w:sz w:val="28"/>
                <w:szCs w:val="28"/>
              </w:rPr>
            </w:pPr>
            <w:r w:rsidRPr="00DD5EE6">
              <w:rPr>
                <w:sz w:val="28"/>
                <w:szCs w:val="28"/>
              </w:rPr>
              <w:t>AA</w:t>
            </w:r>
          </w:p>
        </w:tc>
        <w:tc>
          <w:tcPr>
            <w:tcW w:w="6237" w:type="dxa"/>
          </w:tcPr>
          <w:p w14:paraId="0F77EF0A" w14:textId="77777777" w:rsidR="00DD5EE6" w:rsidRDefault="00DD5EE6" w:rsidP="005E454B">
            <w:pPr>
              <w:pStyle w:val="Normal-Standard"/>
              <w:ind w:left="0"/>
            </w:pPr>
          </w:p>
        </w:tc>
      </w:tr>
      <w:tr w:rsidR="00DD5EE6" w14:paraId="29951A89" w14:textId="77777777" w:rsidTr="005E454B">
        <w:trPr>
          <w:trHeight w:val="373"/>
        </w:trPr>
        <w:tc>
          <w:tcPr>
            <w:tcW w:w="1696" w:type="dxa"/>
          </w:tcPr>
          <w:p w14:paraId="0B8BDBCE" w14:textId="77777777" w:rsidR="00DD5EE6" w:rsidRPr="00DD5EE6" w:rsidRDefault="00DD5EE6" w:rsidP="005E454B">
            <w:pPr>
              <w:pStyle w:val="Normal-Standard"/>
              <w:ind w:left="0"/>
              <w:rPr>
                <w:sz w:val="28"/>
                <w:szCs w:val="28"/>
              </w:rPr>
            </w:pPr>
            <w:r w:rsidRPr="00DD5EE6">
              <w:rPr>
                <w:sz w:val="28"/>
                <w:szCs w:val="28"/>
              </w:rPr>
              <w:t>LPA</w:t>
            </w:r>
          </w:p>
        </w:tc>
        <w:tc>
          <w:tcPr>
            <w:tcW w:w="6237" w:type="dxa"/>
          </w:tcPr>
          <w:p w14:paraId="0F7C2B48" w14:textId="77777777" w:rsidR="00DD5EE6" w:rsidRDefault="00DD5EE6" w:rsidP="005E454B">
            <w:pPr>
              <w:pStyle w:val="Normal-Standard"/>
              <w:ind w:left="0"/>
            </w:pPr>
          </w:p>
        </w:tc>
      </w:tr>
      <w:tr w:rsidR="00DD5EE6" w14:paraId="79A29515" w14:textId="77777777" w:rsidTr="005E454B">
        <w:trPr>
          <w:trHeight w:val="357"/>
        </w:trPr>
        <w:tc>
          <w:tcPr>
            <w:tcW w:w="1696" w:type="dxa"/>
          </w:tcPr>
          <w:p w14:paraId="5827C825" w14:textId="77777777" w:rsidR="00DD5EE6" w:rsidRPr="00DD5EE6" w:rsidRDefault="00DD5EE6" w:rsidP="005E454B">
            <w:pPr>
              <w:pStyle w:val="Normal-Standard"/>
              <w:ind w:left="0"/>
              <w:rPr>
                <w:sz w:val="28"/>
                <w:szCs w:val="28"/>
              </w:rPr>
            </w:pPr>
            <w:r w:rsidRPr="00DD5EE6">
              <w:rPr>
                <w:sz w:val="28"/>
                <w:szCs w:val="28"/>
              </w:rPr>
              <w:t>SALT</w:t>
            </w:r>
          </w:p>
        </w:tc>
        <w:tc>
          <w:tcPr>
            <w:tcW w:w="6237" w:type="dxa"/>
          </w:tcPr>
          <w:p w14:paraId="09360D22" w14:textId="77777777" w:rsidR="00DD5EE6" w:rsidRDefault="00DD5EE6" w:rsidP="005E454B">
            <w:pPr>
              <w:pStyle w:val="Normal-Standard"/>
              <w:ind w:left="0"/>
            </w:pPr>
          </w:p>
        </w:tc>
      </w:tr>
      <w:tr w:rsidR="00DD5EE6" w14:paraId="648E4FAF" w14:textId="77777777" w:rsidTr="005E454B">
        <w:trPr>
          <w:trHeight w:val="373"/>
        </w:trPr>
        <w:tc>
          <w:tcPr>
            <w:tcW w:w="1696" w:type="dxa"/>
          </w:tcPr>
          <w:p w14:paraId="6D3E4E9F" w14:textId="77777777" w:rsidR="00DD5EE6" w:rsidRPr="00DD5EE6" w:rsidRDefault="00DD5EE6" w:rsidP="005E454B">
            <w:pPr>
              <w:pStyle w:val="Normal-Standard"/>
              <w:ind w:left="0"/>
              <w:rPr>
                <w:sz w:val="28"/>
                <w:szCs w:val="28"/>
              </w:rPr>
            </w:pPr>
            <w:r w:rsidRPr="00DD5EE6">
              <w:rPr>
                <w:sz w:val="28"/>
                <w:szCs w:val="28"/>
              </w:rPr>
              <w:t>EOL</w:t>
            </w:r>
          </w:p>
        </w:tc>
        <w:tc>
          <w:tcPr>
            <w:tcW w:w="6237" w:type="dxa"/>
          </w:tcPr>
          <w:p w14:paraId="0A5B1DAE" w14:textId="77777777" w:rsidR="00DD5EE6" w:rsidRDefault="00DD5EE6" w:rsidP="005E454B">
            <w:pPr>
              <w:pStyle w:val="Normal-Standard"/>
              <w:ind w:left="0"/>
            </w:pPr>
          </w:p>
        </w:tc>
      </w:tr>
    </w:tbl>
    <w:p w14:paraId="1E875344" w14:textId="77777777" w:rsidR="00DD5EE6" w:rsidRDefault="00DD5EE6" w:rsidP="009E3337">
      <w:pPr>
        <w:pStyle w:val="Heading1"/>
      </w:pPr>
    </w:p>
    <w:p w14:paraId="2664AE24" w14:textId="77777777" w:rsidR="00DD5EE6" w:rsidRDefault="00DD5EE6" w:rsidP="009E3337">
      <w:pPr>
        <w:pStyle w:val="Heading1"/>
      </w:pPr>
    </w:p>
    <w:p w14:paraId="715EEEDA" w14:textId="77777777" w:rsidR="00DD5EE6" w:rsidRDefault="00DD5EE6" w:rsidP="009E3337">
      <w:pPr>
        <w:pStyle w:val="Heading1"/>
      </w:pPr>
    </w:p>
    <w:p w14:paraId="6A68B96D" w14:textId="77777777" w:rsidR="00DD5EE6" w:rsidRDefault="00DD5EE6" w:rsidP="009E3337">
      <w:pPr>
        <w:pStyle w:val="Heading1"/>
      </w:pPr>
    </w:p>
    <w:p w14:paraId="2E1287C4" w14:textId="77777777" w:rsidR="00DD5EE6" w:rsidRDefault="00DD5EE6" w:rsidP="009E3337">
      <w:pPr>
        <w:pStyle w:val="Heading1"/>
      </w:pPr>
    </w:p>
    <w:p w14:paraId="4E40AC21" w14:textId="77777777" w:rsidR="00DD5EE6" w:rsidRDefault="00DD5EE6" w:rsidP="009E3337">
      <w:pPr>
        <w:pStyle w:val="Heading1"/>
      </w:pPr>
    </w:p>
    <w:p w14:paraId="184084EC" w14:textId="77777777" w:rsidR="00DD5EE6" w:rsidRDefault="00DD5EE6" w:rsidP="009E3337">
      <w:pPr>
        <w:pStyle w:val="Heading1"/>
      </w:pPr>
    </w:p>
    <w:p w14:paraId="4A0C6DAC" w14:textId="77777777" w:rsidR="00DD5EE6" w:rsidRDefault="00DD5EE6" w:rsidP="009E3337">
      <w:pPr>
        <w:pStyle w:val="Heading1"/>
      </w:pPr>
    </w:p>
    <w:p w14:paraId="30DCEAEC" w14:textId="77777777" w:rsidR="00DD5EE6" w:rsidRDefault="00DD5EE6" w:rsidP="009E3337">
      <w:pPr>
        <w:pStyle w:val="Heading1"/>
      </w:pPr>
    </w:p>
    <w:p w14:paraId="53A3D916" w14:textId="77777777" w:rsidR="00DD5EE6" w:rsidRDefault="00DD5EE6" w:rsidP="009E3337">
      <w:pPr>
        <w:pStyle w:val="Heading1"/>
      </w:pPr>
    </w:p>
    <w:p w14:paraId="0BB20DF6" w14:textId="77777777" w:rsidR="00DD5EE6" w:rsidRDefault="00DD5EE6" w:rsidP="00DD5EE6"/>
    <w:p w14:paraId="2D02147F" w14:textId="77777777" w:rsidR="00DD5EE6" w:rsidRDefault="00DD5EE6" w:rsidP="00DD5EE6"/>
    <w:p w14:paraId="796AFDD4" w14:textId="77777777" w:rsidR="00DD5EE6" w:rsidRPr="00DD5EE6" w:rsidRDefault="00DD5EE6" w:rsidP="00DD5EE6"/>
    <w:p w14:paraId="2EDED6B9" w14:textId="1924C87A" w:rsidR="009E3337" w:rsidRPr="006C79C2" w:rsidRDefault="009E3337" w:rsidP="00DD5EE6">
      <w:pPr>
        <w:pStyle w:val="Heading1"/>
        <w:rPr>
          <w:rStyle w:val="Heading3Char"/>
        </w:rPr>
      </w:pPr>
      <w:bookmarkStart w:id="18" w:name="_Toc192072890"/>
      <w:r w:rsidRPr="009E3337">
        <w:lastRenderedPageBreak/>
        <w:t>Lessons Learnt following an Incident …</w:t>
      </w:r>
      <w:r w:rsidR="006C79C2">
        <w:t xml:space="preserve"> </w:t>
      </w:r>
      <w:r w:rsidRPr="006C79C2">
        <w:rPr>
          <w:rStyle w:val="Heading3Char"/>
        </w:rPr>
        <w:t>for Adult Provider Services</w:t>
      </w:r>
      <w:bookmarkEnd w:id="18"/>
    </w:p>
    <w:p w14:paraId="7A3023EA" w14:textId="77777777" w:rsidR="009E3337" w:rsidRDefault="009E3337" w:rsidP="009E3337"/>
    <w:p w14:paraId="76C3E352" w14:textId="77777777" w:rsidR="00E83BE9" w:rsidRDefault="009E3337" w:rsidP="009E3337">
      <w:pPr>
        <w:rPr>
          <w:sz w:val="22"/>
          <w:szCs w:val="22"/>
        </w:rPr>
      </w:pPr>
      <w:r w:rsidRPr="009E3337">
        <w:rPr>
          <w:sz w:val="22"/>
          <w:szCs w:val="22"/>
        </w:rPr>
        <w:t>Date 17 July 2024</w:t>
      </w:r>
    </w:p>
    <w:p w14:paraId="675B125E" w14:textId="6AAC4552" w:rsidR="009E3337" w:rsidRPr="009E3337" w:rsidRDefault="009E3337" w:rsidP="009E3337">
      <w:pPr>
        <w:rPr>
          <w:sz w:val="22"/>
          <w:szCs w:val="22"/>
        </w:rPr>
      </w:pPr>
      <w:r w:rsidRPr="009E3337">
        <w:rPr>
          <w:sz w:val="22"/>
          <w:szCs w:val="22"/>
        </w:rPr>
        <w:t>Topic / Area Information Governance – email sent to an incorrect email address</w:t>
      </w:r>
    </w:p>
    <w:p w14:paraId="4717EFDD" w14:textId="77777777" w:rsidR="009E3337" w:rsidRPr="009E3337" w:rsidRDefault="009E3337" w:rsidP="009E3337">
      <w:pPr>
        <w:rPr>
          <w:sz w:val="22"/>
          <w:szCs w:val="22"/>
        </w:rPr>
      </w:pPr>
    </w:p>
    <w:p w14:paraId="20B3E2C1" w14:textId="7BD9BDDB" w:rsidR="009E3337" w:rsidRDefault="009E3337" w:rsidP="009E3337">
      <w:pPr>
        <w:rPr>
          <w:b/>
          <w:bCs/>
          <w:sz w:val="22"/>
          <w:szCs w:val="22"/>
        </w:rPr>
      </w:pPr>
      <w:r w:rsidRPr="009E3337">
        <w:rPr>
          <w:b/>
          <w:bCs/>
          <w:sz w:val="22"/>
          <w:szCs w:val="22"/>
        </w:rPr>
        <w:t xml:space="preserve">1 </w:t>
      </w:r>
      <w:r w:rsidRPr="00E83BE9">
        <w:rPr>
          <w:b/>
          <w:bCs/>
          <w:color w:val="0070C0"/>
          <w:sz w:val="22"/>
          <w:szCs w:val="22"/>
        </w:rPr>
        <w:t xml:space="preserve">Background </w:t>
      </w:r>
    </w:p>
    <w:p w14:paraId="56AF28E7" w14:textId="77777777" w:rsidR="009E3337" w:rsidRDefault="009E3337" w:rsidP="009E3337">
      <w:pPr>
        <w:rPr>
          <w:b/>
          <w:bCs/>
          <w:sz w:val="22"/>
          <w:szCs w:val="22"/>
        </w:rPr>
      </w:pPr>
    </w:p>
    <w:p w14:paraId="1ABB88D8" w14:textId="5A9BA91F" w:rsidR="009E3337" w:rsidRPr="009E3337" w:rsidRDefault="009E3337" w:rsidP="009E3337">
      <w:pPr>
        <w:rPr>
          <w:sz w:val="22"/>
          <w:szCs w:val="22"/>
        </w:rPr>
      </w:pPr>
      <w:r w:rsidRPr="009E3337">
        <w:rPr>
          <w:sz w:val="22"/>
          <w:szCs w:val="22"/>
        </w:rPr>
        <w:t xml:space="preserve">A regular update of care arrangements is shared by email with the service user and their family.  The latest information was prepared, but the predictive text function in the MS Outlook To field inserted a similar email address that had been used before whilst the sender was typing the details. The incorrect email address was not identified at the time of sending, and the incorrect recipient responded to query if they had received the information by mistake.   The incorrect recipient was a health professional and deleted the email after notifying the sender.    </w:t>
      </w:r>
    </w:p>
    <w:p w14:paraId="1617AF6E" w14:textId="77777777" w:rsidR="009E3337" w:rsidRPr="009E3337" w:rsidRDefault="009E3337" w:rsidP="009E3337">
      <w:pPr>
        <w:rPr>
          <w:sz w:val="22"/>
          <w:szCs w:val="22"/>
        </w:rPr>
      </w:pPr>
    </w:p>
    <w:p w14:paraId="3CE8D948" w14:textId="77777777" w:rsidR="009E3337" w:rsidRDefault="009E3337" w:rsidP="009E3337">
      <w:pPr>
        <w:rPr>
          <w:sz w:val="22"/>
          <w:szCs w:val="22"/>
        </w:rPr>
      </w:pPr>
      <w:r w:rsidRPr="009E3337">
        <w:rPr>
          <w:b/>
          <w:bCs/>
          <w:sz w:val="22"/>
          <w:szCs w:val="22"/>
        </w:rPr>
        <w:t xml:space="preserve">2 </w:t>
      </w:r>
      <w:r w:rsidRPr="00E83BE9">
        <w:rPr>
          <w:b/>
          <w:bCs/>
          <w:color w:val="0070C0"/>
          <w:sz w:val="22"/>
          <w:szCs w:val="22"/>
        </w:rPr>
        <w:t>Impact</w:t>
      </w:r>
    </w:p>
    <w:p w14:paraId="7F6E3937" w14:textId="77777777" w:rsidR="009E3337" w:rsidRDefault="009E3337" w:rsidP="009E3337">
      <w:pPr>
        <w:rPr>
          <w:sz w:val="22"/>
          <w:szCs w:val="22"/>
        </w:rPr>
      </w:pPr>
    </w:p>
    <w:p w14:paraId="31F577E9" w14:textId="18C60303" w:rsidR="009E3337" w:rsidRPr="009E3337" w:rsidRDefault="009E3337" w:rsidP="009E3337">
      <w:pPr>
        <w:rPr>
          <w:sz w:val="22"/>
          <w:szCs w:val="22"/>
        </w:rPr>
      </w:pPr>
      <w:r w:rsidRPr="009E3337">
        <w:rPr>
          <w:sz w:val="22"/>
          <w:szCs w:val="22"/>
        </w:rPr>
        <w:t xml:space="preserve">The information was shared with the incorrect recipient and raised as a data breach with the Information Governance and Feedback Team. The email had minimal content but did refer to the service user’s first name.  The service user was informed of the incident. </w:t>
      </w:r>
    </w:p>
    <w:p w14:paraId="4A727465" w14:textId="77777777" w:rsidR="009E3337" w:rsidRPr="009E3337" w:rsidRDefault="009E3337" w:rsidP="009E3337">
      <w:pPr>
        <w:rPr>
          <w:sz w:val="22"/>
          <w:szCs w:val="22"/>
        </w:rPr>
      </w:pPr>
    </w:p>
    <w:p w14:paraId="16491DAE" w14:textId="77777777" w:rsidR="009E3337" w:rsidRDefault="009E3337" w:rsidP="009E3337">
      <w:pPr>
        <w:rPr>
          <w:sz w:val="22"/>
          <w:szCs w:val="22"/>
        </w:rPr>
      </w:pPr>
      <w:r w:rsidRPr="009E3337">
        <w:rPr>
          <w:b/>
          <w:bCs/>
          <w:sz w:val="22"/>
          <w:szCs w:val="22"/>
        </w:rPr>
        <w:t xml:space="preserve">3 </w:t>
      </w:r>
      <w:r w:rsidRPr="00E83BE9">
        <w:rPr>
          <w:b/>
          <w:bCs/>
          <w:color w:val="0070C0"/>
          <w:sz w:val="22"/>
          <w:szCs w:val="22"/>
        </w:rPr>
        <w:t>Outcome</w:t>
      </w:r>
    </w:p>
    <w:p w14:paraId="52EDCBC2" w14:textId="77777777" w:rsidR="009E3337" w:rsidRDefault="009E3337" w:rsidP="009E3337">
      <w:pPr>
        <w:rPr>
          <w:sz w:val="22"/>
          <w:szCs w:val="22"/>
        </w:rPr>
      </w:pPr>
    </w:p>
    <w:p w14:paraId="1DB8B61D" w14:textId="553E5272" w:rsidR="009E3337" w:rsidRPr="009E3337" w:rsidRDefault="009E3337" w:rsidP="009E3337">
      <w:pPr>
        <w:rPr>
          <w:sz w:val="22"/>
          <w:szCs w:val="22"/>
        </w:rPr>
      </w:pPr>
      <w:r w:rsidRPr="009E3337">
        <w:rPr>
          <w:sz w:val="22"/>
          <w:szCs w:val="22"/>
        </w:rPr>
        <w:t xml:space="preserve">On this occasion, the incorrect recipient was a health professional and aware of data protection requirements.  They notified the sender of the error and ensured the information was deleted. The service user was informed of the incident, and an apology provided.  Although the information was shared with a health professional, it was not intended for them.  Therefore, a data breach occurred. </w:t>
      </w:r>
    </w:p>
    <w:p w14:paraId="75FE4BAC" w14:textId="77777777" w:rsidR="009E3337" w:rsidRPr="009E3337" w:rsidRDefault="009E3337" w:rsidP="009E3337">
      <w:pPr>
        <w:rPr>
          <w:sz w:val="22"/>
          <w:szCs w:val="22"/>
        </w:rPr>
      </w:pPr>
    </w:p>
    <w:p w14:paraId="793B46BE" w14:textId="77777777" w:rsidR="009E3337" w:rsidRDefault="009E3337" w:rsidP="009E3337">
      <w:pPr>
        <w:rPr>
          <w:b/>
          <w:bCs/>
          <w:sz w:val="22"/>
          <w:szCs w:val="22"/>
        </w:rPr>
      </w:pPr>
      <w:r w:rsidRPr="009E3337">
        <w:rPr>
          <w:b/>
          <w:bCs/>
          <w:sz w:val="22"/>
          <w:szCs w:val="22"/>
        </w:rPr>
        <w:t xml:space="preserve">4 </w:t>
      </w:r>
      <w:r w:rsidRPr="00E83BE9">
        <w:rPr>
          <w:b/>
          <w:bCs/>
          <w:color w:val="0070C0"/>
          <w:sz w:val="22"/>
          <w:szCs w:val="22"/>
        </w:rPr>
        <w:t>Lessons learnt / recommendations</w:t>
      </w:r>
    </w:p>
    <w:p w14:paraId="4ACDAAFD" w14:textId="77777777" w:rsidR="009E3337" w:rsidRDefault="009E3337" w:rsidP="009E3337">
      <w:pPr>
        <w:rPr>
          <w:b/>
          <w:bCs/>
          <w:sz w:val="22"/>
          <w:szCs w:val="22"/>
        </w:rPr>
      </w:pPr>
    </w:p>
    <w:p w14:paraId="30496F14" w14:textId="0C371A20" w:rsidR="009E3337" w:rsidRDefault="009E3337" w:rsidP="009E3337">
      <w:pPr>
        <w:rPr>
          <w:sz w:val="22"/>
          <w:szCs w:val="22"/>
        </w:rPr>
      </w:pPr>
      <w:r w:rsidRPr="009E3337">
        <w:rPr>
          <w:sz w:val="22"/>
          <w:szCs w:val="22"/>
        </w:rPr>
        <w:t>Enhancements to functionality to MS Outlook provides many benefits, such as predicting an email address as the user types in the To field.  However, this can lead to accidently selecting an incorrect recipient. It is essential that the To field is checked before sending the email to ensure it will be sent to the correct recipient.</w:t>
      </w:r>
    </w:p>
    <w:p w14:paraId="35D7D751" w14:textId="77777777" w:rsidR="009E3337" w:rsidRDefault="009E3337" w:rsidP="009E3337">
      <w:pPr>
        <w:rPr>
          <w:sz w:val="22"/>
          <w:szCs w:val="22"/>
        </w:rPr>
      </w:pPr>
    </w:p>
    <w:p w14:paraId="26C449A5" w14:textId="77777777" w:rsidR="007136FC" w:rsidRDefault="007136FC" w:rsidP="007136FC">
      <w:pPr>
        <w:pStyle w:val="Heading1"/>
      </w:pPr>
      <w:bookmarkStart w:id="19" w:name="_Toc192072891"/>
      <w:r>
        <w:lastRenderedPageBreak/>
        <w:t>Activity 5</w:t>
      </w:r>
      <w:bookmarkEnd w:id="19"/>
    </w:p>
    <w:p w14:paraId="534A0081" w14:textId="77777777" w:rsidR="007136FC" w:rsidRPr="00DD5EE6" w:rsidRDefault="007136FC" w:rsidP="007136FC">
      <w:pPr>
        <w:pStyle w:val="Heading2"/>
      </w:pPr>
      <w:bookmarkStart w:id="20" w:name="_Toc192072892"/>
      <w:r>
        <w:t>Good and Bad Recording</w:t>
      </w:r>
      <w:bookmarkEnd w:id="20"/>
    </w:p>
    <w:tbl>
      <w:tblPr>
        <w:tblStyle w:val="TableGrid"/>
        <w:tblpPr w:leftFromText="180" w:rightFromText="180" w:vertAnchor="page" w:horzAnchor="margin" w:tblpXSpec="center" w:tblpY="4985"/>
        <w:tblW w:w="10060" w:type="dxa"/>
        <w:tblLook w:val="04A0" w:firstRow="1" w:lastRow="0" w:firstColumn="1" w:lastColumn="0" w:noHBand="0" w:noVBand="1"/>
      </w:tblPr>
      <w:tblGrid>
        <w:gridCol w:w="3577"/>
        <w:gridCol w:w="1810"/>
        <w:gridCol w:w="4673"/>
      </w:tblGrid>
      <w:tr w:rsidR="007136FC" w14:paraId="710EC5AF" w14:textId="77777777" w:rsidTr="00504B14">
        <w:tc>
          <w:tcPr>
            <w:tcW w:w="3577" w:type="dxa"/>
          </w:tcPr>
          <w:p w14:paraId="47CEDBA0" w14:textId="2487CC69" w:rsidR="007136FC" w:rsidRPr="007136FC" w:rsidRDefault="007136FC" w:rsidP="00504B14">
            <w:pPr>
              <w:pStyle w:val="Normal-Standard"/>
              <w:rPr>
                <w:b/>
                <w:bCs/>
                <w:szCs w:val="28"/>
              </w:rPr>
            </w:pPr>
            <w:r w:rsidRPr="007136FC">
              <w:rPr>
                <w:b/>
                <w:bCs/>
              </w:rPr>
              <w:t>Written Record</w:t>
            </w:r>
          </w:p>
        </w:tc>
        <w:tc>
          <w:tcPr>
            <w:tcW w:w="1810" w:type="dxa"/>
          </w:tcPr>
          <w:p w14:paraId="65CC6728" w14:textId="19D15136" w:rsidR="007136FC" w:rsidRPr="007136FC" w:rsidRDefault="007136FC" w:rsidP="00504B14">
            <w:pPr>
              <w:pStyle w:val="Normal-Standard"/>
              <w:ind w:left="0"/>
              <w:jc w:val="center"/>
              <w:rPr>
                <w:b/>
                <w:bCs/>
              </w:rPr>
            </w:pPr>
            <w:r>
              <w:rPr>
                <w:b/>
                <w:bCs/>
              </w:rPr>
              <w:t>G</w:t>
            </w:r>
            <w:r w:rsidRPr="007136FC">
              <w:rPr>
                <w:b/>
                <w:bCs/>
              </w:rPr>
              <w:t>ood or bad recording?</w:t>
            </w:r>
          </w:p>
        </w:tc>
        <w:tc>
          <w:tcPr>
            <w:tcW w:w="4673" w:type="dxa"/>
          </w:tcPr>
          <w:p w14:paraId="6D9E6828" w14:textId="0A6B8FB6" w:rsidR="007136FC" w:rsidRPr="007136FC" w:rsidRDefault="007136FC" w:rsidP="00504B14">
            <w:pPr>
              <w:pStyle w:val="Normal-Standard"/>
              <w:ind w:left="0"/>
              <w:jc w:val="center"/>
              <w:rPr>
                <w:b/>
                <w:bCs/>
                <w:szCs w:val="28"/>
              </w:rPr>
            </w:pPr>
            <w:r w:rsidRPr="007136FC">
              <w:rPr>
                <w:b/>
                <w:bCs/>
              </w:rPr>
              <w:t>Is there anything you would change or add to make it better?</w:t>
            </w:r>
          </w:p>
        </w:tc>
      </w:tr>
      <w:tr w:rsidR="007136FC" w14:paraId="49A1251C" w14:textId="77777777" w:rsidTr="00504B14">
        <w:trPr>
          <w:trHeight w:val="1484"/>
        </w:trPr>
        <w:tc>
          <w:tcPr>
            <w:tcW w:w="3577" w:type="dxa"/>
          </w:tcPr>
          <w:p w14:paraId="5A784E4E" w14:textId="77777777" w:rsidR="007136FC" w:rsidRPr="007136FC" w:rsidRDefault="007136FC" w:rsidP="00504B14">
            <w:pPr>
              <w:pStyle w:val="Normal-Standard"/>
              <w:ind w:left="0"/>
              <w:rPr>
                <w:i/>
                <w:iCs/>
              </w:rPr>
            </w:pPr>
            <w:r w:rsidRPr="007136FC">
              <w:rPr>
                <w:i/>
                <w:iCs/>
              </w:rPr>
              <w:t>Mary had problems using the toilet today. Got dressed and then did an activity in the lounge.</w:t>
            </w:r>
          </w:p>
          <w:p w14:paraId="26874D5D" w14:textId="77777777" w:rsidR="007136FC" w:rsidRDefault="007136FC" w:rsidP="00504B14">
            <w:pPr>
              <w:pStyle w:val="Normal-Standard"/>
              <w:ind w:left="0"/>
            </w:pPr>
          </w:p>
          <w:p w14:paraId="5EC2ADDA" w14:textId="1CA217D0" w:rsidR="007136FC" w:rsidRDefault="007136FC" w:rsidP="00504B14">
            <w:pPr>
              <w:pStyle w:val="Normal-Standard"/>
              <w:ind w:left="0"/>
            </w:pPr>
          </w:p>
        </w:tc>
        <w:tc>
          <w:tcPr>
            <w:tcW w:w="1810" w:type="dxa"/>
          </w:tcPr>
          <w:p w14:paraId="6D9477F5" w14:textId="77777777" w:rsidR="007136FC" w:rsidRDefault="007136FC" w:rsidP="00504B14">
            <w:pPr>
              <w:pStyle w:val="Heading1"/>
            </w:pPr>
          </w:p>
        </w:tc>
        <w:tc>
          <w:tcPr>
            <w:tcW w:w="4673" w:type="dxa"/>
          </w:tcPr>
          <w:p w14:paraId="73CAE431" w14:textId="77777777" w:rsidR="007136FC" w:rsidRDefault="007136FC" w:rsidP="00504B14">
            <w:pPr>
              <w:pStyle w:val="Heading1"/>
            </w:pPr>
          </w:p>
        </w:tc>
      </w:tr>
      <w:tr w:rsidR="007136FC" w14:paraId="4FBC8CC5" w14:textId="77777777" w:rsidTr="00504B14">
        <w:trPr>
          <w:trHeight w:val="1703"/>
        </w:trPr>
        <w:tc>
          <w:tcPr>
            <w:tcW w:w="3577" w:type="dxa"/>
          </w:tcPr>
          <w:p w14:paraId="46198002" w14:textId="3858E397" w:rsidR="007136FC" w:rsidRPr="007136FC" w:rsidRDefault="007136FC" w:rsidP="00504B14">
            <w:pPr>
              <w:pStyle w:val="Normal-Standard"/>
              <w:ind w:left="0"/>
              <w:rPr>
                <w:i/>
                <w:iCs/>
              </w:rPr>
            </w:pPr>
            <w:r w:rsidRPr="007136FC">
              <w:rPr>
                <w:i/>
                <w:iCs/>
              </w:rPr>
              <w:t>Joe ate his lunch today but looked like he was struggling with it.</w:t>
            </w:r>
          </w:p>
        </w:tc>
        <w:tc>
          <w:tcPr>
            <w:tcW w:w="1810" w:type="dxa"/>
          </w:tcPr>
          <w:p w14:paraId="5B50A896" w14:textId="77777777" w:rsidR="007136FC" w:rsidRDefault="007136FC" w:rsidP="00504B14">
            <w:pPr>
              <w:pStyle w:val="Heading1"/>
            </w:pPr>
          </w:p>
        </w:tc>
        <w:tc>
          <w:tcPr>
            <w:tcW w:w="4673" w:type="dxa"/>
          </w:tcPr>
          <w:p w14:paraId="406076DB" w14:textId="77777777" w:rsidR="007136FC" w:rsidRDefault="007136FC" w:rsidP="00504B14">
            <w:pPr>
              <w:pStyle w:val="Heading1"/>
            </w:pPr>
          </w:p>
        </w:tc>
      </w:tr>
      <w:tr w:rsidR="007136FC" w14:paraId="2E8E6094" w14:textId="77777777" w:rsidTr="00504B14">
        <w:trPr>
          <w:trHeight w:val="1684"/>
        </w:trPr>
        <w:tc>
          <w:tcPr>
            <w:tcW w:w="3577" w:type="dxa"/>
          </w:tcPr>
          <w:p w14:paraId="002FBAD3" w14:textId="77777777" w:rsidR="007136FC" w:rsidRPr="007136FC" w:rsidRDefault="007136FC" w:rsidP="00504B14">
            <w:pPr>
              <w:pStyle w:val="Normal-Standard"/>
              <w:ind w:left="0"/>
              <w:rPr>
                <w:i/>
                <w:iCs/>
              </w:rPr>
            </w:pPr>
            <w:r w:rsidRPr="007136FC">
              <w:rPr>
                <w:i/>
                <w:iCs/>
              </w:rPr>
              <w:t>Doreen’s house is a mess and needs tidying up as it is a trip hazard.</w:t>
            </w:r>
          </w:p>
          <w:p w14:paraId="0F7139E9" w14:textId="0D34E903" w:rsidR="007136FC" w:rsidRDefault="007136FC" w:rsidP="00504B14">
            <w:pPr>
              <w:pStyle w:val="Normal-Standard"/>
              <w:ind w:left="0"/>
            </w:pPr>
          </w:p>
        </w:tc>
        <w:tc>
          <w:tcPr>
            <w:tcW w:w="1810" w:type="dxa"/>
          </w:tcPr>
          <w:p w14:paraId="05C7590B" w14:textId="77777777" w:rsidR="007136FC" w:rsidRDefault="007136FC" w:rsidP="00504B14">
            <w:pPr>
              <w:pStyle w:val="Heading1"/>
            </w:pPr>
          </w:p>
        </w:tc>
        <w:tc>
          <w:tcPr>
            <w:tcW w:w="4673" w:type="dxa"/>
          </w:tcPr>
          <w:p w14:paraId="4BAFB3B7" w14:textId="77777777" w:rsidR="007136FC" w:rsidRDefault="007136FC" w:rsidP="00504B14">
            <w:pPr>
              <w:pStyle w:val="Heading1"/>
            </w:pPr>
          </w:p>
        </w:tc>
      </w:tr>
      <w:tr w:rsidR="007136FC" w14:paraId="0E55A28E" w14:textId="77777777" w:rsidTr="00504B14">
        <w:trPr>
          <w:trHeight w:val="1552"/>
        </w:trPr>
        <w:tc>
          <w:tcPr>
            <w:tcW w:w="3577" w:type="dxa"/>
          </w:tcPr>
          <w:p w14:paraId="36509598" w14:textId="77777777" w:rsidR="007136FC" w:rsidRPr="007136FC" w:rsidRDefault="007136FC" w:rsidP="00504B14">
            <w:pPr>
              <w:pStyle w:val="Normal-Standard"/>
              <w:ind w:left="0"/>
              <w:rPr>
                <w:i/>
                <w:iCs/>
              </w:rPr>
            </w:pPr>
            <w:r w:rsidRPr="007136FC">
              <w:rPr>
                <w:i/>
                <w:iCs/>
              </w:rPr>
              <w:t xml:space="preserve">George can be sexually inappropriate with female staff and they need to be watch themselves. </w:t>
            </w:r>
          </w:p>
          <w:p w14:paraId="271BD33A" w14:textId="07DF5AE8" w:rsidR="007136FC" w:rsidRDefault="007136FC" w:rsidP="00504B14">
            <w:pPr>
              <w:pStyle w:val="Normal-Standard"/>
              <w:ind w:left="0"/>
            </w:pPr>
          </w:p>
        </w:tc>
        <w:tc>
          <w:tcPr>
            <w:tcW w:w="1810" w:type="dxa"/>
          </w:tcPr>
          <w:p w14:paraId="71831A28" w14:textId="77777777" w:rsidR="007136FC" w:rsidRDefault="007136FC" w:rsidP="00504B14">
            <w:pPr>
              <w:pStyle w:val="Heading1"/>
            </w:pPr>
          </w:p>
        </w:tc>
        <w:tc>
          <w:tcPr>
            <w:tcW w:w="4673" w:type="dxa"/>
          </w:tcPr>
          <w:p w14:paraId="4D8F5250" w14:textId="77777777" w:rsidR="007136FC" w:rsidRDefault="007136FC" w:rsidP="00504B14">
            <w:pPr>
              <w:pStyle w:val="Heading1"/>
            </w:pPr>
          </w:p>
        </w:tc>
      </w:tr>
      <w:tr w:rsidR="007136FC" w14:paraId="122C1E69" w14:textId="77777777" w:rsidTr="00504B14">
        <w:trPr>
          <w:trHeight w:val="1688"/>
        </w:trPr>
        <w:tc>
          <w:tcPr>
            <w:tcW w:w="3577" w:type="dxa"/>
          </w:tcPr>
          <w:p w14:paraId="0D2162A9" w14:textId="52C56C33" w:rsidR="007136FC" w:rsidRPr="007136FC" w:rsidRDefault="007136FC" w:rsidP="00504B14">
            <w:pPr>
              <w:pStyle w:val="Normal-Standard"/>
              <w:ind w:left="0"/>
              <w:rPr>
                <w:i/>
                <w:iCs/>
              </w:rPr>
            </w:pPr>
            <w:r w:rsidRPr="007136FC">
              <w:rPr>
                <w:i/>
                <w:iCs/>
              </w:rPr>
              <w:t>Spoken to William’s family member</w:t>
            </w:r>
            <w:r w:rsidR="000171CA">
              <w:rPr>
                <w:i/>
                <w:iCs/>
              </w:rPr>
              <w:t xml:space="preserve"> </w:t>
            </w:r>
            <w:r w:rsidRPr="007136FC">
              <w:rPr>
                <w:i/>
                <w:iCs/>
              </w:rPr>
              <w:t>and they said they will visit late</w:t>
            </w:r>
            <w:r w:rsidR="00AA4617">
              <w:rPr>
                <w:i/>
                <w:iCs/>
              </w:rPr>
              <w:t>r.</w:t>
            </w:r>
          </w:p>
          <w:p w14:paraId="0649CCC0" w14:textId="1B62935C" w:rsidR="007136FC" w:rsidRDefault="007136FC" w:rsidP="00504B14">
            <w:pPr>
              <w:pStyle w:val="Normal-Standard"/>
              <w:ind w:left="0"/>
            </w:pPr>
          </w:p>
        </w:tc>
        <w:tc>
          <w:tcPr>
            <w:tcW w:w="1810" w:type="dxa"/>
          </w:tcPr>
          <w:p w14:paraId="584086D7" w14:textId="77777777" w:rsidR="007136FC" w:rsidRDefault="007136FC" w:rsidP="00504B14">
            <w:pPr>
              <w:pStyle w:val="Heading1"/>
            </w:pPr>
          </w:p>
        </w:tc>
        <w:tc>
          <w:tcPr>
            <w:tcW w:w="4673" w:type="dxa"/>
          </w:tcPr>
          <w:p w14:paraId="3E81BC93" w14:textId="77777777" w:rsidR="007136FC" w:rsidRDefault="007136FC" w:rsidP="00504B14">
            <w:pPr>
              <w:pStyle w:val="Heading1"/>
            </w:pPr>
          </w:p>
        </w:tc>
      </w:tr>
    </w:tbl>
    <w:p w14:paraId="7B67597A" w14:textId="29CBF6C9" w:rsidR="00504B14" w:rsidRDefault="003263FE" w:rsidP="00504B14">
      <w:pPr>
        <w:pStyle w:val="Normal-Standard"/>
        <w:ind w:left="0"/>
      </w:pPr>
      <w:r>
        <w:t>Read each o</w:t>
      </w:r>
      <w:r w:rsidR="0000155A">
        <w:t>f the 5 records</w:t>
      </w:r>
      <w:r>
        <w:t xml:space="preserve"> and decide if you </w:t>
      </w:r>
      <w:r w:rsidR="00C12E05">
        <w:t xml:space="preserve">think </w:t>
      </w:r>
      <w:r w:rsidR="0000155A">
        <w:t>they are a</w:t>
      </w:r>
      <w:r w:rsidR="00C12E05">
        <w:t xml:space="preserve"> good or </w:t>
      </w:r>
      <w:r w:rsidR="00504B14">
        <w:t>bad</w:t>
      </w:r>
      <w:r w:rsidR="00C12E05">
        <w:t xml:space="preserve"> written </w:t>
      </w:r>
      <w:r w:rsidR="0000155A">
        <w:t>account</w:t>
      </w:r>
      <w:r w:rsidR="00C12E05">
        <w:t xml:space="preserve">. </w:t>
      </w:r>
      <w:r w:rsidR="0000155A">
        <w:t xml:space="preserve">In the third column </w:t>
      </w:r>
      <w:r w:rsidR="00C12E05">
        <w:t>write down anything you feel would make the record</w:t>
      </w:r>
      <w:r w:rsidR="0000155A">
        <w:t>ing</w:t>
      </w:r>
      <w:r w:rsidR="00C12E05">
        <w:t xml:space="preserve"> better. </w:t>
      </w:r>
    </w:p>
    <w:p w14:paraId="31F6B034" w14:textId="77777777" w:rsidR="00504B14" w:rsidRDefault="00504B14" w:rsidP="00504B14">
      <w:pPr>
        <w:pStyle w:val="Normal-Standard"/>
        <w:ind w:left="0"/>
      </w:pPr>
    </w:p>
    <w:p w14:paraId="26A88062" w14:textId="12A444C8" w:rsidR="003263FE" w:rsidRPr="00504B14" w:rsidRDefault="00C12E05" w:rsidP="00504B14">
      <w:pPr>
        <w:pStyle w:val="Normal-Standard"/>
        <w:ind w:left="0"/>
        <w:rPr>
          <w:b/>
          <w:bCs/>
          <w:color w:val="0070C0"/>
        </w:rPr>
      </w:pPr>
      <w:r>
        <w:t xml:space="preserve">Remember the </w:t>
      </w:r>
      <w:r w:rsidR="00504B14">
        <w:t>key aspects</w:t>
      </w:r>
      <w:r w:rsidR="0000155A">
        <w:t xml:space="preserve"> of </w:t>
      </w:r>
      <w:r w:rsidR="00504B14">
        <w:t xml:space="preserve">good recording should always be: </w:t>
      </w:r>
      <w:r w:rsidR="00504B14" w:rsidRPr="00504B14">
        <w:rPr>
          <w:b/>
          <w:bCs/>
          <w:color w:val="0070C0"/>
        </w:rPr>
        <w:t>Factual, Non-judgemental, person centred, use supporting evidence</w:t>
      </w:r>
      <w:r w:rsidR="00504B14">
        <w:rPr>
          <w:b/>
          <w:bCs/>
          <w:color w:val="0070C0"/>
        </w:rPr>
        <w:t xml:space="preserve"> where possible</w:t>
      </w:r>
      <w:r w:rsidR="00504B14" w:rsidRPr="00504B14">
        <w:rPr>
          <w:b/>
          <w:bCs/>
          <w:color w:val="0070C0"/>
        </w:rPr>
        <w:t xml:space="preserve">, clear to understand, professional, no abbreviations. </w:t>
      </w:r>
    </w:p>
    <w:p w14:paraId="49021F96" w14:textId="77777777" w:rsidR="003263FE" w:rsidRDefault="003263FE" w:rsidP="003263FE">
      <w:pPr>
        <w:pStyle w:val="Normal-Standard"/>
      </w:pPr>
    </w:p>
    <w:p w14:paraId="3CAC0A41" w14:textId="77777777" w:rsidR="003263FE" w:rsidRDefault="003263FE" w:rsidP="003263FE">
      <w:pPr>
        <w:pStyle w:val="Normal-Standard"/>
      </w:pPr>
    </w:p>
    <w:p w14:paraId="3446650B" w14:textId="3FC03B16" w:rsidR="00245E4A" w:rsidRDefault="00FF7553" w:rsidP="00FF7553">
      <w:pPr>
        <w:pStyle w:val="Heading1"/>
      </w:pPr>
      <w:bookmarkStart w:id="21" w:name="_Toc192072893"/>
      <w:r>
        <w:lastRenderedPageBreak/>
        <w:t>Helpful Resources and Information</w:t>
      </w:r>
      <w:bookmarkEnd w:id="21"/>
    </w:p>
    <w:p w14:paraId="251E937D" w14:textId="77777777" w:rsidR="00F370FB" w:rsidRPr="00F370FB" w:rsidRDefault="00F370FB" w:rsidP="00F370FB"/>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F370FB" w:rsidRPr="0050536C" w14:paraId="34BCCE46" w14:textId="77777777" w:rsidTr="00790143">
        <w:tc>
          <w:tcPr>
            <w:tcW w:w="1465" w:type="dxa"/>
            <w:tcBorders>
              <w:top w:val="dashed" w:sz="4" w:space="0" w:color="0085CA"/>
              <w:left w:val="dashed" w:sz="4" w:space="0" w:color="0085CA"/>
              <w:bottom w:val="dashed" w:sz="4" w:space="0" w:color="0085CA"/>
              <w:right w:val="single" w:sz="8" w:space="0" w:color="0085CA"/>
            </w:tcBorders>
          </w:tcPr>
          <w:p w14:paraId="706036DD" w14:textId="77777777" w:rsidR="00F370FB" w:rsidRDefault="00F370FB" w:rsidP="00790143">
            <w:pPr>
              <w:pStyle w:val="Normal-Standard"/>
              <w:ind w:left="0"/>
              <w:jc w:val="center"/>
            </w:pPr>
            <w:r w:rsidRPr="00A80845">
              <w:rPr>
                <w:noProof/>
                <w:lang w:eastAsia="en-GB"/>
              </w:rPr>
              <w:drawing>
                <wp:inline distT="0" distB="0" distL="0" distR="0" wp14:anchorId="4A42263A" wp14:editId="66C14DE5">
                  <wp:extent cx="603504" cy="603504"/>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625A662" w14:textId="77777777" w:rsidR="00F370FB" w:rsidRDefault="00F370FB" w:rsidP="00790143">
            <w:pPr>
              <w:pStyle w:val="Normal-Standard"/>
              <w:ind w:left="0"/>
            </w:pPr>
            <w:r>
              <w:rPr>
                <w:i/>
                <w:iCs/>
              </w:rPr>
              <w:t>Information</w:t>
            </w:r>
          </w:p>
          <w:p w14:paraId="1C47EDF3" w14:textId="77777777" w:rsidR="00F370FB" w:rsidRDefault="00F370FB" w:rsidP="00790143">
            <w:pPr>
              <w:pStyle w:val="Normal-Standard"/>
              <w:ind w:left="335"/>
            </w:pPr>
          </w:p>
          <w:p w14:paraId="0E80557A" w14:textId="77777777" w:rsidR="00F370FB" w:rsidRPr="007B720A" w:rsidRDefault="00F370FB" w:rsidP="00F370FB">
            <w:pPr>
              <w:pStyle w:val="Heading2"/>
            </w:pPr>
            <w:bookmarkStart w:id="22" w:name="_Toc192072894"/>
            <w:r>
              <w:t>Grammar and Vocabulary</w:t>
            </w:r>
            <w:bookmarkEnd w:id="22"/>
          </w:p>
          <w:p w14:paraId="6C5BE6C2"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Verbs HAS to agree with their subjects.</w:t>
            </w:r>
          </w:p>
          <w:p w14:paraId="1CB09E95"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And don't start a sentence with a conjunction.</w:t>
            </w:r>
          </w:p>
          <w:p w14:paraId="3EC0889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Avoid clichés like the plague. (They're old hat.)</w:t>
            </w:r>
          </w:p>
          <w:p w14:paraId="7B44766B"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Also, always avoid annoying alliteration.</w:t>
            </w:r>
          </w:p>
          <w:p w14:paraId="0C7FF337"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Be more or less specific.</w:t>
            </w:r>
          </w:p>
          <w:p w14:paraId="23A240B3"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Parenthetical remarks (however relevant) are (usually) unnecessary.</w:t>
            </w:r>
          </w:p>
          <w:p w14:paraId="2298E3F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Also too, never, ever use repetitive redundancies endlessly over and over again.</w:t>
            </w:r>
          </w:p>
          <w:p w14:paraId="5E6DC1B5"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No sentence fragments.</w:t>
            </w:r>
          </w:p>
          <w:p w14:paraId="33AD3431"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Foreign words and phrases are not always apropos.</w:t>
            </w:r>
          </w:p>
          <w:p w14:paraId="16B803C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Do not be redundant; do not use more words than necessary; it's highly superfluous and can be excessive.</w:t>
            </w:r>
          </w:p>
          <w:p w14:paraId="2C76E508"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All generalizations are bad.</w:t>
            </w:r>
          </w:p>
          <w:p w14:paraId="683D2CA9"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Comparisons are as bad as clichés.</w:t>
            </w:r>
          </w:p>
          <w:p w14:paraId="0DE7378C"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Don't use no double negatives.</w:t>
            </w:r>
          </w:p>
          <w:p w14:paraId="7A4ABBC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Avoid excessive use of ampersands &amp; </w:t>
            </w:r>
            <w:r w:rsidRPr="00FF7553">
              <w:rPr>
                <w:rFonts w:ascii="Tahoma" w:eastAsia="Times New Roman" w:hAnsi="Tahoma" w:cs="Tahoma"/>
                <w:color w:val="000000"/>
                <w:sz w:val="24"/>
                <w:szCs w:val="24"/>
              </w:rPr>
              <w:t>abbrevs</w:t>
            </w:r>
            <w:r w:rsidRPr="00033095">
              <w:rPr>
                <w:rFonts w:ascii="Tahoma" w:eastAsia="Times New Roman" w:hAnsi="Tahoma" w:cs="Tahoma"/>
                <w:color w:val="000000"/>
                <w:sz w:val="24"/>
                <w:szCs w:val="24"/>
              </w:rPr>
              <w:t>., etc.</w:t>
            </w:r>
          </w:p>
          <w:p w14:paraId="20123A1A"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One-word sentences? Eliminate.</w:t>
            </w:r>
          </w:p>
          <w:p w14:paraId="764BC07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Eliminate commas, that are, not necessary. Parenthetical words, however, should be enclosed in commas.</w:t>
            </w:r>
          </w:p>
          <w:p w14:paraId="5324CC29"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Never use a big word when substituting a diminutive one would suffice.</w:t>
            </w:r>
          </w:p>
          <w:p w14:paraId="45B91CD5"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Don't overuse exclamation points!!!</w:t>
            </w:r>
          </w:p>
          <w:p w14:paraId="6993EC58"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Use words correctly, </w:t>
            </w:r>
            <w:r w:rsidRPr="00FF7553">
              <w:rPr>
                <w:rFonts w:ascii="Tahoma" w:eastAsia="Times New Roman" w:hAnsi="Tahoma" w:cs="Tahoma"/>
                <w:color w:val="000000"/>
                <w:sz w:val="24"/>
                <w:szCs w:val="24"/>
              </w:rPr>
              <w:t>irregardless</w:t>
            </w:r>
            <w:r w:rsidRPr="00033095">
              <w:rPr>
                <w:rFonts w:ascii="Tahoma" w:eastAsia="Times New Roman" w:hAnsi="Tahoma" w:cs="Tahoma"/>
                <w:color w:val="000000"/>
                <w:sz w:val="24"/>
                <w:szCs w:val="24"/>
              </w:rPr>
              <w:t xml:space="preserve"> of how others use them.</w:t>
            </w:r>
          </w:p>
          <w:p w14:paraId="6ADEEB6B"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Use the apostrophe in </w:t>
            </w:r>
            <w:r w:rsidRPr="00FF7553">
              <w:rPr>
                <w:rFonts w:ascii="Tahoma" w:eastAsia="Times New Roman" w:hAnsi="Tahoma" w:cs="Tahoma"/>
                <w:color w:val="000000"/>
                <w:sz w:val="24"/>
                <w:szCs w:val="24"/>
              </w:rPr>
              <w:t>it's</w:t>
            </w:r>
            <w:r w:rsidRPr="00033095">
              <w:rPr>
                <w:rFonts w:ascii="Tahoma" w:eastAsia="Times New Roman" w:hAnsi="Tahoma" w:cs="Tahoma"/>
                <w:color w:val="000000"/>
                <w:sz w:val="24"/>
                <w:szCs w:val="24"/>
              </w:rPr>
              <w:t xml:space="preserve"> proper place and omit it when </w:t>
            </w:r>
            <w:r w:rsidRPr="00FF7553">
              <w:rPr>
                <w:rFonts w:ascii="Tahoma" w:eastAsia="Times New Roman" w:hAnsi="Tahoma" w:cs="Tahoma"/>
                <w:color w:val="000000"/>
                <w:sz w:val="24"/>
                <w:szCs w:val="24"/>
              </w:rPr>
              <w:t>its</w:t>
            </w:r>
            <w:r w:rsidRPr="00033095">
              <w:rPr>
                <w:rFonts w:ascii="Tahoma" w:eastAsia="Times New Roman" w:hAnsi="Tahoma" w:cs="Tahoma"/>
                <w:color w:val="000000"/>
                <w:sz w:val="24"/>
                <w:szCs w:val="24"/>
              </w:rPr>
              <w:t xml:space="preserve"> not needed and use it correctly with words' that show possession.</w:t>
            </w:r>
          </w:p>
          <w:p w14:paraId="04FA66F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If you've heard it once, you've heard it a billion times: Resist hyperbole; not one writer in a million can use it correctly. Besides, hyperbole is always overdone, anyway.</w:t>
            </w:r>
          </w:p>
          <w:p w14:paraId="154C548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Puns are for children, not groan readers.</w:t>
            </w:r>
          </w:p>
          <w:p w14:paraId="2C53166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lastRenderedPageBreak/>
              <w:t>Go around the barn at high noon to avoid colloquialisms.</w:t>
            </w:r>
          </w:p>
          <w:p w14:paraId="0A9068E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Who needs rhetorical questions? However, what if there were no rhetorical questions?</w:t>
            </w:r>
          </w:p>
          <w:p w14:paraId="61164CAC"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Exaggeration is a billion times worse than understatement.</w:t>
            </w:r>
          </w:p>
          <w:p w14:paraId="2F885700"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Avoid "buzz-words"</w:t>
            </w:r>
            <w:r w:rsidRPr="005579E5">
              <w:rPr>
                <w:rFonts w:ascii="Tahoma" w:eastAsia="Times New Roman" w:hAnsi="Tahoma" w:cs="Tahoma"/>
                <w:color w:val="000000"/>
                <w:sz w:val="24"/>
                <w:szCs w:val="24"/>
              </w:rPr>
              <w:t xml:space="preserve"> or jargon</w:t>
            </w:r>
            <w:r w:rsidRPr="00033095">
              <w:rPr>
                <w:rFonts w:ascii="Tahoma" w:eastAsia="Times New Roman" w:hAnsi="Tahoma" w:cs="Tahoma"/>
                <w:color w:val="000000"/>
                <w:sz w:val="24"/>
                <w:szCs w:val="24"/>
              </w:rPr>
              <w:t>; such integrated transitional scenarios complicate simplistic matters.</w:t>
            </w:r>
          </w:p>
          <w:p w14:paraId="1C7E5FC9"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People don't spell "a lot" correctly </w:t>
            </w:r>
            <w:r w:rsidRPr="00FF7553">
              <w:rPr>
                <w:rFonts w:ascii="Tahoma" w:eastAsia="Times New Roman" w:hAnsi="Tahoma" w:cs="Tahoma"/>
                <w:color w:val="000000"/>
                <w:sz w:val="24"/>
                <w:szCs w:val="24"/>
              </w:rPr>
              <w:t>alot</w:t>
            </w:r>
            <w:r w:rsidRPr="00033095">
              <w:rPr>
                <w:rFonts w:ascii="Tahoma" w:eastAsia="Times New Roman" w:hAnsi="Tahoma" w:cs="Tahoma"/>
                <w:color w:val="000000"/>
                <w:sz w:val="24"/>
                <w:szCs w:val="24"/>
              </w:rPr>
              <w:t xml:space="preserve"> of the time.</w:t>
            </w:r>
          </w:p>
          <w:p w14:paraId="372D721E"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Each person should use their possessive pronouns correctly.</w:t>
            </w:r>
          </w:p>
          <w:p w14:paraId="657FC967"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Proofread carefully to see if you any words out.</w:t>
            </w:r>
          </w:p>
          <w:p w14:paraId="725E72D2"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The dash - a sometimes useful punctuation mark - can often be overused - even though it's a helpful tool some of the time.</w:t>
            </w:r>
          </w:p>
          <w:p w14:paraId="2C67CC8A"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Proofread carefully to make sure you don't repeat </w:t>
            </w:r>
            <w:r w:rsidRPr="00FF7553">
              <w:rPr>
                <w:rFonts w:ascii="Tahoma" w:eastAsia="Times New Roman" w:hAnsi="Tahoma" w:cs="Tahoma"/>
                <w:color w:val="000000"/>
                <w:sz w:val="24"/>
                <w:szCs w:val="24"/>
              </w:rPr>
              <w:t>repeat</w:t>
            </w:r>
            <w:r w:rsidRPr="00033095">
              <w:rPr>
                <w:rFonts w:ascii="Tahoma" w:eastAsia="Times New Roman" w:hAnsi="Tahoma" w:cs="Tahoma"/>
                <w:color w:val="000000"/>
                <w:sz w:val="24"/>
                <w:szCs w:val="24"/>
              </w:rPr>
              <w:t xml:space="preserve"> any words.</w:t>
            </w:r>
          </w:p>
          <w:p w14:paraId="5D6CDF3B" w14:textId="20D62754" w:rsidR="00F370FB" w:rsidRPr="0050536C" w:rsidRDefault="00F370FB" w:rsidP="00790143">
            <w:pPr>
              <w:pStyle w:val="Normal-Standard"/>
              <w:ind w:left="335"/>
            </w:pPr>
          </w:p>
        </w:tc>
      </w:tr>
    </w:tbl>
    <w:p w14:paraId="2C142465" w14:textId="77777777" w:rsidR="00F370FB" w:rsidRDefault="00F370FB" w:rsidP="007B720A">
      <w:pPr>
        <w:pStyle w:val="Heading2"/>
      </w:pPr>
    </w:p>
    <w:p w14:paraId="725B535B" w14:textId="39F19FBA" w:rsidR="00245E4A" w:rsidRDefault="00245CD7" w:rsidP="00245CD7">
      <w:pPr>
        <w:pStyle w:val="Heading1"/>
      </w:pPr>
      <w:bookmarkStart w:id="23" w:name="_Toc192072895"/>
      <w:r>
        <w:t>Websites</w:t>
      </w:r>
      <w:bookmarkEnd w:id="23"/>
      <w:r>
        <w:t xml:space="preserve"> </w:t>
      </w:r>
    </w:p>
    <w:p w14:paraId="06B5D6FA" w14:textId="77777777" w:rsidR="00245CD7" w:rsidRDefault="00245CD7" w:rsidP="00245CD7"/>
    <w:p w14:paraId="1A28961D" w14:textId="616D9C74" w:rsidR="00245CD7" w:rsidRDefault="00245CD7" w:rsidP="00245CD7">
      <w:pPr>
        <w:pStyle w:val="Normal-Standard"/>
      </w:pPr>
      <w:hyperlink r:id="rId20" w:history="1">
        <w:r>
          <w:rPr>
            <w:rStyle w:val="Hyperlink"/>
          </w:rPr>
          <w:t>Clutter Image Ratings - Hoarding Disorders UK</w:t>
        </w:r>
      </w:hyperlink>
    </w:p>
    <w:p w14:paraId="476FC42B" w14:textId="1CC58183" w:rsidR="00245CD7" w:rsidRDefault="00245CD7" w:rsidP="00245CD7">
      <w:pPr>
        <w:pStyle w:val="Normal-Standard"/>
      </w:pPr>
      <w:r>
        <w:t xml:space="preserve"> Hording Disorders UK – Shows Clutter image ratings.</w:t>
      </w:r>
    </w:p>
    <w:p w14:paraId="65116371" w14:textId="77777777" w:rsidR="00EB7AAB" w:rsidRDefault="00EB7AAB" w:rsidP="00245CD7">
      <w:pPr>
        <w:pStyle w:val="Normal-Standard"/>
      </w:pPr>
    </w:p>
    <w:p w14:paraId="71625D7C" w14:textId="453FE7A5" w:rsidR="00EB7AAB" w:rsidRDefault="00EB7AAB" w:rsidP="00245CD7">
      <w:pPr>
        <w:pStyle w:val="Normal-Standard"/>
      </w:pPr>
      <w:hyperlink r:id="rId21" w:history="1">
        <w:r>
          <w:rPr>
            <w:rStyle w:val="Hyperlink"/>
          </w:rPr>
          <w:t>Social care recording - SCIE</w:t>
        </w:r>
      </w:hyperlink>
    </w:p>
    <w:p w14:paraId="17237C4A" w14:textId="64F55D9A" w:rsidR="00EB7AAB" w:rsidRPr="00245CD7" w:rsidRDefault="00EB7AAB" w:rsidP="00245CD7">
      <w:pPr>
        <w:pStyle w:val="Normal-Standard"/>
      </w:pPr>
      <w:r>
        <w:t>Social Care Institute for Excellence website</w:t>
      </w:r>
    </w:p>
    <w:p w14:paraId="3499B7E8" w14:textId="77777777" w:rsidR="00245E4A" w:rsidRDefault="00245E4A" w:rsidP="0067715C">
      <w:pPr>
        <w:pStyle w:val="Normal-Standard"/>
        <w:rPr>
          <w:b/>
        </w:rPr>
      </w:pPr>
    </w:p>
    <w:p w14:paraId="0830FDDA" w14:textId="77777777" w:rsidR="00245E4A" w:rsidRDefault="00245E4A" w:rsidP="0067715C">
      <w:pPr>
        <w:pStyle w:val="Normal-Standard"/>
        <w:rPr>
          <w:b/>
        </w:rPr>
      </w:pPr>
    </w:p>
    <w:p w14:paraId="5A873B02" w14:textId="77777777" w:rsidR="00245E4A" w:rsidRDefault="00245E4A" w:rsidP="0067715C">
      <w:pPr>
        <w:pStyle w:val="Normal-Standard"/>
        <w:rPr>
          <w:b/>
        </w:rPr>
      </w:pPr>
    </w:p>
    <w:p w14:paraId="10EF9904" w14:textId="77777777" w:rsidR="00245E4A" w:rsidRDefault="00245E4A" w:rsidP="0067715C">
      <w:pPr>
        <w:pStyle w:val="Normal-Standard"/>
        <w:rPr>
          <w:b/>
        </w:rPr>
      </w:pPr>
    </w:p>
    <w:p w14:paraId="5DC533A7" w14:textId="77777777" w:rsidR="00C7129E" w:rsidRDefault="00C7129E" w:rsidP="00AF5AFC">
      <w:pPr>
        <w:pStyle w:val="Normal-Standard"/>
        <w:ind w:left="0"/>
        <w:rPr>
          <w:b/>
        </w:rPr>
      </w:pPr>
    </w:p>
    <w:p w14:paraId="715B784A" w14:textId="77777777" w:rsidR="00C7129E" w:rsidRDefault="00C7129E" w:rsidP="0067715C">
      <w:pPr>
        <w:pStyle w:val="Normal-Standard"/>
        <w:rPr>
          <w:b/>
        </w:rPr>
      </w:pPr>
    </w:p>
    <w:p w14:paraId="5D229AEE" w14:textId="77777777" w:rsidR="00C7129E" w:rsidRDefault="00C7129E" w:rsidP="0067715C">
      <w:pPr>
        <w:pStyle w:val="Normal-Standard"/>
        <w:rPr>
          <w:b/>
        </w:rPr>
      </w:pPr>
    </w:p>
    <w:p w14:paraId="139E739B" w14:textId="77777777" w:rsidR="00C7129E" w:rsidRDefault="00C7129E" w:rsidP="0067715C">
      <w:pPr>
        <w:pStyle w:val="Normal-Standard"/>
        <w:rPr>
          <w:b/>
        </w:rPr>
      </w:pPr>
    </w:p>
    <w:p w14:paraId="40C5BE4D" w14:textId="77777777" w:rsidR="00C7129E" w:rsidRDefault="00C7129E" w:rsidP="0067715C">
      <w:pPr>
        <w:pStyle w:val="Normal-Standard"/>
        <w:rPr>
          <w:b/>
        </w:rPr>
      </w:pPr>
    </w:p>
    <w:p w14:paraId="7D226443" w14:textId="77777777" w:rsidR="00C7129E" w:rsidRDefault="00C7129E" w:rsidP="0067715C">
      <w:pPr>
        <w:pStyle w:val="Normal-Standard"/>
        <w:rPr>
          <w:b/>
        </w:rPr>
      </w:pPr>
    </w:p>
    <w:p w14:paraId="210CF595" w14:textId="77777777" w:rsidR="00F370FB" w:rsidRDefault="00F370FB" w:rsidP="0067715C">
      <w:pPr>
        <w:pStyle w:val="Normal-Standard"/>
        <w:rPr>
          <w:b/>
        </w:rPr>
      </w:pPr>
    </w:p>
    <w:p w14:paraId="2B6D6BCE" w14:textId="77777777" w:rsidR="00C7129E" w:rsidRDefault="00C7129E" w:rsidP="0067715C">
      <w:pPr>
        <w:pStyle w:val="Normal-Standard"/>
        <w:rPr>
          <w:b/>
        </w:rPr>
      </w:pPr>
    </w:p>
    <w:p w14:paraId="6E38C71E" w14:textId="77777777" w:rsidR="0042775C" w:rsidRDefault="0042775C" w:rsidP="0067715C">
      <w:pPr>
        <w:pStyle w:val="Normal-Standard"/>
        <w:rPr>
          <w:b/>
        </w:rPr>
      </w:pPr>
    </w:p>
    <w:p w14:paraId="63B846CD" w14:textId="77777777" w:rsidR="00F370FB" w:rsidRDefault="00F370FB" w:rsidP="0067715C">
      <w:pPr>
        <w:pStyle w:val="Normal-Standard"/>
        <w:rPr>
          <w:b/>
        </w:rPr>
      </w:pPr>
    </w:p>
    <w:p w14:paraId="2F811F2F" w14:textId="77777777" w:rsidR="00F370FB" w:rsidRDefault="00F370FB" w:rsidP="0067715C">
      <w:pPr>
        <w:pStyle w:val="Normal-Standard"/>
        <w:rPr>
          <w:b/>
        </w:rPr>
      </w:pPr>
    </w:p>
    <w:p w14:paraId="07961975" w14:textId="77777777" w:rsidR="00F370FB" w:rsidRDefault="00F370FB" w:rsidP="0067715C">
      <w:pPr>
        <w:pStyle w:val="Normal-Standard"/>
        <w:rPr>
          <w:b/>
        </w:rPr>
      </w:pPr>
    </w:p>
    <w:p w14:paraId="245B46A4" w14:textId="77777777" w:rsidR="00F370FB" w:rsidRDefault="00F370FB" w:rsidP="0067715C">
      <w:pPr>
        <w:pStyle w:val="Normal-Standard"/>
        <w:rPr>
          <w:b/>
        </w:rPr>
      </w:pPr>
    </w:p>
    <w:p w14:paraId="5CB1D0B3" w14:textId="77777777" w:rsidR="00F370FB" w:rsidRDefault="00F370FB" w:rsidP="0067715C">
      <w:pPr>
        <w:pStyle w:val="Normal-Standard"/>
        <w:rPr>
          <w:b/>
        </w:rPr>
      </w:pPr>
    </w:p>
    <w:p w14:paraId="2CA05C0A" w14:textId="77777777" w:rsidR="00F370FB" w:rsidRDefault="00F370FB" w:rsidP="0067715C">
      <w:pPr>
        <w:pStyle w:val="Normal-Standard"/>
        <w:rPr>
          <w:b/>
        </w:rPr>
      </w:pPr>
    </w:p>
    <w:p w14:paraId="1EF7AC86" w14:textId="77777777" w:rsidR="00F370FB" w:rsidRDefault="00F370FB" w:rsidP="0067715C">
      <w:pPr>
        <w:pStyle w:val="Normal-Standard"/>
        <w:rPr>
          <w:b/>
        </w:rPr>
      </w:pPr>
    </w:p>
    <w:p w14:paraId="1EA24FB2" w14:textId="77777777" w:rsidR="00F370FB" w:rsidRDefault="00F370FB" w:rsidP="0067715C">
      <w:pPr>
        <w:pStyle w:val="Normal-Standard"/>
        <w:rPr>
          <w:b/>
        </w:rPr>
      </w:pPr>
    </w:p>
    <w:p w14:paraId="53D83049" w14:textId="77777777" w:rsidR="00F370FB" w:rsidRDefault="00F370FB" w:rsidP="0067715C">
      <w:pPr>
        <w:pStyle w:val="Normal-Standard"/>
        <w:rPr>
          <w:b/>
        </w:rPr>
      </w:pPr>
    </w:p>
    <w:p w14:paraId="27C14B72" w14:textId="77777777" w:rsidR="00F370FB" w:rsidRDefault="00F370FB" w:rsidP="0067715C">
      <w:pPr>
        <w:pStyle w:val="Normal-Standard"/>
        <w:rPr>
          <w:b/>
        </w:rPr>
      </w:pPr>
    </w:p>
    <w:p w14:paraId="3D780F9C" w14:textId="77777777" w:rsidR="00F370FB" w:rsidRDefault="00F370FB" w:rsidP="0067715C">
      <w:pPr>
        <w:pStyle w:val="Normal-Standard"/>
        <w:rPr>
          <w:b/>
        </w:rPr>
      </w:pPr>
    </w:p>
    <w:p w14:paraId="41FB9A2E" w14:textId="77777777" w:rsidR="00F370FB" w:rsidRDefault="00F370FB" w:rsidP="0067715C">
      <w:pPr>
        <w:pStyle w:val="Normal-Standard"/>
        <w:rPr>
          <w:b/>
        </w:rPr>
      </w:pPr>
    </w:p>
    <w:p w14:paraId="6C56ADA0" w14:textId="77777777" w:rsidR="00F370FB" w:rsidRDefault="00F370FB" w:rsidP="0067715C">
      <w:pPr>
        <w:pStyle w:val="Normal-Standard"/>
        <w:rPr>
          <w:b/>
        </w:rPr>
      </w:pPr>
    </w:p>
    <w:p w14:paraId="544FC7F0" w14:textId="77777777" w:rsidR="00F370FB" w:rsidRDefault="00F370FB" w:rsidP="0067715C">
      <w:pPr>
        <w:pStyle w:val="Normal-Standard"/>
        <w:rPr>
          <w:b/>
        </w:rPr>
      </w:pPr>
    </w:p>
    <w:p w14:paraId="13B622EC" w14:textId="77777777" w:rsidR="00F370FB" w:rsidRDefault="00F370FB" w:rsidP="0067715C">
      <w:pPr>
        <w:pStyle w:val="Normal-Standard"/>
        <w:rPr>
          <w:b/>
        </w:rPr>
      </w:pPr>
    </w:p>
    <w:p w14:paraId="4D667E51" w14:textId="77777777" w:rsidR="00F370FB" w:rsidRDefault="00F370FB" w:rsidP="0067715C">
      <w:pPr>
        <w:pStyle w:val="Normal-Standard"/>
        <w:rPr>
          <w:b/>
        </w:rPr>
      </w:pPr>
    </w:p>
    <w:p w14:paraId="7008C74F" w14:textId="77777777" w:rsidR="00F370FB" w:rsidRDefault="00F370FB" w:rsidP="0067715C">
      <w:pPr>
        <w:pStyle w:val="Normal-Standard"/>
        <w:rPr>
          <w:b/>
        </w:rPr>
      </w:pPr>
    </w:p>
    <w:p w14:paraId="320B16E1" w14:textId="77777777" w:rsidR="00F370FB" w:rsidRDefault="00F370FB" w:rsidP="0067715C">
      <w:pPr>
        <w:pStyle w:val="Normal-Standard"/>
        <w:rPr>
          <w:b/>
        </w:rPr>
      </w:pPr>
    </w:p>
    <w:p w14:paraId="6E798323" w14:textId="77777777" w:rsidR="00F370FB" w:rsidRDefault="00F370FB" w:rsidP="0067715C">
      <w:pPr>
        <w:pStyle w:val="Normal-Standard"/>
        <w:rPr>
          <w:b/>
        </w:rPr>
      </w:pPr>
    </w:p>
    <w:p w14:paraId="46A8C7E8" w14:textId="77777777" w:rsidR="00F370FB" w:rsidRDefault="00F370FB" w:rsidP="0067715C">
      <w:pPr>
        <w:pStyle w:val="Normal-Standard"/>
        <w:rPr>
          <w:b/>
        </w:rPr>
      </w:pPr>
    </w:p>
    <w:p w14:paraId="5409E23A" w14:textId="77777777" w:rsidR="00F370FB" w:rsidRDefault="00F370FB" w:rsidP="0067715C">
      <w:pPr>
        <w:pStyle w:val="Normal-Standard"/>
        <w:rPr>
          <w:b/>
        </w:rPr>
      </w:pPr>
    </w:p>
    <w:p w14:paraId="1A38A7D6" w14:textId="77777777" w:rsidR="00F370FB" w:rsidRDefault="00F370FB" w:rsidP="0067715C">
      <w:pPr>
        <w:pStyle w:val="Normal-Standard"/>
        <w:rPr>
          <w:b/>
        </w:rPr>
      </w:pPr>
    </w:p>
    <w:p w14:paraId="0A8B6B47" w14:textId="77777777" w:rsidR="00F370FB" w:rsidRDefault="00F370FB" w:rsidP="0067715C">
      <w:pPr>
        <w:pStyle w:val="Normal-Standard"/>
        <w:rPr>
          <w:b/>
        </w:rPr>
      </w:pPr>
    </w:p>
    <w:p w14:paraId="219F2E8E" w14:textId="77777777" w:rsidR="00F370FB" w:rsidRDefault="00F370FB" w:rsidP="0067715C">
      <w:pPr>
        <w:pStyle w:val="Normal-Standard"/>
        <w:rPr>
          <w:b/>
        </w:rPr>
      </w:pPr>
    </w:p>
    <w:p w14:paraId="75AE713E" w14:textId="5D84FBBF" w:rsidR="0042775C" w:rsidRDefault="00846727" w:rsidP="0067715C">
      <w:pPr>
        <w:pStyle w:val="Normal-Standard"/>
        <w:rPr>
          <w:b/>
        </w:rPr>
      </w:pPr>
      <w:r>
        <w:rPr>
          <w:noProof/>
          <w:lang w:eastAsia="en-GB"/>
        </w:rPr>
        <w:drawing>
          <wp:anchor distT="0" distB="0" distL="114300" distR="114300" simplePos="0" relativeHeight="251679744" behindDoc="0" locked="0" layoutInCell="1" allowOverlap="1" wp14:anchorId="70DDCF89" wp14:editId="36831337">
            <wp:simplePos x="0" y="0"/>
            <wp:positionH relativeFrom="column">
              <wp:posOffset>447675</wp:posOffset>
            </wp:positionH>
            <wp:positionV relativeFrom="paragraph">
              <wp:posOffset>120650</wp:posOffset>
            </wp:positionV>
            <wp:extent cx="1855470" cy="1455420"/>
            <wp:effectExtent l="0" t="0" r="0" b="0"/>
            <wp:wrapNone/>
            <wp:docPr id="1" name="Picture 2" descr="ER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SC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5470" cy="1455420"/>
                    </a:xfrm>
                    <a:prstGeom prst="rect">
                      <a:avLst/>
                    </a:prstGeom>
                    <a:noFill/>
                  </pic:spPr>
                </pic:pic>
              </a:graphicData>
            </a:graphic>
            <wp14:sizeRelH relativeFrom="page">
              <wp14:pctWidth>0</wp14:pctWidth>
            </wp14:sizeRelH>
            <wp14:sizeRelV relativeFrom="page">
              <wp14:pctHeight>0</wp14:pctHeight>
            </wp14:sizeRelV>
          </wp:anchor>
        </w:drawing>
      </w:r>
    </w:p>
    <w:p w14:paraId="782161D8" w14:textId="77777777" w:rsidR="0042775C" w:rsidRDefault="0042775C" w:rsidP="0067715C">
      <w:pPr>
        <w:pStyle w:val="Normal-Standard"/>
        <w:rPr>
          <w:b/>
        </w:rPr>
      </w:pPr>
    </w:p>
    <w:p w14:paraId="09E6E400" w14:textId="77777777" w:rsidR="0042775C" w:rsidRDefault="0042775C" w:rsidP="0067715C">
      <w:pPr>
        <w:pStyle w:val="Normal-Standard"/>
        <w:rPr>
          <w:b/>
        </w:rPr>
      </w:pPr>
    </w:p>
    <w:p w14:paraId="2997C8BF" w14:textId="77777777" w:rsidR="0042775C" w:rsidRDefault="0042775C" w:rsidP="0067715C">
      <w:pPr>
        <w:pStyle w:val="Normal-Standard"/>
        <w:rPr>
          <w:b/>
        </w:rPr>
      </w:pPr>
    </w:p>
    <w:p w14:paraId="0ACBFAFA" w14:textId="77777777" w:rsidR="0042775C" w:rsidRDefault="0042775C" w:rsidP="0067715C">
      <w:pPr>
        <w:pStyle w:val="Normal-Standard"/>
        <w:rPr>
          <w:b/>
        </w:rPr>
      </w:pPr>
    </w:p>
    <w:p w14:paraId="075AB4DF" w14:textId="77777777" w:rsidR="0042775C" w:rsidRDefault="0042775C" w:rsidP="0067715C">
      <w:pPr>
        <w:pStyle w:val="Normal-Standard"/>
        <w:rPr>
          <w:b/>
        </w:rPr>
      </w:pPr>
    </w:p>
    <w:p w14:paraId="5A929C8C" w14:textId="77777777" w:rsidR="0042775C" w:rsidRDefault="0042775C" w:rsidP="0067715C">
      <w:pPr>
        <w:pStyle w:val="Normal-Standard"/>
        <w:rPr>
          <w:b/>
        </w:rPr>
      </w:pPr>
    </w:p>
    <w:p w14:paraId="3EE96E62" w14:textId="77777777" w:rsidR="0042775C" w:rsidRDefault="0042775C" w:rsidP="0067715C">
      <w:pPr>
        <w:pStyle w:val="Normal-Standard"/>
        <w:rPr>
          <w:b/>
        </w:rPr>
      </w:pPr>
    </w:p>
    <w:p w14:paraId="20BFBE3A" w14:textId="4D2D342C" w:rsidR="00C7129E" w:rsidRPr="00D436A2" w:rsidRDefault="00FA4DB5" w:rsidP="00C7129E">
      <w:pPr>
        <w:pStyle w:val="Normal-Standard"/>
        <w:rPr>
          <w:b/>
          <w:sz w:val="28"/>
        </w:rPr>
      </w:pPr>
      <w:r>
        <w:rPr>
          <w:b/>
        </w:rPr>
        <w:t>Recording Skills Learner Resource</w:t>
      </w:r>
    </w:p>
    <w:p w14:paraId="76F18B83" w14:textId="77777777" w:rsidR="00C7129E" w:rsidRDefault="00C7129E" w:rsidP="00C7129E">
      <w:pPr>
        <w:pStyle w:val="Normal-Standard"/>
      </w:pPr>
      <w:r>
        <w:t>© 2020 – East Riding Social Care Academy (East Riding of Yorkshire Council)</w:t>
      </w:r>
    </w:p>
    <w:p w14:paraId="2B8215A1" w14:textId="77777777" w:rsidR="00C7129E" w:rsidRDefault="00C7129E" w:rsidP="00C7129E">
      <w:pPr>
        <w:pStyle w:val="Normal-Standard"/>
      </w:pPr>
    </w:p>
    <w:p w14:paraId="34BED9CD" w14:textId="25DC4600" w:rsidR="00615630" w:rsidRPr="00615630" w:rsidRDefault="00C7129E" w:rsidP="00D8184E">
      <w:pPr>
        <w:pStyle w:val="Normal-Standard"/>
        <w:rPr>
          <w:sz w:val="20"/>
          <w:szCs w:val="20"/>
        </w:rPr>
      </w:pPr>
      <w:r w:rsidRPr="00615630">
        <w:rPr>
          <w:sz w:val="20"/>
          <w:szCs w:val="20"/>
        </w:rPr>
        <w:t>All rights reserved. No part of this document may be reproduced, distributed, or transmitted in any form or by any means, including photocopying, recording, or other electronic or mechanical methods, without the prior written permission of the copyright holder.</w:t>
      </w:r>
    </w:p>
    <w:sectPr w:rsidR="00615630" w:rsidRPr="00615630" w:rsidSect="00171E06">
      <w:footerReference w:type="default" r:id="rId2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84B8D" w14:textId="77777777" w:rsidR="00FF2439" w:rsidRDefault="00FF2439" w:rsidP="004C08FC">
      <w:r>
        <w:separator/>
      </w:r>
    </w:p>
  </w:endnote>
  <w:endnote w:type="continuationSeparator" w:id="0">
    <w:p w14:paraId="6AC9F574" w14:textId="77777777" w:rsidR="00FF2439" w:rsidRDefault="00FF2439"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E780" w14:textId="4AF7F280" w:rsidR="000162CA" w:rsidRDefault="00C7129E">
    <w:pPr>
      <w:pStyle w:val="Footer"/>
    </w:pPr>
    <w:r w:rsidRPr="00C7129E">
      <w:rPr>
        <w:noProof/>
        <w:lang w:eastAsia="en-GB"/>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lang w:eastAsia="en-GB"/>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31"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45F1F8"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53D0" w14:textId="77777777" w:rsidR="000162CA" w:rsidRDefault="000162CA">
    <w:pPr>
      <w:pStyle w:val="Footer"/>
    </w:pPr>
    <w:r>
      <w:rPr>
        <w:noProof/>
        <w:lang w:eastAsia="en-GB"/>
      </w:rPr>
      <mc:AlternateContent>
        <mc:Choice Requires="wps">
          <w:drawing>
            <wp:anchor distT="0" distB="0" distL="114300" distR="114300" simplePos="0" relativeHeight="251664384"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FB3684"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4CC22830" w:rsidR="000162CA" w:rsidRPr="00685792" w:rsidRDefault="0094744C" w:rsidP="00D3175E">
          <w:pPr>
            <w:rPr>
              <w:sz w:val="16"/>
              <w:szCs w:val="16"/>
            </w:rPr>
          </w:pPr>
          <w:r>
            <w:rPr>
              <w:sz w:val="16"/>
              <w:szCs w:val="16"/>
            </w:rPr>
            <w:t>(Version 1.</w:t>
          </w:r>
          <w:r w:rsidR="00B1246E">
            <w:rPr>
              <w:sz w:val="16"/>
              <w:szCs w:val="16"/>
            </w:rPr>
            <w:t>4</w:t>
          </w:r>
          <w:r w:rsidR="00D3175E">
            <w:rPr>
              <w:sz w:val="16"/>
              <w:szCs w:val="16"/>
            </w:rPr>
            <w:t xml:space="preserve"> </w:t>
          </w:r>
          <w:r w:rsidR="001960D8">
            <w:rPr>
              <w:sz w:val="16"/>
              <w:szCs w:val="16"/>
            </w:rPr>
            <w:t>–</w:t>
          </w:r>
          <w:r>
            <w:rPr>
              <w:sz w:val="16"/>
              <w:szCs w:val="16"/>
            </w:rPr>
            <w:t xml:space="preserve"> </w:t>
          </w:r>
          <w:r w:rsidR="00B1246E">
            <w:rPr>
              <w:sz w:val="16"/>
              <w:szCs w:val="16"/>
            </w:rPr>
            <w:t>02</w:t>
          </w:r>
          <w:r w:rsidR="000162CA">
            <w:rPr>
              <w:sz w:val="16"/>
              <w:szCs w:val="16"/>
            </w:rPr>
            <w:t>/</w:t>
          </w:r>
          <w:r>
            <w:rPr>
              <w:sz w:val="16"/>
              <w:szCs w:val="16"/>
            </w:rPr>
            <w:t>202</w:t>
          </w:r>
          <w:r w:rsidR="00B1246E">
            <w:rPr>
              <w:sz w:val="16"/>
              <w:szCs w:val="16"/>
            </w:rPr>
            <w:t>6</w:t>
          </w:r>
          <w:r w:rsidR="000162CA">
            <w:rPr>
              <w:sz w:val="16"/>
              <w:szCs w:val="16"/>
            </w:rPr>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94744C">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8AF1" w14:textId="77777777" w:rsidR="000162CA" w:rsidRDefault="000162CA">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1822F"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13676872" w:rsidR="000162CA" w:rsidRPr="00685792" w:rsidRDefault="0094744C" w:rsidP="00B1718E">
          <w:pPr>
            <w:rPr>
              <w:sz w:val="16"/>
              <w:szCs w:val="16"/>
            </w:rPr>
          </w:pPr>
          <w:r>
            <w:rPr>
              <w:sz w:val="16"/>
              <w:szCs w:val="16"/>
            </w:rPr>
            <w:t>(Version 1.</w:t>
          </w:r>
          <w:r w:rsidR="00B1246E">
            <w:rPr>
              <w:sz w:val="16"/>
              <w:szCs w:val="16"/>
            </w:rPr>
            <w:t>4</w:t>
          </w:r>
          <w:r>
            <w:rPr>
              <w:sz w:val="16"/>
              <w:szCs w:val="16"/>
            </w:rPr>
            <w:t xml:space="preserve"> – </w:t>
          </w:r>
          <w:r w:rsidR="00B1246E">
            <w:rPr>
              <w:sz w:val="16"/>
              <w:szCs w:val="16"/>
            </w:rPr>
            <w:t>02</w:t>
          </w:r>
          <w:r>
            <w:rPr>
              <w:sz w:val="16"/>
              <w:szCs w:val="16"/>
            </w:rPr>
            <w:t>/202</w:t>
          </w:r>
          <w:r w:rsidR="00B1246E">
            <w:rPr>
              <w:sz w:val="16"/>
              <w:szCs w:val="16"/>
            </w:rPr>
            <w:t>6</w:t>
          </w:r>
          <w:r>
            <w:rPr>
              <w:sz w:val="16"/>
              <w:szCs w:val="16"/>
            </w:rPr>
            <w:t>)</w:t>
          </w:r>
        </w:p>
      </w:tc>
      <w:tc>
        <w:tcPr>
          <w:tcW w:w="3081" w:type="dxa"/>
        </w:tcPr>
        <w:p w14:paraId="342F6DCF" w14:textId="77777777" w:rsidR="000162CA" w:rsidRDefault="000162CA"/>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94744C">
                <w:rPr>
                  <w:noProof/>
                </w:rPr>
                <w:t>14</w:t>
              </w:r>
              <w:r w:rsidRPr="00B31276">
                <w:rPr>
                  <w:noProof/>
                </w:rPr>
                <w:fldChar w:fldCharType="end"/>
              </w:r>
              <w:r>
                <w:rPr>
                  <w:noProof/>
                </w:rPr>
                <w:t xml:space="preserve"> -</w:t>
              </w:r>
            </w:sdtContent>
          </w:sdt>
        </w:p>
      </w:tc>
    </w:tr>
  </w:tbl>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DEA5" w14:textId="77777777" w:rsidR="00FF2439" w:rsidRDefault="00FF2439" w:rsidP="004C08FC">
      <w:r>
        <w:separator/>
      </w:r>
    </w:p>
  </w:footnote>
  <w:footnote w:type="continuationSeparator" w:id="0">
    <w:p w14:paraId="23ED6154" w14:textId="77777777" w:rsidR="00FF2439" w:rsidRDefault="00FF2439"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77777777" w:rsidR="00C7129E" w:rsidRPr="008359EE" w:rsidRDefault="00C7129E" w:rsidP="00C7129E">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30"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77777777" w:rsidR="00C7129E" w:rsidRPr="008359EE" w:rsidRDefault="00C7129E" w:rsidP="00C7129E">
                    <w:pPr>
                      <w:ind w:left="540"/>
                      <w:rPr>
                        <w:sz w:val="28"/>
                        <w:szCs w:val="28"/>
                      </w:rPr>
                    </w:pPr>
                    <w:r w:rsidRPr="008359EE">
                      <w:rPr>
                        <w:sz w:val="28"/>
                        <w:szCs w:val="28"/>
                      </w:rPr>
                      <w:t>www.ascleader.co.uk</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6D3B34FE" w:rsidR="000162CA" w:rsidRPr="003F65B9" w:rsidRDefault="00B1718E" w:rsidP="00FB4D0B">
          <w:pPr>
            <w:pStyle w:val="Header"/>
            <w:jc w:val="right"/>
            <w:rPr>
              <w:i/>
              <w:sz w:val="16"/>
              <w:szCs w:val="16"/>
            </w:rPr>
          </w:pPr>
          <w:r>
            <w:rPr>
              <w:i/>
              <w:sz w:val="16"/>
              <w:szCs w:val="16"/>
            </w:rPr>
            <w:t>Recording Skills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62336"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550206"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827CA"/>
    <w:multiLevelType w:val="hybridMultilevel"/>
    <w:tmpl w:val="61B6F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DE173C"/>
    <w:multiLevelType w:val="multilevel"/>
    <w:tmpl w:val="D8EC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884D4E"/>
    <w:multiLevelType w:val="singleLevel"/>
    <w:tmpl w:val="C6CE87FC"/>
    <w:lvl w:ilvl="0">
      <w:start w:val="1"/>
      <w:numFmt w:val="decimal"/>
      <w:lvlText w:val="%1."/>
      <w:lvlJc w:val="left"/>
      <w:pPr>
        <w:tabs>
          <w:tab w:val="num" w:pos="720"/>
        </w:tabs>
        <w:ind w:left="720" w:hanging="720"/>
      </w:pPr>
      <w:rPr>
        <w:rFonts w:hint="default"/>
      </w:rPr>
    </w:lvl>
  </w:abstractNum>
  <w:abstractNum w:abstractNumId="3"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577590"/>
    <w:multiLevelType w:val="hybridMultilevel"/>
    <w:tmpl w:val="7F22D016"/>
    <w:lvl w:ilvl="0" w:tplc="5AC0F598">
      <w:start w:val="1"/>
      <w:numFmt w:val="bullet"/>
      <w:lvlText w:val=""/>
      <w:lvlJc w:val="left"/>
      <w:pPr>
        <w:tabs>
          <w:tab w:val="num" w:pos="720"/>
        </w:tabs>
        <w:ind w:left="720" w:hanging="360"/>
      </w:pPr>
      <w:rPr>
        <w:rFonts w:ascii="Wingdings" w:hAnsi="Wingdings" w:hint="default"/>
      </w:rPr>
    </w:lvl>
    <w:lvl w:ilvl="1" w:tplc="565C85D0" w:tentative="1">
      <w:start w:val="1"/>
      <w:numFmt w:val="bullet"/>
      <w:lvlText w:val=""/>
      <w:lvlJc w:val="left"/>
      <w:pPr>
        <w:tabs>
          <w:tab w:val="num" w:pos="1440"/>
        </w:tabs>
        <w:ind w:left="1440" w:hanging="360"/>
      </w:pPr>
      <w:rPr>
        <w:rFonts w:ascii="Wingdings" w:hAnsi="Wingdings" w:hint="default"/>
      </w:rPr>
    </w:lvl>
    <w:lvl w:ilvl="2" w:tplc="FF0CF2EE" w:tentative="1">
      <w:start w:val="1"/>
      <w:numFmt w:val="bullet"/>
      <w:lvlText w:val=""/>
      <w:lvlJc w:val="left"/>
      <w:pPr>
        <w:tabs>
          <w:tab w:val="num" w:pos="2160"/>
        </w:tabs>
        <w:ind w:left="2160" w:hanging="360"/>
      </w:pPr>
      <w:rPr>
        <w:rFonts w:ascii="Wingdings" w:hAnsi="Wingdings" w:hint="default"/>
      </w:rPr>
    </w:lvl>
    <w:lvl w:ilvl="3" w:tplc="25C45A12" w:tentative="1">
      <w:start w:val="1"/>
      <w:numFmt w:val="bullet"/>
      <w:lvlText w:val=""/>
      <w:lvlJc w:val="left"/>
      <w:pPr>
        <w:tabs>
          <w:tab w:val="num" w:pos="2880"/>
        </w:tabs>
        <w:ind w:left="2880" w:hanging="360"/>
      </w:pPr>
      <w:rPr>
        <w:rFonts w:ascii="Wingdings" w:hAnsi="Wingdings" w:hint="default"/>
      </w:rPr>
    </w:lvl>
    <w:lvl w:ilvl="4" w:tplc="BDE21920" w:tentative="1">
      <w:start w:val="1"/>
      <w:numFmt w:val="bullet"/>
      <w:lvlText w:val=""/>
      <w:lvlJc w:val="left"/>
      <w:pPr>
        <w:tabs>
          <w:tab w:val="num" w:pos="3600"/>
        </w:tabs>
        <w:ind w:left="3600" w:hanging="360"/>
      </w:pPr>
      <w:rPr>
        <w:rFonts w:ascii="Wingdings" w:hAnsi="Wingdings" w:hint="default"/>
      </w:rPr>
    </w:lvl>
    <w:lvl w:ilvl="5" w:tplc="4CD27746" w:tentative="1">
      <w:start w:val="1"/>
      <w:numFmt w:val="bullet"/>
      <w:lvlText w:val=""/>
      <w:lvlJc w:val="left"/>
      <w:pPr>
        <w:tabs>
          <w:tab w:val="num" w:pos="4320"/>
        </w:tabs>
        <w:ind w:left="4320" w:hanging="360"/>
      </w:pPr>
      <w:rPr>
        <w:rFonts w:ascii="Wingdings" w:hAnsi="Wingdings" w:hint="default"/>
      </w:rPr>
    </w:lvl>
    <w:lvl w:ilvl="6" w:tplc="2334E4DA" w:tentative="1">
      <w:start w:val="1"/>
      <w:numFmt w:val="bullet"/>
      <w:lvlText w:val=""/>
      <w:lvlJc w:val="left"/>
      <w:pPr>
        <w:tabs>
          <w:tab w:val="num" w:pos="5040"/>
        </w:tabs>
        <w:ind w:left="5040" w:hanging="360"/>
      </w:pPr>
      <w:rPr>
        <w:rFonts w:ascii="Wingdings" w:hAnsi="Wingdings" w:hint="default"/>
      </w:rPr>
    </w:lvl>
    <w:lvl w:ilvl="7" w:tplc="2D9AEF18" w:tentative="1">
      <w:start w:val="1"/>
      <w:numFmt w:val="bullet"/>
      <w:lvlText w:val=""/>
      <w:lvlJc w:val="left"/>
      <w:pPr>
        <w:tabs>
          <w:tab w:val="num" w:pos="5760"/>
        </w:tabs>
        <w:ind w:left="5760" w:hanging="360"/>
      </w:pPr>
      <w:rPr>
        <w:rFonts w:ascii="Wingdings" w:hAnsi="Wingdings" w:hint="default"/>
      </w:rPr>
    </w:lvl>
    <w:lvl w:ilvl="8" w:tplc="225690C0" w:tentative="1">
      <w:start w:val="1"/>
      <w:numFmt w:val="bullet"/>
      <w:lvlText w:val=""/>
      <w:lvlJc w:val="left"/>
      <w:pPr>
        <w:tabs>
          <w:tab w:val="num" w:pos="6480"/>
        </w:tabs>
        <w:ind w:left="6480" w:hanging="360"/>
      </w:pPr>
      <w:rPr>
        <w:rFonts w:ascii="Wingdings" w:hAnsi="Wingdings" w:hint="default"/>
      </w:rPr>
    </w:lvl>
  </w:abstractNum>
  <w:num w:numId="1" w16cid:durableId="752161675">
    <w:abstractNumId w:val="3"/>
  </w:num>
  <w:num w:numId="2" w16cid:durableId="1424036002">
    <w:abstractNumId w:val="2"/>
  </w:num>
  <w:num w:numId="3" w16cid:durableId="1169834203">
    <w:abstractNumId w:val="1"/>
  </w:num>
  <w:num w:numId="4" w16cid:durableId="1256985577">
    <w:abstractNumId w:val="4"/>
  </w:num>
  <w:num w:numId="5" w16cid:durableId="128866344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1A1"/>
    <w:rsid w:val="00000119"/>
    <w:rsid w:val="0000155A"/>
    <w:rsid w:val="00001C64"/>
    <w:rsid w:val="00006CC5"/>
    <w:rsid w:val="00007EBB"/>
    <w:rsid w:val="000104EE"/>
    <w:rsid w:val="0001164C"/>
    <w:rsid w:val="000162CA"/>
    <w:rsid w:val="000171CA"/>
    <w:rsid w:val="00020275"/>
    <w:rsid w:val="00034BD7"/>
    <w:rsid w:val="00044BB4"/>
    <w:rsid w:val="000463D2"/>
    <w:rsid w:val="000472DD"/>
    <w:rsid w:val="00047873"/>
    <w:rsid w:val="0006551E"/>
    <w:rsid w:val="0007047C"/>
    <w:rsid w:val="0007330E"/>
    <w:rsid w:val="00076663"/>
    <w:rsid w:val="00076E8B"/>
    <w:rsid w:val="000903A2"/>
    <w:rsid w:val="00093E44"/>
    <w:rsid w:val="00094839"/>
    <w:rsid w:val="000A3A1C"/>
    <w:rsid w:val="000A7090"/>
    <w:rsid w:val="000B0845"/>
    <w:rsid w:val="000B1538"/>
    <w:rsid w:val="000B256D"/>
    <w:rsid w:val="000C23D7"/>
    <w:rsid w:val="000C7DED"/>
    <w:rsid w:val="000D3668"/>
    <w:rsid w:val="000E42EB"/>
    <w:rsid w:val="000E47F8"/>
    <w:rsid w:val="000E6866"/>
    <w:rsid w:val="000F0118"/>
    <w:rsid w:val="000F1857"/>
    <w:rsid w:val="000F18C3"/>
    <w:rsid w:val="000F2D79"/>
    <w:rsid w:val="000F3098"/>
    <w:rsid w:val="00103EC2"/>
    <w:rsid w:val="001075A4"/>
    <w:rsid w:val="001148A0"/>
    <w:rsid w:val="00122FCC"/>
    <w:rsid w:val="001241BE"/>
    <w:rsid w:val="00124269"/>
    <w:rsid w:val="00127009"/>
    <w:rsid w:val="00133CF1"/>
    <w:rsid w:val="00143C73"/>
    <w:rsid w:val="00144D74"/>
    <w:rsid w:val="00152F72"/>
    <w:rsid w:val="00153337"/>
    <w:rsid w:val="001577A6"/>
    <w:rsid w:val="00160105"/>
    <w:rsid w:val="00171E06"/>
    <w:rsid w:val="001776C4"/>
    <w:rsid w:val="00184D54"/>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D2312"/>
    <w:rsid w:val="001E19E3"/>
    <w:rsid w:val="001E5969"/>
    <w:rsid w:val="001F43E0"/>
    <w:rsid w:val="001F6164"/>
    <w:rsid w:val="002017BD"/>
    <w:rsid w:val="00205240"/>
    <w:rsid w:val="00205D5C"/>
    <w:rsid w:val="002067DC"/>
    <w:rsid w:val="00206B96"/>
    <w:rsid w:val="00213721"/>
    <w:rsid w:val="00213A97"/>
    <w:rsid w:val="002275CA"/>
    <w:rsid w:val="00234C4D"/>
    <w:rsid w:val="00237107"/>
    <w:rsid w:val="00237C8F"/>
    <w:rsid w:val="002408A2"/>
    <w:rsid w:val="0024287A"/>
    <w:rsid w:val="00245CD7"/>
    <w:rsid w:val="00245E4A"/>
    <w:rsid w:val="00246853"/>
    <w:rsid w:val="00250DAA"/>
    <w:rsid w:val="00264998"/>
    <w:rsid w:val="00264DB2"/>
    <w:rsid w:val="00264E94"/>
    <w:rsid w:val="00265209"/>
    <w:rsid w:val="00270E10"/>
    <w:rsid w:val="00271A56"/>
    <w:rsid w:val="00273F63"/>
    <w:rsid w:val="00276798"/>
    <w:rsid w:val="002816C3"/>
    <w:rsid w:val="002A0A9C"/>
    <w:rsid w:val="002A2C74"/>
    <w:rsid w:val="002A58BC"/>
    <w:rsid w:val="002B0133"/>
    <w:rsid w:val="002B05B7"/>
    <w:rsid w:val="002B2D9C"/>
    <w:rsid w:val="002C4D0D"/>
    <w:rsid w:val="002D20B0"/>
    <w:rsid w:val="002D28C3"/>
    <w:rsid w:val="002D6667"/>
    <w:rsid w:val="002E0DFE"/>
    <w:rsid w:val="002E2BAB"/>
    <w:rsid w:val="002F3568"/>
    <w:rsid w:val="002F3E56"/>
    <w:rsid w:val="003263FE"/>
    <w:rsid w:val="0032730D"/>
    <w:rsid w:val="00330767"/>
    <w:rsid w:val="003322DE"/>
    <w:rsid w:val="00337455"/>
    <w:rsid w:val="003374F3"/>
    <w:rsid w:val="00346E5F"/>
    <w:rsid w:val="00355542"/>
    <w:rsid w:val="00360FBE"/>
    <w:rsid w:val="003625B5"/>
    <w:rsid w:val="00362FC6"/>
    <w:rsid w:val="0037098E"/>
    <w:rsid w:val="00373C95"/>
    <w:rsid w:val="00377FC5"/>
    <w:rsid w:val="003812E7"/>
    <w:rsid w:val="00386BEF"/>
    <w:rsid w:val="00386F45"/>
    <w:rsid w:val="00390C0A"/>
    <w:rsid w:val="00396D0E"/>
    <w:rsid w:val="003A492A"/>
    <w:rsid w:val="003A6CF5"/>
    <w:rsid w:val="003A7BC0"/>
    <w:rsid w:val="003C49E0"/>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41EA3"/>
    <w:rsid w:val="00443A8E"/>
    <w:rsid w:val="00444DD4"/>
    <w:rsid w:val="004450DE"/>
    <w:rsid w:val="00445218"/>
    <w:rsid w:val="00452A99"/>
    <w:rsid w:val="00455194"/>
    <w:rsid w:val="00456A1B"/>
    <w:rsid w:val="00464A44"/>
    <w:rsid w:val="00464C33"/>
    <w:rsid w:val="004744EB"/>
    <w:rsid w:val="0047649B"/>
    <w:rsid w:val="004769EF"/>
    <w:rsid w:val="004A0C97"/>
    <w:rsid w:val="004A1FCD"/>
    <w:rsid w:val="004B266E"/>
    <w:rsid w:val="004B45AF"/>
    <w:rsid w:val="004C08FC"/>
    <w:rsid w:val="004C246E"/>
    <w:rsid w:val="004C6BBD"/>
    <w:rsid w:val="004E2989"/>
    <w:rsid w:val="004E5332"/>
    <w:rsid w:val="004E71EA"/>
    <w:rsid w:val="004F4798"/>
    <w:rsid w:val="004F63D3"/>
    <w:rsid w:val="00504B14"/>
    <w:rsid w:val="0050536C"/>
    <w:rsid w:val="00511084"/>
    <w:rsid w:val="00511F21"/>
    <w:rsid w:val="00513FE9"/>
    <w:rsid w:val="00515886"/>
    <w:rsid w:val="005377BF"/>
    <w:rsid w:val="005677DD"/>
    <w:rsid w:val="00575283"/>
    <w:rsid w:val="0057652C"/>
    <w:rsid w:val="00576934"/>
    <w:rsid w:val="00577A5C"/>
    <w:rsid w:val="005825F9"/>
    <w:rsid w:val="00583C18"/>
    <w:rsid w:val="005843B1"/>
    <w:rsid w:val="00592D9E"/>
    <w:rsid w:val="005A2EA9"/>
    <w:rsid w:val="005A3B89"/>
    <w:rsid w:val="005A4CC6"/>
    <w:rsid w:val="005B66F4"/>
    <w:rsid w:val="005C1BAE"/>
    <w:rsid w:val="005C2E52"/>
    <w:rsid w:val="005C35A8"/>
    <w:rsid w:val="005D04FD"/>
    <w:rsid w:val="005D40EC"/>
    <w:rsid w:val="005D44C8"/>
    <w:rsid w:val="005D7068"/>
    <w:rsid w:val="005E1F2B"/>
    <w:rsid w:val="005E23A2"/>
    <w:rsid w:val="005E454B"/>
    <w:rsid w:val="005E5158"/>
    <w:rsid w:val="005F2406"/>
    <w:rsid w:val="005F5EF7"/>
    <w:rsid w:val="005F67B8"/>
    <w:rsid w:val="00604D1A"/>
    <w:rsid w:val="0061149D"/>
    <w:rsid w:val="0061156C"/>
    <w:rsid w:val="00615630"/>
    <w:rsid w:val="00616171"/>
    <w:rsid w:val="00626CBF"/>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C79C2"/>
    <w:rsid w:val="006D16C6"/>
    <w:rsid w:val="006D34BE"/>
    <w:rsid w:val="006D46FC"/>
    <w:rsid w:val="006D661C"/>
    <w:rsid w:val="006E0A55"/>
    <w:rsid w:val="006E46A9"/>
    <w:rsid w:val="006F2ABD"/>
    <w:rsid w:val="006F4502"/>
    <w:rsid w:val="00707F6C"/>
    <w:rsid w:val="00710DB0"/>
    <w:rsid w:val="00711D33"/>
    <w:rsid w:val="0071357A"/>
    <w:rsid w:val="007136FC"/>
    <w:rsid w:val="00714249"/>
    <w:rsid w:val="007239AC"/>
    <w:rsid w:val="007262C3"/>
    <w:rsid w:val="00734A2E"/>
    <w:rsid w:val="00735644"/>
    <w:rsid w:val="00735B59"/>
    <w:rsid w:val="00745FFA"/>
    <w:rsid w:val="00751259"/>
    <w:rsid w:val="0075141B"/>
    <w:rsid w:val="00752950"/>
    <w:rsid w:val="00755978"/>
    <w:rsid w:val="00761F81"/>
    <w:rsid w:val="00766480"/>
    <w:rsid w:val="00766C3F"/>
    <w:rsid w:val="00774ED6"/>
    <w:rsid w:val="00776413"/>
    <w:rsid w:val="007801C2"/>
    <w:rsid w:val="00786B03"/>
    <w:rsid w:val="00786D45"/>
    <w:rsid w:val="00791B83"/>
    <w:rsid w:val="007B2A7D"/>
    <w:rsid w:val="007B720A"/>
    <w:rsid w:val="007C0E28"/>
    <w:rsid w:val="007C2FC0"/>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337E"/>
    <w:rsid w:val="008233FE"/>
    <w:rsid w:val="008306AF"/>
    <w:rsid w:val="0083182F"/>
    <w:rsid w:val="00834BD7"/>
    <w:rsid w:val="00846727"/>
    <w:rsid w:val="00862B02"/>
    <w:rsid w:val="0087411E"/>
    <w:rsid w:val="00876F2E"/>
    <w:rsid w:val="00882382"/>
    <w:rsid w:val="00882DE1"/>
    <w:rsid w:val="0088563A"/>
    <w:rsid w:val="00885A6C"/>
    <w:rsid w:val="0088620E"/>
    <w:rsid w:val="00896990"/>
    <w:rsid w:val="008A4653"/>
    <w:rsid w:val="008A7865"/>
    <w:rsid w:val="008A78DB"/>
    <w:rsid w:val="008B6E43"/>
    <w:rsid w:val="008B79C9"/>
    <w:rsid w:val="008D0C1E"/>
    <w:rsid w:val="008D6E7A"/>
    <w:rsid w:val="008D6FE8"/>
    <w:rsid w:val="008D71CC"/>
    <w:rsid w:val="008E553A"/>
    <w:rsid w:val="008E583E"/>
    <w:rsid w:val="008F3637"/>
    <w:rsid w:val="008F7A2D"/>
    <w:rsid w:val="00900FD3"/>
    <w:rsid w:val="00902F1F"/>
    <w:rsid w:val="00905979"/>
    <w:rsid w:val="00911545"/>
    <w:rsid w:val="00912812"/>
    <w:rsid w:val="00925F75"/>
    <w:rsid w:val="0093090B"/>
    <w:rsid w:val="00930A78"/>
    <w:rsid w:val="00933193"/>
    <w:rsid w:val="00934459"/>
    <w:rsid w:val="009346A9"/>
    <w:rsid w:val="00934E30"/>
    <w:rsid w:val="009407C8"/>
    <w:rsid w:val="0094744C"/>
    <w:rsid w:val="00947D0E"/>
    <w:rsid w:val="00955025"/>
    <w:rsid w:val="00955443"/>
    <w:rsid w:val="0096232A"/>
    <w:rsid w:val="00963975"/>
    <w:rsid w:val="009639B6"/>
    <w:rsid w:val="00963E5B"/>
    <w:rsid w:val="00967655"/>
    <w:rsid w:val="009736F5"/>
    <w:rsid w:val="00975F7C"/>
    <w:rsid w:val="00976B86"/>
    <w:rsid w:val="009808D8"/>
    <w:rsid w:val="00980967"/>
    <w:rsid w:val="00985295"/>
    <w:rsid w:val="00986E2C"/>
    <w:rsid w:val="009942E2"/>
    <w:rsid w:val="009A3251"/>
    <w:rsid w:val="009A5883"/>
    <w:rsid w:val="009A6014"/>
    <w:rsid w:val="009B41D0"/>
    <w:rsid w:val="009B4ECC"/>
    <w:rsid w:val="009B5C73"/>
    <w:rsid w:val="009B6A30"/>
    <w:rsid w:val="009D14D4"/>
    <w:rsid w:val="009E0BA1"/>
    <w:rsid w:val="009E18CD"/>
    <w:rsid w:val="009E2955"/>
    <w:rsid w:val="009E3337"/>
    <w:rsid w:val="009E610B"/>
    <w:rsid w:val="00A02DEC"/>
    <w:rsid w:val="00A07397"/>
    <w:rsid w:val="00A14CCE"/>
    <w:rsid w:val="00A16B02"/>
    <w:rsid w:val="00A25E62"/>
    <w:rsid w:val="00A262E4"/>
    <w:rsid w:val="00A27965"/>
    <w:rsid w:val="00A31BD8"/>
    <w:rsid w:val="00A3429D"/>
    <w:rsid w:val="00A3448C"/>
    <w:rsid w:val="00A41945"/>
    <w:rsid w:val="00A437B5"/>
    <w:rsid w:val="00A438A7"/>
    <w:rsid w:val="00A67CA7"/>
    <w:rsid w:val="00A72B96"/>
    <w:rsid w:val="00A73C4F"/>
    <w:rsid w:val="00A73C88"/>
    <w:rsid w:val="00A74261"/>
    <w:rsid w:val="00A74D9F"/>
    <w:rsid w:val="00A8303F"/>
    <w:rsid w:val="00A90920"/>
    <w:rsid w:val="00A96132"/>
    <w:rsid w:val="00AA32E6"/>
    <w:rsid w:val="00AA3AFD"/>
    <w:rsid w:val="00AA4617"/>
    <w:rsid w:val="00AA6FE7"/>
    <w:rsid w:val="00AA7DA7"/>
    <w:rsid w:val="00AB0447"/>
    <w:rsid w:val="00AC3D4E"/>
    <w:rsid w:val="00AC4DC7"/>
    <w:rsid w:val="00AC56BE"/>
    <w:rsid w:val="00AD533D"/>
    <w:rsid w:val="00AD6CC1"/>
    <w:rsid w:val="00AF2BB2"/>
    <w:rsid w:val="00AF409E"/>
    <w:rsid w:val="00AF5AFC"/>
    <w:rsid w:val="00AF6688"/>
    <w:rsid w:val="00B04033"/>
    <w:rsid w:val="00B05165"/>
    <w:rsid w:val="00B054CA"/>
    <w:rsid w:val="00B058D9"/>
    <w:rsid w:val="00B05A4D"/>
    <w:rsid w:val="00B10285"/>
    <w:rsid w:val="00B102B4"/>
    <w:rsid w:val="00B1246E"/>
    <w:rsid w:val="00B14AE5"/>
    <w:rsid w:val="00B16365"/>
    <w:rsid w:val="00B1718E"/>
    <w:rsid w:val="00B2445D"/>
    <w:rsid w:val="00B24B04"/>
    <w:rsid w:val="00B31276"/>
    <w:rsid w:val="00B36048"/>
    <w:rsid w:val="00B3777F"/>
    <w:rsid w:val="00B40060"/>
    <w:rsid w:val="00B419BC"/>
    <w:rsid w:val="00B427EB"/>
    <w:rsid w:val="00B502C0"/>
    <w:rsid w:val="00B506A6"/>
    <w:rsid w:val="00B533E4"/>
    <w:rsid w:val="00B60A54"/>
    <w:rsid w:val="00B61C2F"/>
    <w:rsid w:val="00B63481"/>
    <w:rsid w:val="00B74B49"/>
    <w:rsid w:val="00B84235"/>
    <w:rsid w:val="00B87647"/>
    <w:rsid w:val="00B90850"/>
    <w:rsid w:val="00B92362"/>
    <w:rsid w:val="00B93034"/>
    <w:rsid w:val="00BA132D"/>
    <w:rsid w:val="00BA461C"/>
    <w:rsid w:val="00BA6F64"/>
    <w:rsid w:val="00BB1FD4"/>
    <w:rsid w:val="00BB4AD6"/>
    <w:rsid w:val="00BB674C"/>
    <w:rsid w:val="00BB7775"/>
    <w:rsid w:val="00BB7A05"/>
    <w:rsid w:val="00BC7360"/>
    <w:rsid w:val="00BD0530"/>
    <w:rsid w:val="00BD3E25"/>
    <w:rsid w:val="00BD5583"/>
    <w:rsid w:val="00BE522C"/>
    <w:rsid w:val="00BF499C"/>
    <w:rsid w:val="00BF58EB"/>
    <w:rsid w:val="00C03CCB"/>
    <w:rsid w:val="00C10467"/>
    <w:rsid w:val="00C10FCF"/>
    <w:rsid w:val="00C112BD"/>
    <w:rsid w:val="00C115B0"/>
    <w:rsid w:val="00C12E05"/>
    <w:rsid w:val="00C1335F"/>
    <w:rsid w:val="00C175FA"/>
    <w:rsid w:val="00C17E27"/>
    <w:rsid w:val="00C2346D"/>
    <w:rsid w:val="00C25717"/>
    <w:rsid w:val="00C25F17"/>
    <w:rsid w:val="00C4518B"/>
    <w:rsid w:val="00C47780"/>
    <w:rsid w:val="00C52E34"/>
    <w:rsid w:val="00C52EA1"/>
    <w:rsid w:val="00C577ED"/>
    <w:rsid w:val="00C67D4C"/>
    <w:rsid w:val="00C7129E"/>
    <w:rsid w:val="00C72937"/>
    <w:rsid w:val="00C74378"/>
    <w:rsid w:val="00C80A84"/>
    <w:rsid w:val="00C84EE4"/>
    <w:rsid w:val="00C869FA"/>
    <w:rsid w:val="00CA20FA"/>
    <w:rsid w:val="00CA5AC5"/>
    <w:rsid w:val="00CC0590"/>
    <w:rsid w:val="00CC1398"/>
    <w:rsid w:val="00CC15F9"/>
    <w:rsid w:val="00CC2829"/>
    <w:rsid w:val="00CD1EBA"/>
    <w:rsid w:val="00CD2947"/>
    <w:rsid w:val="00CD6BA6"/>
    <w:rsid w:val="00CE04BA"/>
    <w:rsid w:val="00CE0C7A"/>
    <w:rsid w:val="00CE11B7"/>
    <w:rsid w:val="00CF37F7"/>
    <w:rsid w:val="00CF5EE1"/>
    <w:rsid w:val="00CF6538"/>
    <w:rsid w:val="00D009D2"/>
    <w:rsid w:val="00D024E4"/>
    <w:rsid w:val="00D06CB0"/>
    <w:rsid w:val="00D103CC"/>
    <w:rsid w:val="00D15107"/>
    <w:rsid w:val="00D17B49"/>
    <w:rsid w:val="00D23A86"/>
    <w:rsid w:val="00D3175E"/>
    <w:rsid w:val="00D339CD"/>
    <w:rsid w:val="00D40EE8"/>
    <w:rsid w:val="00D44A02"/>
    <w:rsid w:val="00D5513B"/>
    <w:rsid w:val="00D57FF5"/>
    <w:rsid w:val="00D667B2"/>
    <w:rsid w:val="00D66F30"/>
    <w:rsid w:val="00D706B9"/>
    <w:rsid w:val="00D7541E"/>
    <w:rsid w:val="00D8184E"/>
    <w:rsid w:val="00D84465"/>
    <w:rsid w:val="00D84ACB"/>
    <w:rsid w:val="00D8593E"/>
    <w:rsid w:val="00D91834"/>
    <w:rsid w:val="00D91EA1"/>
    <w:rsid w:val="00D96605"/>
    <w:rsid w:val="00DA0F65"/>
    <w:rsid w:val="00DC563E"/>
    <w:rsid w:val="00DD5407"/>
    <w:rsid w:val="00DD5EE6"/>
    <w:rsid w:val="00DE5851"/>
    <w:rsid w:val="00DE62C1"/>
    <w:rsid w:val="00DE7FE2"/>
    <w:rsid w:val="00DF1507"/>
    <w:rsid w:val="00DF1F38"/>
    <w:rsid w:val="00DF2D89"/>
    <w:rsid w:val="00DF646C"/>
    <w:rsid w:val="00E06CEC"/>
    <w:rsid w:val="00E10301"/>
    <w:rsid w:val="00E113B0"/>
    <w:rsid w:val="00E214E7"/>
    <w:rsid w:val="00E2341A"/>
    <w:rsid w:val="00E24906"/>
    <w:rsid w:val="00E24A29"/>
    <w:rsid w:val="00E46F9C"/>
    <w:rsid w:val="00E47E64"/>
    <w:rsid w:val="00E53254"/>
    <w:rsid w:val="00E53E83"/>
    <w:rsid w:val="00E57C6D"/>
    <w:rsid w:val="00E61F5B"/>
    <w:rsid w:val="00E62FEA"/>
    <w:rsid w:val="00E66391"/>
    <w:rsid w:val="00E67E07"/>
    <w:rsid w:val="00E70C35"/>
    <w:rsid w:val="00E71852"/>
    <w:rsid w:val="00E72A60"/>
    <w:rsid w:val="00E80195"/>
    <w:rsid w:val="00E83BE9"/>
    <w:rsid w:val="00E900C3"/>
    <w:rsid w:val="00E91ACA"/>
    <w:rsid w:val="00E92E92"/>
    <w:rsid w:val="00E93060"/>
    <w:rsid w:val="00E94502"/>
    <w:rsid w:val="00E9570B"/>
    <w:rsid w:val="00E97233"/>
    <w:rsid w:val="00EA7492"/>
    <w:rsid w:val="00EB1B70"/>
    <w:rsid w:val="00EB7AAB"/>
    <w:rsid w:val="00EC1020"/>
    <w:rsid w:val="00ED29DB"/>
    <w:rsid w:val="00ED7EC8"/>
    <w:rsid w:val="00EE3305"/>
    <w:rsid w:val="00EF0C7D"/>
    <w:rsid w:val="00EF6A54"/>
    <w:rsid w:val="00EF7B57"/>
    <w:rsid w:val="00EF7E3D"/>
    <w:rsid w:val="00F03D97"/>
    <w:rsid w:val="00F0406B"/>
    <w:rsid w:val="00F11547"/>
    <w:rsid w:val="00F1181D"/>
    <w:rsid w:val="00F12CE3"/>
    <w:rsid w:val="00F13245"/>
    <w:rsid w:val="00F13F72"/>
    <w:rsid w:val="00F14171"/>
    <w:rsid w:val="00F217D4"/>
    <w:rsid w:val="00F23B35"/>
    <w:rsid w:val="00F370FB"/>
    <w:rsid w:val="00F40CF8"/>
    <w:rsid w:val="00F43624"/>
    <w:rsid w:val="00F511E9"/>
    <w:rsid w:val="00F63C46"/>
    <w:rsid w:val="00F668B1"/>
    <w:rsid w:val="00F71A7A"/>
    <w:rsid w:val="00F77E34"/>
    <w:rsid w:val="00F833CB"/>
    <w:rsid w:val="00F87B46"/>
    <w:rsid w:val="00F91A18"/>
    <w:rsid w:val="00F9267A"/>
    <w:rsid w:val="00F94A45"/>
    <w:rsid w:val="00FA020A"/>
    <w:rsid w:val="00FA4DB5"/>
    <w:rsid w:val="00FA598D"/>
    <w:rsid w:val="00FB12CA"/>
    <w:rsid w:val="00FB1C14"/>
    <w:rsid w:val="00FB4D0B"/>
    <w:rsid w:val="00FB59E1"/>
    <w:rsid w:val="00FB60E3"/>
    <w:rsid w:val="00FC081D"/>
    <w:rsid w:val="00FC319E"/>
    <w:rsid w:val="00FD1BA3"/>
    <w:rsid w:val="00FD2C06"/>
    <w:rsid w:val="00FD5AF6"/>
    <w:rsid w:val="00FE2844"/>
    <w:rsid w:val="00FE4474"/>
    <w:rsid w:val="00FF19C0"/>
    <w:rsid w:val="00FF2439"/>
    <w:rsid w:val="00FF32E6"/>
    <w:rsid w:val="00FF7553"/>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semiHidden/>
    <w:unhideWhenUsed/>
    <w:rsid w:val="00245E4A"/>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610335">
      <w:bodyDiv w:val="1"/>
      <w:marLeft w:val="0"/>
      <w:marRight w:val="0"/>
      <w:marTop w:val="0"/>
      <w:marBottom w:val="0"/>
      <w:divBdr>
        <w:top w:val="none" w:sz="0" w:space="0" w:color="auto"/>
        <w:left w:val="none" w:sz="0" w:space="0" w:color="auto"/>
        <w:bottom w:val="none" w:sz="0" w:space="0" w:color="auto"/>
        <w:right w:val="none" w:sz="0" w:space="0" w:color="auto"/>
      </w:divBdr>
    </w:div>
    <w:div w:id="1353803462">
      <w:bodyDiv w:val="1"/>
      <w:marLeft w:val="0"/>
      <w:marRight w:val="0"/>
      <w:marTop w:val="0"/>
      <w:marBottom w:val="0"/>
      <w:divBdr>
        <w:top w:val="none" w:sz="0" w:space="0" w:color="auto"/>
        <w:left w:val="none" w:sz="0" w:space="0" w:color="auto"/>
        <w:bottom w:val="none" w:sz="0" w:space="0" w:color="auto"/>
        <w:right w:val="none" w:sz="0" w:space="0" w:color="auto"/>
      </w:divBdr>
      <w:divsChild>
        <w:div w:id="347607954">
          <w:marLeft w:val="274"/>
          <w:marRight w:val="0"/>
          <w:marTop w:val="0"/>
          <w:marBottom w:val="0"/>
          <w:divBdr>
            <w:top w:val="none" w:sz="0" w:space="0" w:color="auto"/>
            <w:left w:val="none" w:sz="0" w:space="0" w:color="auto"/>
            <w:bottom w:val="none" w:sz="0" w:space="0" w:color="auto"/>
            <w:right w:val="none" w:sz="0" w:space="0" w:color="auto"/>
          </w:divBdr>
        </w:div>
        <w:div w:id="396705672">
          <w:marLeft w:val="274"/>
          <w:marRight w:val="0"/>
          <w:marTop w:val="0"/>
          <w:marBottom w:val="0"/>
          <w:divBdr>
            <w:top w:val="none" w:sz="0" w:space="0" w:color="auto"/>
            <w:left w:val="none" w:sz="0" w:space="0" w:color="auto"/>
            <w:bottom w:val="none" w:sz="0" w:space="0" w:color="auto"/>
            <w:right w:val="none" w:sz="0" w:space="0" w:color="auto"/>
          </w:divBdr>
        </w:div>
      </w:divsChild>
    </w:div>
    <w:div w:id="1747726052">
      <w:bodyDiv w:val="1"/>
      <w:marLeft w:val="0"/>
      <w:marRight w:val="0"/>
      <w:marTop w:val="0"/>
      <w:marBottom w:val="0"/>
      <w:divBdr>
        <w:top w:val="none" w:sz="0" w:space="0" w:color="auto"/>
        <w:left w:val="none" w:sz="0" w:space="0" w:color="auto"/>
        <w:bottom w:val="none" w:sz="0" w:space="0" w:color="auto"/>
        <w:right w:val="none" w:sz="0" w:space="0" w:color="auto"/>
      </w:divBdr>
    </w:div>
    <w:div w:id="18666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svg"/><Relationship Id="rId3" Type="http://schemas.openxmlformats.org/officeDocument/2006/relationships/styles" Target="styles.xml"/><Relationship Id="rId21" Type="http://schemas.openxmlformats.org/officeDocument/2006/relationships/hyperlink" Target="https://www.scie.org.uk/providing-care/recording/"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hyperlink" Target="https://hoardingdisordersuk.org/clutter-image-ratin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2A50-5F0D-47B6-8A03-411758FB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1760</Words>
  <Characters>8889</Characters>
  <Application>Microsoft Office Word</Application>
  <DocSecurity>0</DocSecurity>
  <Lines>592</Lines>
  <Paragraphs>217</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Amanda Welborn</cp:lastModifiedBy>
  <cp:revision>3</cp:revision>
  <cp:lastPrinted>2016-03-15T14:27:00Z</cp:lastPrinted>
  <dcterms:created xsi:type="dcterms:W3CDTF">2026-02-23T12:31:00Z</dcterms:created>
  <dcterms:modified xsi:type="dcterms:W3CDTF">2026-02-25T11:43:00Z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2024-02-12T15:16:30Z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bd637893-0aa9-4beb-a74a-271456631cb8</vt:lpwstr>
  </property>
  <property fmtid="{D5CDD505-2E9C-101B-9397-08002B2CF9AE}" pid="8" name="MSIP_Label_2a4828c0-bf9e-487a-a999-4cc0afddd2a0_ContentBits">
    <vt:lpwstr>0</vt:lpwstr>
  </property>
</Properties>
</file>